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4077"/>
        <w:gridCol w:w="4395"/>
      </w:tblGrid>
      <w:tr w:rsidR="00001A79" w:rsidTr="0050597B">
        <w:trPr>
          <w:trHeight w:val="558"/>
        </w:trPr>
        <w:tc>
          <w:tcPr>
            <w:tcW w:w="4077" w:type="dxa"/>
          </w:tcPr>
          <w:p w:rsidR="00001A79" w:rsidRDefault="00001A79">
            <w:r>
              <w:t>King Henry III – 1216-1272</w:t>
            </w:r>
          </w:p>
        </w:tc>
        <w:tc>
          <w:tcPr>
            <w:tcW w:w="4395" w:type="dxa"/>
          </w:tcPr>
          <w:p w:rsidR="00001A79" w:rsidRDefault="00001A79">
            <w:r>
              <w:t>King Edward II – 1307 - 1327</w:t>
            </w:r>
          </w:p>
        </w:tc>
      </w:tr>
      <w:tr w:rsidR="00001A79" w:rsidTr="0050597B">
        <w:trPr>
          <w:trHeight w:val="2628"/>
        </w:trPr>
        <w:tc>
          <w:tcPr>
            <w:tcW w:w="4077" w:type="dxa"/>
          </w:tcPr>
          <w:p w:rsidR="00001A79" w:rsidRDefault="00001A79">
            <w:r>
              <w:rPr>
                <w:noProof/>
                <w:lang w:eastAsia="en-GB"/>
              </w:rPr>
              <w:drawing>
                <wp:inline distT="0" distB="0" distL="0" distR="0" wp14:anchorId="6CDD6F53" wp14:editId="0604C17C">
                  <wp:extent cx="1200150" cy="1600200"/>
                  <wp:effectExtent l="0" t="0" r="0" b="0"/>
                  <wp:docPr id="2" name="Picture 2" descr="http://www.britroyals.com/images/henry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ritroyals.com/images/henry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0150" cy="1600200"/>
                          </a:xfrm>
                          <a:prstGeom prst="rect">
                            <a:avLst/>
                          </a:prstGeom>
                          <a:noFill/>
                          <a:ln>
                            <a:noFill/>
                          </a:ln>
                        </pic:spPr>
                      </pic:pic>
                    </a:graphicData>
                  </a:graphic>
                </wp:inline>
              </w:drawing>
            </w:r>
          </w:p>
        </w:tc>
        <w:tc>
          <w:tcPr>
            <w:tcW w:w="4395" w:type="dxa"/>
          </w:tcPr>
          <w:p w:rsidR="00001A79" w:rsidRDefault="00001A79">
            <w:r>
              <w:rPr>
                <w:noProof/>
                <w:lang w:eastAsia="en-GB"/>
              </w:rPr>
              <w:drawing>
                <wp:inline distT="0" distB="0" distL="0" distR="0" wp14:anchorId="7F7F6F1C" wp14:editId="56D686CC">
                  <wp:extent cx="1485900" cy="1485900"/>
                  <wp:effectExtent l="0" t="0" r="0" b="0"/>
                  <wp:docPr id="3" name="Picture 3" descr="http://a4.files.biography.com/image/upload/c_fill,cs_srgb,dpr_1.0,g_face,h_300,q_80,w_300/MTIwNjA4NjMzODAxMzExNzU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a4.files.biography.com/image/upload/c_fill,cs_srgb,dpr_1.0,g_face,h_300,q_80,w_300/MTIwNjA4NjMzODAxMzExNzU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5900" cy="1485900"/>
                          </a:xfrm>
                          <a:prstGeom prst="rect">
                            <a:avLst/>
                          </a:prstGeom>
                          <a:noFill/>
                          <a:ln>
                            <a:noFill/>
                          </a:ln>
                        </pic:spPr>
                      </pic:pic>
                    </a:graphicData>
                  </a:graphic>
                </wp:inline>
              </w:drawing>
            </w:r>
          </w:p>
        </w:tc>
      </w:tr>
      <w:tr w:rsidR="00001A79" w:rsidTr="0050597B">
        <w:trPr>
          <w:trHeight w:val="1317"/>
        </w:trPr>
        <w:tc>
          <w:tcPr>
            <w:tcW w:w="4077" w:type="dxa"/>
          </w:tcPr>
          <w:p w:rsidR="00001A79" w:rsidRDefault="00001A79">
            <w:pPr>
              <w:rPr>
                <w:u w:val="single"/>
              </w:rPr>
            </w:pPr>
            <w:r>
              <w:rPr>
                <w:u w:val="single"/>
              </w:rPr>
              <w:t>He lost wars in France.</w:t>
            </w:r>
          </w:p>
          <w:p w:rsidR="00001A79" w:rsidRPr="00001A79" w:rsidRDefault="00001A79">
            <w:r>
              <w:t>Henry took an army to France three times to try to win back the land his father, John, had lost. Each time he failed.</w:t>
            </w:r>
          </w:p>
        </w:tc>
        <w:tc>
          <w:tcPr>
            <w:tcW w:w="4395" w:type="dxa"/>
          </w:tcPr>
          <w:p w:rsidR="00001A79" w:rsidRDefault="00001A79">
            <w:pPr>
              <w:rPr>
                <w:u w:val="single"/>
              </w:rPr>
            </w:pPr>
            <w:r>
              <w:rPr>
                <w:u w:val="single"/>
              </w:rPr>
              <w:t>He lost the war with Scotland.</w:t>
            </w:r>
          </w:p>
          <w:p w:rsidR="00001A79" w:rsidRPr="00001A79" w:rsidRDefault="00001A79">
            <w:r>
              <w:t xml:space="preserve">In 1314 the English were defeated by the Scottish army at the battle if Bannockburn. People said Edward was a coward because he ran away from the battlefield. </w:t>
            </w:r>
          </w:p>
        </w:tc>
      </w:tr>
      <w:tr w:rsidR="00001A79" w:rsidTr="0050597B">
        <w:trPr>
          <w:trHeight w:val="1818"/>
        </w:trPr>
        <w:tc>
          <w:tcPr>
            <w:tcW w:w="4077" w:type="dxa"/>
          </w:tcPr>
          <w:p w:rsidR="00001A79" w:rsidRDefault="00001A79">
            <w:pPr>
              <w:rPr>
                <w:u w:val="single"/>
              </w:rPr>
            </w:pPr>
            <w:r>
              <w:rPr>
                <w:u w:val="single"/>
              </w:rPr>
              <w:t>He wasted money and demanded high taxes.</w:t>
            </w:r>
          </w:p>
          <w:p w:rsidR="00001A79" w:rsidRPr="00001A79" w:rsidRDefault="00001A79">
            <w:r>
              <w:t>In 1258, Henry tried to have his second son, Edmund, crowned King of Sicily. Large sums of money were sent to the pope who controlled Sicily and decided who be king there. The attempt failed.</w:t>
            </w:r>
          </w:p>
        </w:tc>
        <w:tc>
          <w:tcPr>
            <w:tcW w:w="4395" w:type="dxa"/>
          </w:tcPr>
          <w:p w:rsidR="00001A79" w:rsidRDefault="0050597B">
            <w:pPr>
              <w:rPr>
                <w:u w:val="single"/>
              </w:rPr>
            </w:pPr>
            <w:r>
              <w:rPr>
                <w:u w:val="single"/>
              </w:rPr>
              <w:t>He caused people to suffer.</w:t>
            </w:r>
          </w:p>
          <w:p w:rsidR="0050597B" w:rsidRPr="0050597B" w:rsidRDefault="0050597B" w:rsidP="0050597B">
            <w:r>
              <w:t xml:space="preserve">During 1315 and 1316 there were many storms in England. The harvest was ruined and people starved. Many people said it was the king’s fault. God was punishing the people for his bad behaviour. </w:t>
            </w:r>
          </w:p>
        </w:tc>
      </w:tr>
      <w:tr w:rsidR="00001A79" w:rsidTr="0050597B">
        <w:trPr>
          <w:trHeight w:val="2212"/>
        </w:trPr>
        <w:tc>
          <w:tcPr>
            <w:tcW w:w="4077" w:type="dxa"/>
          </w:tcPr>
          <w:p w:rsidR="00001A79" w:rsidRDefault="00001A79">
            <w:pPr>
              <w:rPr>
                <w:u w:val="single"/>
              </w:rPr>
            </w:pPr>
            <w:r>
              <w:rPr>
                <w:u w:val="single"/>
              </w:rPr>
              <w:t>He chose his favourites as advisors.</w:t>
            </w:r>
          </w:p>
          <w:p w:rsidR="00001A79" w:rsidRPr="00001A79" w:rsidRDefault="00001A79">
            <w:r>
              <w:t>Henry ignored the advice of his English Barons. Instead he preferred the advice of the friends and relatives of his French wife. He gave them important jobs. The English barons were very angry</w:t>
            </w:r>
            <w:r w:rsidR="0050597B">
              <w:t>.</w:t>
            </w:r>
          </w:p>
        </w:tc>
        <w:tc>
          <w:tcPr>
            <w:tcW w:w="4395" w:type="dxa"/>
          </w:tcPr>
          <w:p w:rsidR="00001A79" w:rsidRDefault="0050597B">
            <w:pPr>
              <w:rPr>
                <w:u w:val="single"/>
              </w:rPr>
            </w:pPr>
            <w:r>
              <w:rPr>
                <w:u w:val="single"/>
              </w:rPr>
              <w:t>He chose his favourites as advisors.</w:t>
            </w:r>
          </w:p>
          <w:p w:rsidR="0050597B" w:rsidRPr="0050597B" w:rsidRDefault="0050597B">
            <w:r>
              <w:t xml:space="preserve">Edward chose first Piers </w:t>
            </w:r>
            <w:proofErr w:type="spellStart"/>
            <w:r>
              <w:t>Gaveston</w:t>
            </w:r>
            <w:proofErr w:type="spellEnd"/>
            <w:r>
              <w:t xml:space="preserve"> and then Hugh le </w:t>
            </w:r>
            <w:proofErr w:type="spellStart"/>
            <w:r>
              <w:t>Despenser</w:t>
            </w:r>
            <w:proofErr w:type="spellEnd"/>
            <w:r>
              <w:t xml:space="preserve"> as advisers. He took their advice, whether it was good or bad, on everything and rewarded them with lands and wealth. </w:t>
            </w:r>
            <w:proofErr w:type="spellStart"/>
            <w:r>
              <w:t>Gaveston</w:t>
            </w:r>
            <w:proofErr w:type="spellEnd"/>
            <w:r>
              <w:t xml:space="preserve"> treated the other barons as if he was a second king. These favourites were hated by everyone. </w:t>
            </w:r>
          </w:p>
        </w:tc>
      </w:tr>
      <w:tr w:rsidR="00001A79" w:rsidTr="0050597B">
        <w:trPr>
          <w:trHeight w:val="2628"/>
        </w:trPr>
        <w:tc>
          <w:tcPr>
            <w:tcW w:w="4077" w:type="dxa"/>
          </w:tcPr>
          <w:p w:rsidR="00001A79" w:rsidRDefault="00001A79">
            <w:pPr>
              <w:rPr>
                <w:u w:val="single"/>
              </w:rPr>
            </w:pPr>
            <w:r>
              <w:rPr>
                <w:u w:val="single"/>
              </w:rPr>
              <w:t>He treated people unfairly.</w:t>
            </w:r>
          </w:p>
          <w:p w:rsidR="00001A79" w:rsidRPr="00001A79" w:rsidRDefault="0050597B">
            <w:r>
              <w:rPr>
                <w:noProof/>
                <w:lang w:eastAsia="en-GB"/>
              </w:rPr>
              <mc:AlternateContent>
                <mc:Choice Requires="wps">
                  <w:drawing>
                    <wp:anchor distT="0" distB="0" distL="114300" distR="114300" simplePos="0" relativeHeight="251659264" behindDoc="0" locked="0" layoutInCell="1" allowOverlap="1" wp14:anchorId="459153E5" wp14:editId="734C4298">
                      <wp:simplePos x="0" y="0"/>
                      <wp:positionH relativeFrom="column">
                        <wp:posOffset>-103517</wp:posOffset>
                      </wp:positionH>
                      <wp:positionV relativeFrom="paragraph">
                        <wp:posOffset>1381783</wp:posOffset>
                      </wp:positionV>
                      <wp:extent cx="5425440" cy="2346385"/>
                      <wp:effectExtent l="0" t="0" r="22860" b="15875"/>
                      <wp:wrapNone/>
                      <wp:docPr id="4" name="Rounded Rectangle 4"/>
                      <wp:cNvGraphicFramePr/>
                      <a:graphic xmlns:a="http://schemas.openxmlformats.org/drawingml/2006/main">
                        <a:graphicData uri="http://schemas.microsoft.com/office/word/2010/wordprocessingShape">
                          <wps:wsp>
                            <wps:cNvSpPr/>
                            <wps:spPr>
                              <a:xfrm>
                                <a:off x="0" y="0"/>
                                <a:ext cx="5425440" cy="234638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50597B" w:rsidRPr="0050597B" w:rsidRDefault="0050597B" w:rsidP="0050597B">
                                  <w:pPr>
                                    <w:jc w:val="center"/>
                                    <w:rPr>
                                      <w:sz w:val="20"/>
                                      <w:szCs w:val="20"/>
                                    </w:rPr>
                                  </w:pPr>
                                  <w:r w:rsidRPr="0050597B">
                                    <w:rPr>
                                      <w:b/>
                                      <w:bCs/>
                                      <w:sz w:val="20"/>
                                      <w:szCs w:val="20"/>
                                      <w:u w:val="single"/>
                                    </w:rPr>
                                    <w:t>Extension</w:t>
                                  </w:r>
                                </w:p>
                                <w:p w:rsidR="0050597B" w:rsidRPr="0050597B" w:rsidRDefault="0050597B" w:rsidP="0050597B">
                                  <w:pPr>
                                    <w:jc w:val="center"/>
                                    <w:rPr>
                                      <w:sz w:val="20"/>
                                      <w:szCs w:val="20"/>
                                    </w:rPr>
                                  </w:pPr>
                                  <w:r w:rsidRPr="0050597B">
                                    <w:rPr>
                                      <w:sz w:val="20"/>
                                      <w:szCs w:val="20"/>
                                    </w:rPr>
                                    <w:t>Using the extra sources, can you compare King John to Henry III and Edward II?</w:t>
                                  </w:r>
                                </w:p>
                                <w:p w:rsidR="0050597B" w:rsidRPr="0050597B" w:rsidRDefault="0050597B" w:rsidP="0050597B">
                                  <w:pPr>
                                    <w:jc w:val="center"/>
                                    <w:rPr>
                                      <w:sz w:val="20"/>
                                      <w:szCs w:val="20"/>
                                    </w:rPr>
                                  </w:pPr>
                                  <w:r w:rsidRPr="0050597B">
                                    <w:rPr>
                                      <w:sz w:val="20"/>
                                      <w:szCs w:val="20"/>
                                    </w:rPr>
                                    <w:t>Was he worse, better than or about the same as the others?</w:t>
                                  </w:r>
                                </w:p>
                                <w:p w:rsidR="0050597B" w:rsidRPr="0050597B" w:rsidRDefault="00004108" w:rsidP="0050597B">
                                  <w:pPr>
                                    <w:jc w:val="center"/>
                                    <w:rPr>
                                      <w:sz w:val="20"/>
                                      <w:szCs w:val="20"/>
                                    </w:rPr>
                                  </w:pPr>
                                  <w:r>
                                    <w:rPr>
                                      <w:sz w:val="20"/>
                                      <w:szCs w:val="20"/>
                                    </w:rPr>
                                    <w:t xml:space="preserve">You also have an extra column </w:t>
                                  </w:r>
                                  <w:r w:rsidR="0050597B" w:rsidRPr="0050597B">
                                    <w:rPr>
                                      <w:sz w:val="20"/>
                                      <w:szCs w:val="20"/>
                                    </w:rPr>
                                    <w:t xml:space="preserve">on purpose of the source – instead of just saying if it </w:t>
                                  </w:r>
                                  <w:r>
                                    <w:rPr>
                                      <w:sz w:val="20"/>
                                      <w:szCs w:val="20"/>
                                    </w:rPr>
                                    <w:t xml:space="preserve">is </w:t>
                                  </w:r>
                                  <w:r w:rsidR="0050597B" w:rsidRPr="0050597B">
                                    <w:rPr>
                                      <w:sz w:val="20"/>
                                      <w:szCs w:val="20"/>
                                    </w:rPr>
                                    <w:t>reliable or not, think about the providence of the source:</w:t>
                                  </w:r>
                                </w:p>
                                <w:p w:rsidR="0050597B" w:rsidRPr="0050597B" w:rsidRDefault="0050597B" w:rsidP="0050597B">
                                  <w:pPr>
                                    <w:jc w:val="center"/>
                                    <w:rPr>
                                      <w:sz w:val="20"/>
                                      <w:szCs w:val="20"/>
                                    </w:rPr>
                                  </w:pPr>
                                  <w:r w:rsidRPr="0050597B">
                                    <w:rPr>
                                      <w:sz w:val="20"/>
                                      <w:szCs w:val="20"/>
                                    </w:rPr>
                                    <w:t>Who was it written for? Why was it written?</w:t>
                                  </w:r>
                                </w:p>
                                <w:p w:rsidR="0050597B" w:rsidRPr="0050597B" w:rsidRDefault="0050597B" w:rsidP="0050597B">
                                  <w:pPr>
                                    <w:jc w:val="center"/>
                                    <w:rPr>
                                      <w:sz w:val="20"/>
                                      <w:szCs w:val="20"/>
                                    </w:rPr>
                                  </w:pPr>
                                  <w:r w:rsidRPr="0050597B">
                                    <w:rPr>
                                      <w:sz w:val="20"/>
                                      <w:szCs w:val="20"/>
                                    </w:rPr>
                                    <w:t>Does this affect the interpretation?</w:t>
                                  </w:r>
                                </w:p>
                                <w:p w:rsidR="0050597B" w:rsidRDefault="0050597B" w:rsidP="0050597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4" o:spid="_x0000_s1026" style="position:absolute;margin-left:-8.15pt;margin-top:108.8pt;width:427.2pt;height:184.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" fillcolor="white [3201]" strokecolor="#f79646 [3209]" strokeweight="2pt">
                      <v:textbox>
                        <w:txbxContent>
                          <w:p w:rsidR="0050597B" w:rsidRPr="0050597B" w:rsidRDefault="0050597B" w:rsidP="0050597B">
                            <w:pPr>
                              <w:jc w:val="center"/>
                              <w:rPr>
                                <w:sz w:val="20"/>
                                <w:szCs w:val="20"/>
                              </w:rPr>
                            </w:pPr>
                            <w:r w:rsidRPr="0050597B">
                              <w:rPr>
                                <w:b/>
                                <w:bCs/>
                                <w:sz w:val="20"/>
                                <w:szCs w:val="20"/>
                                <w:u w:val="single"/>
                              </w:rPr>
                              <w:t>Extension</w:t>
                            </w:r>
                          </w:p>
                          <w:p w:rsidR="0050597B" w:rsidRPr="0050597B" w:rsidRDefault="0050597B" w:rsidP="0050597B">
                            <w:pPr>
                              <w:jc w:val="center"/>
                              <w:rPr>
                                <w:sz w:val="20"/>
                                <w:szCs w:val="20"/>
                              </w:rPr>
                            </w:pPr>
                            <w:r w:rsidRPr="0050597B">
                              <w:rPr>
                                <w:sz w:val="20"/>
                                <w:szCs w:val="20"/>
                              </w:rPr>
                              <w:t>Using the extra sources, can you compare King John to Henry III and Edward II?</w:t>
                            </w:r>
                          </w:p>
                          <w:p w:rsidR="0050597B" w:rsidRPr="0050597B" w:rsidRDefault="0050597B" w:rsidP="0050597B">
                            <w:pPr>
                              <w:jc w:val="center"/>
                              <w:rPr>
                                <w:sz w:val="20"/>
                                <w:szCs w:val="20"/>
                              </w:rPr>
                            </w:pPr>
                            <w:r w:rsidRPr="0050597B">
                              <w:rPr>
                                <w:sz w:val="20"/>
                                <w:szCs w:val="20"/>
                              </w:rPr>
                              <w:t>Was he worse, better than or about the same as the others?</w:t>
                            </w:r>
                          </w:p>
                          <w:p w:rsidR="0050597B" w:rsidRPr="0050597B" w:rsidRDefault="00004108" w:rsidP="0050597B">
                            <w:pPr>
                              <w:jc w:val="center"/>
                              <w:rPr>
                                <w:sz w:val="20"/>
                                <w:szCs w:val="20"/>
                              </w:rPr>
                            </w:pPr>
                            <w:r>
                              <w:rPr>
                                <w:sz w:val="20"/>
                                <w:szCs w:val="20"/>
                              </w:rPr>
                              <w:t xml:space="preserve">You also have an extra column </w:t>
                            </w:r>
                            <w:r w:rsidR="0050597B" w:rsidRPr="0050597B">
                              <w:rPr>
                                <w:sz w:val="20"/>
                                <w:szCs w:val="20"/>
                              </w:rPr>
                              <w:t xml:space="preserve">on purpose of the source – instead of just saying if it </w:t>
                            </w:r>
                            <w:r>
                              <w:rPr>
                                <w:sz w:val="20"/>
                                <w:szCs w:val="20"/>
                              </w:rPr>
                              <w:t xml:space="preserve">is </w:t>
                            </w:r>
                            <w:r w:rsidR="0050597B" w:rsidRPr="0050597B">
                              <w:rPr>
                                <w:sz w:val="20"/>
                                <w:szCs w:val="20"/>
                              </w:rPr>
                              <w:t>reliable or not, think about the providence of the source:</w:t>
                            </w:r>
                          </w:p>
                          <w:p w:rsidR="0050597B" w:rsidRPr="0050597B" w:rsidRDefault="0050597B" w:rsidP="0050597B">
                            <w:pPr>
                              <w:jc w:val="center"/>
                              <w:rPr>
                                <w:sz w:val="20"/>
                                <w:szCs w:val="20"/>
                              </w:rPr>
                            </w:pPr>
                            <w:r w:rsidRPr="0050597B">
                              <w:rPr>
                                <w:sz w:val="20"/>
                                <w:szCs w:val="20"/>
                              </w:rPr>
                              <w:t>Who was it written for? Why was it written?</w:t>
                            </w:r>
                          </w:p>
                          <w:p w:rsidR="0050597B" w:rsidRPr="0050597B" w:rsidRDefault="0050597B" w:rsidP="0050597B">
                            <w:pPr>
                              <w:jc w:val="center"/>
                              <w:rPr>
                                <w:sz w:val="20"/>
                                <w:szCs w:val="20"/>
                              </w:rPr>
                            </w:pPr>
                            <w:r w:rsidRPr="0050597B">
                              <w:rPr>
                                <w:sz w:val="20"/>
                                <w:szCs w:val="20"/>
                              </w:rPr>
                              <w:t>Does this affect the interpretation?</w:t>
                            </w:r>
                          </w:p>
                          <w:p w:rsidR="0050597B" w:rsidRDefault="0050597B" w:rsidP="0050597B">
                            <w:pPr>
                              <w:jc w:val="center"/>
                            </w:pPr>
                          </w:p>
                        </w:txbxContent>
                      </v:textbox>
                    </v:roundrect>
                  </w:pict>
                </mc:Fallback>
              </mc:AlternateContent>
            </w:r>
            <w:r w:rsidR="00001A79">
              <w:t>Henry was mean. For example, the people of London gave him a gift of a hundred pounds. But because he regularly received gifts from them, he had come to expect it. He was heard commenting, ‘I am not saying thank you to the people of London for not paying me what they owe’</w:t>
            </w:r>
          </w:p>
        </w:tc>
        <w:tc>
          <w:tcPr>
            <w:tcW w:w="4395" w:type="dxa"/>
          </w:tcPr>
          <w:p w:rsidR="00001A79" w:rsidRDefault="0050597B">
            <w:pPr>
              <w:rPr>
                <w:u w:val="single"/>
              </w:rPr>
            </w:pPr>
            <w:r>
              <w:rPr>
                <w:u w:val="single"/>
              </w:rPr>
              <w:t>He treated his wife badly.</w:t>
            </w:r>
          </w:p>
          <w:p w:rsidR="0050597B" w:rsidRPr="0050597B" w:rsidRDefault="0050597B">
            <w:r>
              <w:t>Edward often insulted his wife, Isabella, in public. In the e</w:t>
            </w:r>
            <w:bookmarkStart w:id="0" w:name="_GoBack"/>
            <w:bookmarkEnd w:id="0"/>
            <w:r>
              <w:t>nd she led a rebellion against him.</w:t>
            </w:r>
          </w:p>
        </w:tc>
      </w:tr>
    </w:tbl>
    <w:p w:rsidR="00A223E4" w:rsidRDefault="00004108"/>
    <w:sectPr w:rsidR="00A223E4">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1A79" w:rsidRDefault="00001A79" w:rsidP="00001A79">
      <w:pPr>
        <w:spacing w:after="0" w:line="240" w:lineRule="auto"/>
      </w:pPr>
      <w:r>
        <w:separator/>
      </w:r>
    </w:p>
  </w:endnote>
  <w:endnote w:type="continuationSeparator" w:id="0">
    <w:p w:rsidR="00001A79" w:rsidRDefault="00001A79" w:rsidP="00001A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1A79" w:rsidRDefault="00001A79" w:rsidP="00001A79">
      <w:pPr>
        <w:spacing w:after="0" w:line="240" w:lineRule="auto"/>
      </w:pPr>
      <w:r>
        <w:separator/>
      </w:r>
    </w:p>
  </w:footnote>
  <w:footnote w:type="continuationSeparator" w:id="0">
    <w:p w:rsidR="00001A79" w:rsidRDefault="00001A79" w:rsidP="00001A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A79" w:rsidRDefault="00001A79">
    <w:pPr>
      <w:pStyle w:val="Header"/>
    </w:pPr>
    <w:r>
      <w:t xml:space="preserve">Medieval Realms – History textbook- 1991 – </w:t>
    </w:r>
    <w:proofErr w:type="spellStart"/>
    <w:r>
      <w:t>Ros</w:t>
    </w:r>
    <w:proofErr w:type="spellEnd"/>
    <w:r>
      <w:t xml:space="preserve"> Adams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A79"/>
    <w:rsid w:val="00001A79"/>
    <w:rsid w:val="00004108"/>
    <w:rsid w:val="00355C41"/>
    <w:rsid w:val="003E22D0"/>
    <w:rsid w:val="004557AE"/>
    <w:rsid w:val="005059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01A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01A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1A79"/>
    <w:rPr>
      <w:rFonts w:ascii="Tahoma" w:hAnsi="Tahoma" w:cs="Tahoma"/>
      <w:sz w:val="16"/>
      <w:szCs w:val="16"/>
    </w:rPr>
  </w:style>
  <w:style w:type="paragraph" w:styleId="Header">
    <w:name w:val="header"/>
    <w:basedOn w:val="Normal"/>
    <w:link w:val="HeaderChar"/>
    <w:uiPriority w:val="99"/>
    <w:unhideWhenUsed/>
    <w:rsid w:val="00001A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1A79"/>
  </w:style>
  <w:style w:type="paragraph" w:styleId="Footer">
    <w:name w:val="footer"/>
    <w:basedOn w:val="Normal"/>
    <w:link w:val="FooterChar"/>
    <w:uiPriority w:val="99"/>
    <w:unhideWhenUsed/>
    <w:rsid w:val="00001A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1A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01A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01A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1A79"/>
    <w:rPr>
      <w:rFonts w:ascii="Tahoma" w:hAnsi="Tahoma" w:cs="Tahoma"/>
      <w:sz w:val="16"/>
      <w:szCs w:val="16"/>
    </w:rPr>
  </w:style>
  <w:style w:type="paragraph" w:styleId="Header">
    <w:name w:val="header"/>
    <w:basedOn w:val="Normal"/>
    <w:link w:val="HeaderChar"/>
    <w:uiPriority w:val="99"/>
    <w:unhideWhenUsed/>
    <w:rsid w:val="00001A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1A79"/>
  </w:style>
  <w:style w:type="paragraph" w:styleId="Footer">
    <w:name w:val="footer"/>
    <w:basedOn w:val="Normal"/>
    <w:link w:val="FooterChar"/>
    <w:uiPriority w:val="99"/>
    <w:unhideWhenUsed/>
    <w:rsid w:val="00001A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1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83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273</Words>
  <Characters>1559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Plymstock School</Company>
  <LinksUpToDate>false</LinksUpToDate>
  <CharactersWithSpaces>1829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MWarne</dc:creator>
  <cp:lastModifiedBy>MWarne</cp:lastModifiedBy>
  <cp:revision>2</cp:revision>
  <dcterms:created xsi:type="dcterms:W3CDTF">2016-03-02T14:06:00Z</dcterms:created>
  <dcterms:modified xsi:type="dcterms:W3CDTF">2016-03-02T14:28:00Z</dcterms:modified>
</cp:coreProperties>
</file>