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18FB5" w14:textId="77777777" w:rsidR="00E35798" w:rsidRPr="00E35798" w:rsidRDefault="00E35798" w:rsidP="00E35798">
      <w:pPr>
        <w:jc w:val="center"/>
        <w:rPr>
          <w:rFonts w:ascii="Lucida Calligraphy" w:hAnsi="Lucida Calligraphy"/>
          <w:b/>
          <w:color w:val="002060"/>
          <w:sz w:val="52"/>
          <w:szCs w:val="60"/>
          <w:u w:val="single"/>
        </w:rPr>
      </w:pPr>
      <w:r w:rsidRPr="00E35798">
        <w:rPr>
          <w:rFonts w:ascii="Lucida Calligraphy" w:hAnsi="Lucida Calligraphy"/>
          <w:b/>
          <w:color w:val="002060"/>
          <w:sz w:val="52"/>
          <w:szCs w:val="60"/>
          <w:u w:val="single"/>
        </w:rPr>
        <w:t>Punishment: Death by Beheading</w:t>
      </w:r>
    </w:p>
    <w:p w14:paraId="0742DE96" w14:textId="77777777" w:rsidR="00564351" w:rsidRDefault="00E35798">
      <w:pPr>
        <w:rPr>
          <w:rFonts w:ascii="Lucida Calligraphy" w:hAnsi="Lucida Calligraphy"/>
          <w:sz w:val="32"/>
        </w:rPr>
      </w:pPr>
      <w:r>
        <w:rPr>
          <w:noProof/>
          <w:lang w:eastAsia="en-GB"/>
        </w:rPr>
        <w:drawing>
          <wp:anchor distT="0" distB="0" distL="114300" distR="114300" simplePos="0" relativeHeight="251659264" behindDoc="0" locked="0" layoutInCell="1" allowOverlap="1" wp14:anchorId="696FAE02" wp14:editId="7C73688D">
            <wp:simplePos x="0" y="0"/>
            <wp:positionH relativeFrom="column">
              <wp:posOffset>3819525</wp:posOffset>
            </wp:positionH>
            <wp:positionV relativeFrom="paragraph">
              <wp:posOffset>276225</wp:posOffset>
            </wp:positionV>
            <wp:extent cx="2836069" cy="3781425"/>
            <wp:effectExtent l="0" t="0" r="2540" b="0"/>
            <wp:wrapThrough wrapText="bothSides">
              <wp:wrapPolygon edited="0">
                <wp:start x="0" y="0"/>
                <wp:lineTo x="0" y="21437"/>
                <wp:lineTo x="21474" y="21437"/>
                <wp:lineTo x="21474" y="0"/>
                <wp:lineTo x="0" y="0"/>
              </wp:wrapPolygon>
            </wp:wrapThrough>
            <wp:docPr id="2" name="Picture 2" descr="http://gallery.nen.gov.uk/assets/0708/0000/0410/dscf1584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lery.nen.gov.uk/assets/0708/0000/0410/dscf1584_mi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6069"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27EE3A7" wp14:editId="08F07662">
            <wp:simplePos x="0" y="0"/>
            <wp:positionH relativeFrom="column">
              <wp:posOffset>-142875</wp:posOffset>
            </wp:positionH>
            <wp:positionV relativeFrom="paragraph">
              <wp:posOffset>5031105</wp:posOffset>
            </wp:positionV>
            <wp:extent cx="3981450" cy="3143250"/>
            <wp:effectExtent l="0" t="0" r="0" b="0"/>
            <wp:wrapThrough wrapText="bothSides">
              <wp:wrapPolygon edited="0">
                <wp:start x="0" y="0"/>
                <wp:lineTo x="0" y="21469"/>
                <wp:lineTo x="21497" y="21469"/>
                <wp:lineTo x="21497" y="0"/>
                <wp:lineTo x="0" y="0"/>
              </wp:wrapPolygon>
            </wp:wrapThrough>
            <wp:docPr id="1" name="Picture 1" descr="http://i.telegraph.co.uk/multimedia/archive/01155/portal-graphics-20_11556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1155/portal-graphics-20_1155606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14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798">
        <w:rPr>
          <w:rFonts w:ascii="Lucida Calligraphy" w:hAnsi="Lucida Calligraphy"/>
          <w:sz w:val="32"/>
        </w:rPr>
        <w:t>The punishment of death by the axe was the most common form of execution and it was a terrifying prospect. The Tudor executioners often took several blows befo</w:t>
      </w:r>
      <w:r>
        <w:rPr>
          <w:rFonts w:ascii="Lucida Calligraphy" w:hAnsi="Lucida Calligraphy"/>
          <w:sz w:val="32"/>
        </w:rPr>
        <w:t>re the head was finally severed.</w:t>
      </w:r>
      <w:r w:rsidRPr="00E35798">
        <w:rPr>
          <w:rFonts w:ascii="Lucida Calligraphy" w:hAnsi="Lucida Calligraphy"/>
          <w:sz w:val="32"/>
        </w:rPr>
        <w:t xml:space="preserve"> The punishment of beheading was held in public and witnessed by many people. Following the execution by beheading the severed head was held up by the hair by the executioner. This tradition was not just to show the crowd the head, but also to show the head of the victim the crowd and to </w:t>
      </w:r>
      <w:r w:rsidR="00FD40FC" w:rsidRPr="00E35798">
        <w:rPr>
          <w:rFonts w:ascii="Lucida Calligraphy" w:hAnsi="Lucida Calligraphy"/>
          <w:sz w:val="32"/>
        </w:rPr>
        <w:t>its</w:t>
      </w:r>
      <w:r w:rsidRPr="00E35798">
        <w:rPr>
          <w:rFonts w:ascii="Lucida Calligraphy" w:hAnsi="Lucida Calligraphy"/>
          <w:sz w:val="32"/>
        </w:rPr>
        <w:t xml:space="preserve"> own body. Consciousness remains for at least eight seconds after beheading, until the lack of oxygen causes unconsciousness and mercifully death. The heads of Tudor traitors were placed on stakes and displayed in public places such as on the ramparts of castles or such prominent spots like London Bridge.</w:t>
      </w:r>
    </w:p>
    <w:p w14:paraId="2B61CD13" w14:textId="77777777" w:rsidR="00C8567C" w:rsidRDefault="00E35798">
      <w:pPr>
        <w:rPr>
          <w:rFonts w:ascii="Lucida Calligraphy" w:hAnsi="Lucida Calligraphy"/>
          <w:sz w:val="32"/>
        </w:rPr>
      </w:pPr>
      <w:r>
        <w:rPr>
          <w:rFonts w:ascii="Lucida Calligraphy" w:hAnsi="Lucida Calligraphy"/>
          <w:sz w:val="32"/>
        </w:rPr>
        <w:t xml:space="preserve">Common crimes resulting in beheading: </w:t>
      </w:r>
    </w:p>
    <w:p w14:paraId="62052EA9" w14:textId="3DD7A27A" w:rsidR="00455517" w:rsidRPr="00455517" w:rsidRDefault="00E52FFA" w:rsidP="00C8567C">
      <w:pPr>
        <w:rPr>
          <w:rFonts w:ascii="Lucida Calligraphy" w:hAnsi="Lucida Calligraphy"/>
          <w:b/>
          <w:sz w:val="72"/>
          <w:u w:val="single"/>
        </w:rPr>
      </w:pPr>
      <w:r w:rsidRPr="00E52FFA">
        <w:rPr>
          <w:rFonts w:ascii="Lucida Calligraphy" w:hAnsi="Lucida Calligraphy"/>
          <w:b/>
          <w:sz w:val="72"/>
          <w:u w:val="single"/>
        </w:rPr>
        <w:lastRenderedPageBreak/>
        <w:drawing>
          <wp:anchor distT="0" distB="0" distL="114300" distR="114300" simplePos="0" relativeHeight="251681792" behindDoc="0" locked="0" layoutInCell="1" allowOverlap="1" wp14:anchorId="1F8BBCFE" wp14:editId="4AAAC859">
            <wp:simplePos x="0" y="0"/>
            <wp:positionH relativeFrom="column">
              <wp:posOffset>-238125</wp:posOffset>
            </wp:positionH>
            <wp:positionV relativeFrom="paragraph">
              <wp:posOffset>76200</wp:posOffset>
            </wp:positionV>
            <wp:extent cx="2686050" cy="3236595"/>
            <wp:effectExtent l="0" t="0" r="0" b="190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86050" cy="3236595"/>
                    </a:xfrm>
                    <a:prstGeom prst="rect">
                      <a:avLst/>
                    </a:prstGeom>
                  </pic:spPr>
                </pic:pic>
              </a:graphicData>
            </a:graphic>
            <wp14:sizeRelH relativeFrom="page">
              <wp14:pctWidth>0</wp14:pctWidth>
            </wp14:sizeRelH>
            <wp14:sizeRelV relativeFrom="page">
              <wp14:pctHeight>0</wp14:pctHeight>
            </wp14:sizeRelV>
          </wp:anchor>
        </w:drawing>
      </w:r>
      <w:r w:rsidR="00455517" w:rsidRPr="00455517">
        <w:rPr>
          <w:rFonts w:ascii="Lucida Calligraphy" w:hAnsi="Lucida Calligraphy"/>
          <w:b/>
          <w:sz w:val="72"/>
          <w:u w:val="single"/>
        </w:rPr>
        <w:t>Punishment: Scold’s Bridle</w:t>
      </w:r>
    </w:p>
    <w:p w14:paraId="7BDC04A6" w14:textId="77777777" w:rsidR="00455517" w:rsidRDefault="003522AA" w:rsidP="00C8567C">
      <w:pPr>
        <w:rPr>
          <w:rFonts w:ascii="Lucida Calligraphy" w:hAnsi="Lucida Calligraphy"/>
          <w:sz w:val="32"/>
        </w:rPr>
      </w:pPr>
      <w:r>
        <w:rPr>
          <w:noProof/>
          <w:lang w:eastAsia="en-GB"/>
        </w:rPr>
        <w:drawing>
          <wp:anchor distT="0" distB="0" distL="114300" distR="114300" simplePos="0" relativeHeight="251662336" behindDoc="0" locked="0" layoutInCell="1" allowOverlap="1" wp14:anchorId="3C79FE92" wp14:editId="2F27FA10">
            <wp:simplePos x="0" y="0"/>
            <wp:positionH relativeFrom="margin">
              <wp:posOffset>-9525</wp:posOffset>
            </wp:positionH>
            <wp:positionV relativeFrom="paragraph">
              <wp:posOffset>4784090</wp:posOffset>
            </wp:positionV>
            <wp:extent cx="3190875" cy="3086100"/>
            <wp:effectExtent l="0" t="0" r="9525" b="0"/>
            <wp:wrapThrough wrapText="bothSides">
              <wp:wrapPolygon edited="0">
                <wp:start x="0" y="0"/>
                <wp:lineTo x="0" y="21467"/>
                <wp:lineTo x="21536" y="21467"/>
                <wp:lineTo x="21536" y="0"/>
                <wp:lineTo x="0" y="0"/>
              </wp:wrapPolygon>
            </wp:wrapThrough>
            <wp:docPr id="5" name="Picture 5" descr="http://upload.wikimedia.org/wikipedia/commons/2/23/Scoldengraving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2/23/Scoldengravingalph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BB0F52E" wp14:editId="3EBAB67C">
            <wp:simplePos x="0" y="0"/>
            <wp:positionH relativeFrom="column">
              <wp:posOffset>4867275</wp:posOffset>
            </wp:positionH>
            <wp:positionV relativeFrom="paragraph">
              <wp:posOffset>3460115</wp:posOffset>
            </wp:positionV>
            <wp:extent cx="1847850" cy="2466975"/>
            <wp:effectExtent l="0" t="0" r="0" b="9525"/>
            <wp:wrapThrough wrapText="bothSides">
              <wp:wrapPolygon edited="0">
                <wp:start x="0" y="0"/>
                <wp:lineTo x="0" y="21517"/>
                <wp:lineTo x="21377" y="21517"/>
                <wp:lineTo x="21377" y="0"/>
                <wp:lineTo x="0" y="0"/>
              </wp:wrapPolygon>
            </wp:wrapThrough>
            <wp:docPr id="4" name="Picture 4" descr="https://encrypted-tbn1.gstatic.com/images?q=tbn:ANd9GcQf9UfdNhifD8svG0t9mgV283WRWVQm4SuQGGgT0UHJsrq9L3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Qf9UfdNhifD8svG0t9mgV283WRWVQm4SuQGGgT0UHJsrq9L3r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67C" w:rsidRPr="00C8567C">
        <w:rPr>
          <w:rFonts w:ascii="Lucida Calligraphy" w:hAnsi="Lucida Calligraphy"/>
          <w:sz w:val="32"/>
        </w:rPr>
        <w:t>A </w:t>
      </w:r>
      <w:r w:rsidR="00C8567C" w:rsidRPr="00C8567C">
        <w:rPr>
          <w:rFonts w:ascii="Lucida Calligraphy" w:hAnsi="Lucida Calligraphy"/>
          <w:b/>
          <w:bCs/>
          <w:sz w:val="32"/>
        </w:rPr>
        <w:t>scold's bridle</w:t>
      </w:r>
      <w:r w:rsidR="00C8567C" w:rsidRPr="00C8567C">
        <w:rPr>
          <w:rFonts w:ascii="Lucida Calligraphy" w:hAnsi="Lucida Calligraphy"/>
          <w:sz w:val="32"/>
        </w:rPr>
        <w:t>, sometimes called a </w:t>
      </w:r>
      <w:r w:rsidR="00C8567C" w:rsidRPr="00C8567C">
        <w:rPr>
          <w:rFonts w:ascii="Lucida Calligraphy" w:hAnsi="Lucida Calligraphy"/>
          <w:b/>
          <w:bCs/>
          <w:sz w:val="32"/>
        </w:rPr>
        <w:t>branks</w:t>
      </w:r>
      <w:r w:rsidR="00C8567C" w:rsidRPr="00C8567C">
        <w:rPr>
          <w:rFonts w:ascii="Lucida Calligraphy" w:hAnsi="Lucida Calligraphy"/>
          <w:sz w:val="32"/>
        </w:rPr>
        <w:t>, was an instrument of punishment used primarily on women, as a form of torture and public humiliation.</w:t>
      </w:r>
      <w:r w:rsidR="00455517">
        <w:rPr>
          <w:rFonts w:ascii="Lucida Calligraphy" w:hAnsi="Lucida Calligraphy"/>
          <w:sz w:val="32"/>
        </w:rPr>
        <w:t xml:space="preserve"> </w:t>
      </w:r>
      <w:r w:rsidR="00C8567C" w:rsidRPr="00C8567C">
        <w:rPr>
          <w:rFonts w:ascii="Lucida Calligraphy" w:hAnsi="Lucida Calligraphy"/>
          <w:sz w:val="32"/>
        </w:rPr>
        <w:t>The device was an iron muzzle in an iron framework that enclosed the head. A</w:t>
      </w:r>
      <w:r w:rsidR="00455517">
        <w:rPr>
          <w:rFonts w:ascii="Lucida Calligraphy" w:hAnsi="Lucida Calligraphy"/>
          <w:sz w:val="32"/>
        </w:rPr>
        <w:t>n iron rod</w:t>
      </w:r>
      <w:r w:rsidR="00C8567C" w:rsidRPr="00C8567C">
        <w:rPr>
          <w:rFonts w:ascii="Lucida Calligraphy" w:hAnsi="Lucida Calligraphy"/>
          <w:sz w:val="32"/>
        </w:rPr>
        <w:t xml:space="preserve"> </w:t>
      </w:r>
      <w:r w:rsidR="00455517">
        <w:rPr>
          <w:rFonts w:ascii="Lucida Calligraphy" w:hAnsi="Lucida Calligraphy"/>
          <w:sz w:val="32"/>
        </w:rPr>
        <w:t xml:space="preserve">(curb plate) </w:t>
      </w:r>
      <w:r w:rsidR="00C8567C" w:rsidRPr="00C8567C">
        <w:rPr>
          <w:rFonts w:ascii="Lucida Calligraphy" w:hAnsi="Lucida Calligraphy"/>
          <w:sz w:val="32"/>
        </w:rPr>
        <w:t>about 2 inches long and 1 inch broad, projected into the mouth and pressed down on top of the tongue. The curb-plate was frequently studded with spikes, so that if the offender moved her tongue, it inflicted pain and made speaking impossible. </w:t>
      </w:r>
      <w:r w:rsidR="00474048">
        <w:rPr>
          <w:rFonts w:ascii="Lucida Calligraphy" w:hAnsi="Lucida Calligraphy"/>
          <w:sz w:val="32"/>
        </w:rPr>
        <w:t xml:space="preserve">A </w:t>
      </w:r>
      <w:r w:rsidR="00474048" w:rsidRPr="00474048">
        <w:rPr>
          <w:rFonts w:ascii="Lucida Calligraphy" w:hAnsi="Lucida Calligraphy"/>
          <w:b/>
          <w:bCs/>
          <w:sz w:val="32"/>
        </w:rPr>
        <w:t>scold</w:t>
      </w:r>
      <w:r w:rsidR="00474048" w:rsidRPr="00474048">
        <w:rPr>
          <w:rFonts w:ascii="Lucida Calligraphy" w:hAnsi="Lucida Calligraphy"/>
          <w:sz w:val="32"/>
        </w:rPr>
        <w:t> was a species of public nuisance—a troublesome and angry woman who brok</w:t>
      </w:r>
      <w:r w:rsidR="00474048">
        <w:rPr>
          <w:rFonts w:ascii="Lucida Calligraphy" w:hAnsi="Lucida Calligraphy"/>
          <w:sz w:val="32"/>
        </w:rPr>
        <w:t>e the public peace by regularly</w:t>
      </w:r>
      <w:r w:rsidR="00474048" w:rsidRPr="00474048">
        <w:rPr>
          <w:rFonts w:ascii="Lucida Calligraphy" w:hAnsi="Lucida Calligraphy"/>
          <w:sz w:val="32"/>
        </w:rPr>
        <w:t xml:space="preserve"> arguing and quarrel</w:t>
      </w:r>
      <w:r>
        <w:rPr>
          <w:rFonts w:ascii="Lucida Calligraphy" w:hAnsi="Lucida Calligraphy"/>
          <w:sz w:val="32"/>
        </w:rPr>
        <w:t>l</w:t>
      </w:r>
      <w:r w:rsidR="00474048" w:rsidRPr="00474048">
        <w:rPr>
          <w:rFonts w:ascii="Lucida Calligraphy" w:hAnsi="Lucida Calligraphy"/>
          <w:sz w:val="32"/>
        </w:rPr>
        <w:t>ing with her neighbours</w:t>
      </w:r>
      <w:r w:rsidR="00474048">
        <w:rPr>
          <w:rFonts w:ascii="Lucida Calligraphy" w:hAnsi="Lucida Calligraphy"/>
          <w:sz w:val="32"/>
        </w:rPr>
        <w:t xml:space="preserve">. A shrew was seen to be repeatedly aggressive, nagging and violent in their demeanour with a ‘vicious bite’. </w:t>
      </w:r>
    </w:p>
    <w:p w14:paraId="42AB4CCA" w14:textId="77777777" w:rsidR="00C8567C" w:rsidRDefault="00455517" w:rsidP="00C8567C">
      <w:pPr>
        <w:rPr>
          <w:rFonts w:ascii="Lucida Calligraphy" w:hAnsi="Lucida Calligraphy"/>
          <w:sz w:val="32"/>
        </w:rPr>
      </w:pPr>
      <w:r w:rsidRPr="00455517">
        <w:rPr>
          <w:rFonts w:ascii="Lucida Calligraphy" w:hAnsi="Lucida Calligraphy"/>
          <w:b/>
          <w:sz w:val="32"/>
        </w:rPr>
        <w:t>Who was punished?</w:t>
      </w:r>
      <w:r>
        <w:rPr>
          <w:rFonts w:ascii="Lucida Calligraphy" w:hAnsi="Lucida Calligraphy"/>
          <w:sz w:val="32"/>
        </w:rPr>
        <w:t xml:space="preserve"> </w:t>
      </w:r>
      <w:r w:rsidR="00C8567C" w:rsidRPr="00C8567C">
        <w:rPr>
          <w:rFonts w:ascii="Lucida Calligraphy" w:hAnsi="Lucida Calligraphy"/>
          <w:sz w:val="32"/>
        </w:rPr>
        <w:t>Wives who were seen as </w:t>
      </w:r>
      <w:hyperlink r:id="rId10" w:tooltip="Witch" w:history="1">
        <w:r w:rsidR="00C8567C" w:rsidRPr="00455517">
          <w:rPr>
            <w:rStyle w:val="Hyperlink"/>
            <w:rFonts w:ascii="Lucida Calligraphy" w:hAnsi="Lucida Calligraphy"/>
            <w:color w:val="auto"/>
            <w:sz w:val="32"/>
            <w:u w:val="none"/>
          </w:rPr>
          <w:t>witches</w:t>
        </w:r>
      </w:hyperlink>
      <w:r w:rsidR="00C8567C" w:rsidRPr="00455517">
        <w:rPr>
          <w:rFonts w:ascii="Lucida Calligraphy" w:hAnsi="Lucida Calligraphy"/>
          <w:sz w:val="32"/>
        </w:rPr>
        <w:t>, </w:t>
      </w:r>
      <w:hyperlink r:id="rId11" w:tooltip="Shrew (archetype)" w:history="1">
        <w:r w:rsidR="00C8567C" w:rsidRPr="00455517">
          <w:rPr>
            <w:rStyle w:val="Hyperlink"/>
            <w:rFonts w:ascii="Lucida Calligraphy" w:hAnsi="Lucida Calligraphy"/>
            <w:color w:val="auto"/>
            <w:sz w:val="32"/>
            <w:u w:val="none"/>
          </w:rPr>
          <w:t>shrews</w:t>
        </w:r>
      </w:hyperlink>
      <w:r w:rsidR="00C8567C" w:rsidRPr="00455517">
        <w:rPr>
          <w:rFonts w:ascii="Lucida Calligraphy" w:hAnsi="Lucida Calligraphy"/>
          <w:sz w:val="32"/>
        </w:rPr>
        <w:t> and </w:t>
      </w:r>
      <w:hyperlink r:id="rId12" w:tooltip="Scold" w:history="1">
        <w:r w:rsidR="00C8567C" w:rsidRPr="00455517">
          <w:rPr>
            <w:rStyle w:val="Hyperlink"/>
            <w:rFonts w:ascii="Lucida Calligraphy" w:hAnsi="Lucida Calligraphy"/>
            <w:color w:val="auto"/>
            <w:sz w:val="32"/>
            <w:u w:val="none"/>
          </w:rPr>
          <w:t>scolds</w:t>
        </w:r>
      </w:hyperlink>
      <w:r w:rsidR="00C8567C" w:rsidRPr="00C8567C">
        <w:rPr>
          <w:rFonts w:ascii="Lucida Calligraphy" w:hAnsi="Lucida Calligraphy"/>
          <w:sz w:val="32"/>
        </w:rPr>
        <w:t>, were forced to wear the branks</w:t>
      </w:r>
      <w:r w:rsidR="00474048">
        <w:rPr>
          <w:rFonts w:ascii="Lucida Calligraphy" w:hAnsi="Lucida Calligraphy"/>
          <w:sz w:val="32"/>
        </w:rPr>
        <w:t>/ scold’s bridle</w:t>
      </w:r>
      <w:r w:rsidR="00C8567C" w:rsidRPr="00C8567C">
        <w:rPr>
          <w:rFonts w:ascii="Lucida Calligraphy" w:hAnsi="Lucida Calligraphy"/>
          <w:sz w:val="32"/>
        </w:rPr>
        <w:t>, locked onto their head.</w:t>
      </w:r>
    </w:p>
    <w:p w14:paraId="40ADBE38" w14:textId="77777777" w:rsidR="00C8567C" w:rsidRDefault="00B66CDE" w:rsidP="003522AA">
      <w:pPr>
        <w:jc w:val="center"/>
        <w:rPr>
          <w:rFonts w:ascii="Lucida Calligraphy" w:hAnsi="Lucida Calligraphy"/>
          <w:b/>
          <w:sz w:val="56"/>
          <w:u w:val="single"/>
        </w:rPr>
      </w:pPr>
      <w:r>
        <w:rPr>
          <w:noProof/>
          <w:lang w:eastAsia="en-GB"/>
        </w:rPr>
        <w:lastRenderedPageBreak/>
        <w:drawing>
          <wp:anchor distT="0" distB="0" distL="114300" distR="114300" simplePos="0" relativeHeight="251664384" behindDoc="0" locked="0" layoutInCell="1" allowOverlap="1" wp14:anchorId="1BF7858C" wp14:editId="01CAFED1">
            <wp:simplePos x="0" y="0"/>
            <wp:positionH relativeFrom="column">
              <wp:posOffset>4486275</wp:posOffset>
            </wp:positionH>
            <wp:positionV relativeFrom="paragraph">
              <wp:posOffset>57150</wp:posOffset>
            </wp:positionV>
            <wp:extent cx="2311400" cy="2828925"/>
            <wp:effectExtent l="0" t="0" r="0" b="9525"/>
            <wp:wrapThrough wrapText="bothSides">
              <wp:wrapPolygon edited="0">
                <wp:start x="0" y="0"/>
                <wp:lineTo x="0" y="21527"/>
                <wp:lineTo x="21363" y="21527"/>
                <wp:lineTo x="21363" y="0"/>
                <wp:lineTo x="0" y="0"/>
              </wp:wrapPolygon>
            </wp:wrapThrough>
            <wp:docPr id="7" name="Picture 7" descr="http://upload.wikimedia.org/wikipedia/commons/2/2c/Execution_of_thomas_armstron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2/2c/Execution_of_thomas_armstrong_16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4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AA" w:rsidRPr="003522AA">
        <w:rPr>
          <w:rFonts w:ascii="Lucida Calligraphy" w:hAnsi="Lucida Calligraphy"/>
          <w:b/>
          <w:sz w:val="56"/>
          <w:u w:val="single"/>
        </w:rPr>
        <w:t>Punishment: Hanged, D</w:t>
      </w:r>
      <w:r w:rsidR="003522AA">
        <w:rPr>
          <w:rFonts w:ascii="Lucida Calligraphy" w:hAnsi="Lucida Calligraphy"/>
          <w:b/>
          <w:sz w:val="56"/>
          <w:u w:val="single"/>
        </w:rPr>
        <w:t>rawn and</w:t>
      </w:r>
      <w:r w:rsidR="003522AA" w:rsidRPr="003522AA">
        <w:rPr>
          <w:rFonts w:ascii="Lucida Calligraphy" w:hAnsi="Lucida Calligraphy"/>
          <w:b/>
          <w:sz w:val="56"/>
          <w:u w:val="single"/>
        </w:rPr>
        <w:t xml:space="preserve"> Quartered</w:t>
      </w:r>
    </w:p>
    <w:p w14:paraId="64674634" w14:textId="77777777" w:rsidR="003522AA" w:rsidRDefault="003522AA" w:rsidP="003522AA">
      <w:pPr>
        <w:rPr>
          <w:rFonts w:ascii="Lucida Calligraphy" w:hAnsi="Lucida Calligraphy"/>
          <w:sz w:val="32"/>
        </w:rPr>
      </w:pPr>
      <w:r w:rsidRPr="003522AA">
        <w:rPr>
          <w:rFonts w:ascii="Lucida Calligraphy" w:hAnsi="Lucida Calligraphy"/>
          <w:sz w:val="32"/>
        </w:rPr>
        <w:t>Convicts were fastened to a </w:t>
      </w:r>
      <w:hyperlink r:id="rId14" w:tooltip="Hurdle" w:history="1">
        <w:r w:rsidRPr="003522AA">
          <w:rPr>
            <w:rStyle w:val="Hyperlink"/>
            <w:rFonts w:ascii="Lucida Calligraphy" w:hAnsi="Lucida Calligraphy"/>
            <w:color w:val="auto"/>
            <w:sz w:val="32"/>
            <w:u w:val="none"/>
          </w:rPr>
          <w:t>hurdle</w:t>
        </w:r>
      </w:hyperlink>
      <w:r w:rsidRPr="003522AA">
        <w:rPr>
          <w:rFonts w:ascii="Lucida Calligraphy" w:hAnsi="Lucida Calligraphy"/>
          <w:sz w:val="32"/>
        </w:rPr>
        <w:t>, or wooden panel</w:t>
      </w:r>
      <w:r>
        <w:rPr>
          <w:rFonts w:ascii="Lucida Calligraphy" w:hAnsi="Lucida Calligraphy"/>
          <w:sz w:val="32"/>
        </w:rPr>
        <w:t>/plank</w:t>
      </w:r>
      <w:r w:rsidRPr="003522AA">
        <w:rPr>
          <w:rFonts w:ascii="Lucida Calligraphy" w:hAnsi="Lucida Calligraphy"/>
          <w:sz w:val="32"/>
        </w:rPr>
        <w:t>, and drawn by horse</w:t>
      </w:r>
      <w:r>
        <w:rPr>
          <w:rFonts w:ascii="Lucida Calligraphy" w:hAnsi="Lucida Calligraphy"/>
          <w:sz w:val="32"/>
        </w:rPr>
        <w:t xml:space="preserve"> (dragged along behind the horse),</w:t>
      </w:r>
      <w:r w:rsidRPr="003522AA">
        <w:rPr>
          <w:rFonts w:ascii="Lucida Calligraphy" w:hAnsi="Lucida Calligraphy"/>
          <w:sz w:val="32"/>
        </w:rPr>
        <w:t xml:space="preserve"> to the place of execution, where they were </w:t>
      </w:r>
      <w:hyperlink r:id="rId15" w:tooltip="Hanged" w:history="1">
        <w:r w:rsidRPr="003522AA">
          <w:rPr>
            <w:rStyle w:val="Hyperlink"/>
            <w:rFonts w:ascii="Lucida Calligraphy" w:hAnsi="Lucida Calligraphy"/>
            <w:color w:val="auto"/>
            <w:sz w:val="32"/>
            <w:u w:val="none"/>
          </w:rPr>
          <w:t>hanged</w:t>
        </w:r>
      </w:hyperlink>
      <w:r w:rsidRPr="003522AA">
        <w:rPr>
          <w:rFonts w:ascii="Lucida Calligraphy" w:hAnsi="Lucida Calligraphy"/>
          <w:sz w:val="32"/>
        </w:rPr>
        <w:t> </w:t>
      </w:r>
      <w:r>
        <w:rPr>
          <w:rFonts w:ascii="Lucida Calligraphy" w:hAnsi="Lucida Calligraphy"/>
          <w:sz w:val="32"/>
        </w:rPr>
        <w:t xml:space="preserve">(almost to the point of </w:t>
      </w:r>
      <w:r w:rsidRPr="003522AA">
        <w:rPr>
          <w:rFonts w:ascii="Lucida Calligraphy" w:hAnsi="Lucida Calligraphy"/>
          <w:sz w:val="32"/>
        </w:rPr>
        <w:t>death), </w:t>
      </w:r>
      <w:hyperlink r:id="rId16" w:tooltip="Emasculation" w:history="1">
        <w:r w:rsidRPr="003522AA">
          <w:rPr>
            <w:rStyle w:val="Hyperlink"/>
            <w:rFonts w:ascii="Lucida Calligraphy" w:hAnsi="Lucida Calligraphy"/>
            <w:color w:val="auto"/>
            <w:sz w:val="32"/>
            <w:u w:val="none"/>
          </w:rPr>
          <w:t>emasculated</w:t>
        </w:r>
      </w:hyperlink>
      <w:r>
        <w:rPr>
          <w:rFonts w:ascii="Lucida Calligraphy" w:hAnsi="Lucida Calligraphy"/>
          <w:sz w:val="32"/>
        </w:rPr>
        <w:t xml:space="preserve"> (private parts cut off</w:t>
      </w:r>
      <w:r w:rsidRPr="003522AA">
        <w:rPr>
          <w:rFonts w:ascii="Lucida Calligraphy" w:hAnsi="Lucida Calligraphy"/>
          <w:sz w:val="32"/>
        </w:rPr>
        <w:t>, </w:t>
      </w:r>
      <w:hyperlink r:id="rId17" w:tooltip="Disembowelment" w:history="1">
        <w:r w:rsidRPr="003522AA">
          <w:rPr>
            <w:rStyle w:val="Hyperlink"/>
            <w:rFonts w:ascii="Lucida Calligraphy" w:hAnsi="Lucida Calligraphy"/>
            <w:color w:val="auto"/>
            <w:sz w:val="32"/>
            <w:u w:val="none"/>
          </w:rPr>
          <w:t>dis</w:t>
        </w:r>
        <w:r>
          <w:rPr>
            <w:rStyle w:val="Hyperlink"/>
            <w:rFonts w:ascii="Lucida Calligraphy" w:hAnsi="Lucida Calligraphy"/>
            <w:color w:val="auto"/>
            <w:sz w:val="32"/>
            <w:u w:val="none"/>
          </w:rPr>
          <w:t>-</w:t>
        </w:r>
        <w:r w:rsidRPr="003522AA">
          <w:rPr>
            <w:rStyle w:val="Hyperlink"/>
            <w:rFonts w:ascii="Lucida Calligraphy" w:hAnsi="Lucida Calligraphy"/>
            <w:color w:val="auto"/>
            <w:sz w:val="32"/>
            <w:u w:val="none"/>
          </w:rPr>
          <w:t>embowelled</w:t>
        </w:r>
      </w:hyperlink>
      <w:r w:rsidRPr="003522AA">
        <w:rPr>
          <w:rFonts w:ascii="Lucida Calligraphy" w:hAnsi="Lucida Calligraphy"/>
          <w:sz w:val="32"/>
        </w:rPr>
        <w:t>,</w:t>
      </w:r>
      <w:r>
        <w:rPr>
          <w:rFonts w:ascii="Lucida Calligraphy" w:hAnsi="Lucida Calligraphy"/>
          <w:sz w:val="32"/>
        </w:rPr>
        <w:t xml:space="preserve"> </w:t>
      </w:r>
      <w:hyperlink r:id="rId18" w:tooltip="Decapitation" w:history="1">
        <w:r w:rsidRPr="003522AA">
          <w:rPr>
            <w:rStyle w:val="Hyperlink"/>
            <w:rFonts w:ascii="Lucida Calligraphy" w:hAnsi="Lucida Calligraphy"/>
            <w:color w:val="auto"/>
            <w:sz w:val="32"/>
            <w:u w:val="none"/>
          </w:rPr>
          <w:t>beheaded</w:t>
        </w:r>
      </w:hyperlink>
      <w:r w:rsidRPr="003522AA">
        <w:rPr>
          <w:rFonts w:ascii="Lucida Calligraphy" w:hAnsi="Lucida Calligraphy"/>
          <w:sz w:val="32"/>
        </w:rPr>
        <w:t> and </w:t>
      </w:r>
      <w:hyperlink r:id="rId19" w:tooltip="Dismemberment" w:history="1">
        <w:r w:rsidRPr="003522AA">
          <w:rPr>
            <w:rStyle w:val="Hyperlink"/>
            <w:rFonts w:ascii="Lucida Calligraphy" w:hAnsi="Lucida Calligraphy"/>
            <w:color w:val="auto"/>
            <w:sz w:val="32"/>
            <w:u w:val="none"/>
          </w:rPr>
          <w:t>quartered</w:t>
        </w:r>
      </w:hyperlink>
      <w:r w:rsidRPr="003522AA">
        <w:rPr>
          <w:rFonts w:ascii="Lucida Calligraphy" w:hAnsi="Lucida Calligraphy"/>
          <w:sz w:val="32"/>
        </w:rPr>
        <w:t xml:space="preserve"> (chopped into four pieces). Their remains were often displayed in prominent </w:t>
      </w:r>
      <w:r>
        <w:rPr>
          <w:rFonts w:ascii="Lucida Calligraphy" w:hAnsi="Lucida Calligraphy"/>
          <w:sz w:val="32"/>
        </w:rPr>
        <w:t xml:space="preserve">(important easily viewed) </w:t>
      </w:r>
      <w:r w:rsidRPr="003522AA">
        <w:rPr>
          <w:rFonts w:ascii="Lucida Calligraphy" w:hAnsi="Lucida Calligraphy"/>
          <w:sz w:val="32"/>
        </w:rPr>
        <w:t>places across the country, such as </w:t>
      </w:r>
      <w:hyperlink r:id="rId20" w:tooltip="London Bridge" w:history="1">
        <w:r w:rsidRPr="003522AA">
          <w:rPr>
            <w:rStyle w:val="Hyperlink"/>
            <w:rFonts w:ascii="Lucida Calligraphy" w:hAnsi="Lucida Calligraphy"/>
            <w:color w:val="auto"/>
            <w:sz w:val="32"/>
            <w:u w:val="none"/>
          </w:rPr>
          <w:t>London Bridge</w:t>
        </w:r>
      </w:hyperlink>
      <w:r w:rsidRPr="003522AA">
        <w:rPr>
          <w:rFonts w:ascii="Lucida Calligraphy" w:hAnsi="Lucida Calligraphy"/>
          <w:sz w:val="32"/>
        </w:rPr>
        <w:t xml:space="preserve">. </w:t>
      </w:r>
    </w:p>
    <w:p w14:paraId="68FD2D41" w14:textId="77777777" w:rsidR="003522AA" w:rsidRDefault="00B66CDE" w:rsidP="003522AA">
      <w:pPr>
        <w:rPr>
          <w:rFonts w:ascii="Lucida Calligraphy" w:hAnsi="Lucida Calligraphy"/>
          <w:sz w:val="32"/>
        </w:rPr>
      </w:pPr>
      <w:r>
        <w:rPr>
          <w:noProof/>
          <w:lang w:eastAsia="en-GB"/>
        </w:rPr>
        <w:drawing>
          <wp:anchor distT="0" distB="0" distL="114300" distR="114300" simplePos="0" relativeHeight="251663360" behindDoc="0" locked="0" layoutInCell="1" allowOverlap="1" wp14:anchorId="639E38D1" wp14:editId="47F6A02A">
            <wp:simplePos x="0" y="0"/>
            <wp:positionH relativeFrom="margin">
              <wp:posOffset>1726387</wp:posOffset>
            </wp:positionH>
            <wp:positionV relativeFrom="paragraph">
              <wp:posOffset>1855469</wp:posOffset>
            </wp:positionV>
            <wp:extent cx="5235118" cy="3686175"/>
            <wp:effectExtent l="0" t="0" r="3810" b="0"/>
            <wp:wrapThrough wrapText="bothSides">
              <wp:wrapPolygon edited="0">
                <wp:start x="0" y="0"/>
                <wp:lineTo x="0" y="21433"/>
                <wp:lineTo x="21537" y="21433"/>
                <wp:lineTo x="21537" y="0"/>
                <wp:lineTo x="0" y="0"/>
              </wp:wrapPolygon>
            </wp:wrapThrough>
            <wp:docPr id="6" name="Picture 6" descr="http://upload.wikimedia.org/wikipedia/commons/3/31/The_execution_of_Guy_Fawkes'_(Guy_Fawkes)_by_Claes_(Nicolaes)_Jansz_Vis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3/31/The_execution_of_Guy_Fawkes'_(Guy_Fawkes)_by_Claes_(Nicolaes)_Jansz_Vissch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1784" cy="3697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sz w:val="32"/>
        </w:rPr>
        <w:t xml:space="preserve">Only men suffered this punishment, for example Guy Fawkes. </w:t>
      </w:r>
      <w:r w:rsidR="003522AA" w:rsidRPr="003522AA">
        <w:rPr>
          <w:rFonts w:ascii="Lucida Calligraphy" w:hAnsi="Lucida Calligraphy"/>
          <w:sz w:val="32"/>
        </w:rPr>
        <w:t>For reasons of </w:t>
      </w:r>
      <w:hyperlink r:id="rId22" w:tooltip="Modesty" w:history="1">
        <w:r w:rsidR="003522AA" w:rsidRPr="003522AA">
          <w:rPr>
            <w:rStyle w:val="Hyperlink"/>
            <w:rFonts w:ascii="Lucida Calligraphy" w:hAnsi="Lucida Calligraphy"/>
            <w:color w:val="auto"/>
            <w:sz w:val="32"/>
            <w:u w:val="none"/>
          </w:rPr>
          <w:t>public decency</w:t>
        </w:r>
      </w:hyperlink>
      <w:r w:rsidR="003522AA" w:rsidRPr="003522AA">
        <w:rPr>
          <w:rFonts w:ascii="Lucida Calligraphy" w:hAnsi="Lucida Calligraphy"/>
          <w:sz w:val="32"/>
        </w:rPr>
        <w:t>, women convicted of high treason were instead </w:t>
      </w:r>
      <w:hyperlink r:id="rId23" w:tooltip="Burning of women in England" w:history="1">
        <w:r w:rsidR="003522AA" w:rsidRPr="003522AA">
          <w:rPr>
            <w:rStyle w:val="Hyperlink"/>
            <w:rFonts w:ascii="Lucida Calligraphy" w:hAnsi="Lucida Calligraphy"/>
            <w:color w:val="auto"/>
            <w:sz w:val="32"/>
            <w:u w:val="none"/>
          </w:rPr>
          <w:t>burned at the stake</w:t>
        </w:r>
      </w:hyperlink>
      <w:r w:rsidR="003522AA" w:rsidRPr="003522AA">
        <w:rPr>
          <w:rFonts w:ascii="Lucida Calligraphy" w:hAnsi="Lucida Calligraphy"/>
          <w:sz w:val="32"/>
        </w:rPr>
        <w:t>.</w:t>
      </w:r>
      <w:r>
        <w:rPr>
          <w:rFonts w:ascii="Lucida Calligraphy" w:hAnsi="Lucida Calligraphy"/>
          <w:sz w:val="32"/>
        </w:rPr>
        <w:t xml:space="preserve"> People </w:t>
      </w:r>
      <w:r w:rsidR="00FD40FC">
        <w:rPr>
          <w:rFonts w:ascii="Lucida Calligraphy" w:hAnsi="Lucida Calligraphy"/>
          <w:sz w:val="32"/>
        </w:rPr>
        <w:t>suffered this</w:t>
      </w:r>
      <w:r>
        <w:rPr>
          <w:rFonts w:ascii="Lucida Calligraphy" w:hAnsi="Lucida Calligraphy"/>
          <w:sz w:val="32"/>
        </w:rPr>
        <w:t xml:space="preserve"> extreme act of punishment for crimes such as </w:t>
      </w:r>
      <w:r w:rsidRPr="00B66CDE">
        <w:rPr>
          <w:rFonts w:ascii="Lucida Calligraphy" w:hAnsi="Lucida Calligraphy"/>
          <w:sz w:val="32"/>
        </w:rPr>
        <w:t>high treason as the severity of the sentence was </w:t>
      </w:r>
      <w:hyperlink r:id="rId24" w:tooltip="Retributive justice" w:history="1">
        <w:r w:rsidRPr="00B66CDE">
          <w:rPr>
            <w:rStyle w:val="Hyperlink"/>
            <w:rFonts w:ascii="Lucida Calligraphy" w:hAnsi="Lucida Calligraphy"/>
            <w:color w:val="auto"/>
            <w:sz w:val="32"/>
            <w:u w:val="none"/>
          </w:rPr>
          <w:t>measured against the seriousness of the crime</w:t>
        </w:r>
      </w:hyperlink>
      <w:r w:rsidRPr="00B66CDE">
        <w:rPr>
          <w:rFonts w:ascii="Lucida Calligraphy" w:hAnsi="Lucida Calligraphy"/>
          <w:sz w:val="32"/>
        </w:rPr>
        <w:t>. As an attack on the monarch's authority, high treason was considered a</w:t>
      </w:r>
      <w:r>
        <w:rPr>
          <w:rFonts w:ascii="Lucida Calligraphy" w:hAnsi="Lucida Calligraphy"/>
          <w:sz w:val="32"/>
        </w:rPr>
        <w:t>n</w:t>
      </w:r>
      <w:r w:rsidRPr="00B66CDE">
        <w:rPr>
          <w:rFonts w:ascii="Lucida Calligraphy" w:hAnsi="Lucida Calligraphy"/>
          <w:sz w:val="32"/>
        </w:rPr>
        <w:t xml:space="preserve"> </w:t>
      </w:r>
      <w:r>
        <w:rPr>
          <w:rFonts w:ascii="Lucida Calligraphy" w:hAnsi="Lucida Calligraphy"/>
          <w:sz w:val="32"/>
        </w:rPr>
        <w:t>unforgivable, disgraceful act demanding this</w:t>
      </w:r>
      <w:r w:rsidRPr="00B66CDE">
        <w:rPr>
          <w:rFonts w:ascii="Lucida Calligraphy" w:hAnsi="Lucida Calligraphy"/>
          <w:sz w:val="32"/>
        </w:rPr>
        <w:t xml:space="preserve"> </w:t>
      </w:r>
      <w:r>
        <w:rPr>
          <w:rFonts w:ascii="Lucida Calligraphy" w:hAnsi="Lucida Calligraphy"/>
          <w:sz w:val="32"/>
        </w:rPr>
        <w:t>most extreme form of punishment.</w:t>
      </w:r>
    </w:p>
    <w:p w14:paraId="53BDF3D3" w14:textId="77777777" w:rsidR="00B66CDE" w:rsidRDefault="007D2C89" w:rsidP="003522AA">
      <w:pPr>
        <w:rPr>
          <w:rFonts w:ascii="Lucida Calligraphy" w:hAnsi="Lucida Calligraphy"/>
          <w:b/>
          <w:sz w:val="52"/>
          <w:u w:val="single"/>
        </w:rPr>
      </w:pPr>
      <w:r>
        <w:rPr>
          <w:noProof/>
          <w:lang w:eastAsia="en-GB"/>
        </w:rPr>
        <w:lastRenderedPageBreak/>
        <w:drawing>
          <wp:anchor distT="0" distB="0" distL="114300" distR="114300" simplePos="0" relativeHeight="251666432" behindDoc="0" locked="0" layoutInCell="1" allowOverlap="1" wp14:anchorId="5B6B4DDD" wp14:editId="3E96F2A0">
            <wp:simplePos x="0" y="0"/>
            <wp:positionH relativeFrom="column">
              <wp:posOffset>5019675</wp:posOffset>
            </wp:positionH>
            <wp:positionV relativeFrom="paragraph">
              <wp:posOffset>0</wp:posOffset>
            </wp:positionV>
            <wp:extent cx="1922780" cy="3981450"/>
            <wp:effectExtent l="0" t="0" r="1270" b="0"/>
            <wp:wrapThrough wrapText="bothSides">
              <wp:wrapPolygon edited="0">
                <wp:start x="0" y="0"/>
                <wp:lineTo x="0" y="21497"/>
                <wp:lineTo x="21400" y="21497"/>
                <wp:lineTo x="21400" y="0"/>
                <wp:lineTo x="0" y="0"/>
              </wp:wrapPolygon>
            </wp:wrapThrough>
            <wp:docPr id="9" name="Picture 9" descr="http://upload.wikimedia.org/wikipedia/commons/b/be/TM-Spanish-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b/be/TM-Spanish-Donke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278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C89">
        <w:rPr>
          <w:rFonts w:ascii="Lucida Calligraphy" w:hAnsi="Lucida Calligraphy"/>
          <w:b/>
          <w:sz w:val="52"/>
          <w:u w:val="single"/>
        </w:rPr>
        <w:t>Torture: Spanish Donkey</w:t>
      </w:r>
    </w:p>
    <w:p w14:paraId="393FBDFE" w14:textId="77777777" w:rsidR="007D2C89" w:rsidRDefault="007D2C89" w:rsidP="003522AA">
      <w:pPr>
        <w:rPr>
          <w:rFonts w:ascii="Lucida Calligraphy" w:hAnsi="Lucida Calligraphy"/>
          <w:sz w:val="32"/>
        </w:rPr>
      </w:pPr>
      <w:r w:rsidRPr="007D2C89">
        <w:rPr>
          <w:rFonts w:ascii="Lucida Calligraphy" w:hAnsi="Lucida Calligraphy"/>
          <w:sz w:val="32"/>
        </w:rPr>
        <w:t>It was a </w:t>
      </w:r>
      <w:hyperlink r:id="rId26" w:history="1">
        <w:r w:rsidRPr="007D2C89">
          <w:rPr>
            <w:rStyle w:val="Hyperlink"/>
            <w:rFonts w:ascii="Lucida Calligraphy" w:hAnsi="Lucida Calligraphy"/>
            <w:color w:val="auto"/>
            <w:sz w:val="32"/>
            <w:u w:val="none"/>
          </w:rPr>
          <w:t>sharply angled wooden device</w:t>
        </w:r>
      </w:hyperlink>
      <w:r>
        <w:rPr>
          <w:rFonts w:ascii="Lucida Calligraphy" w:hAnsi="Lucida Calligraphy"/>
          <w:sz w:val="32"/>
        </w:rPr>
        <w:t xml:space="preserve"> </w:t>
      </w:r>
      <w:r w:rsidRPr="007D2C89">
        <w:rPr>
          <w:rFonts w:ascii="Lucida Calligraphy" w:hAnsi="Lucida Calligraphy"/>
          <w:sz w:val="32"/>
        </w:rPr>
        <w:t>of triangular shape, pointing upward, mounted on a horse-leg like support poles.</w:t>
      </w:r>
      <w:r>
        <w:rPr>
          <w:rFonts w:ascii="Lucida Calligraphy" w:hAnsi="Lucida Calligraphy"/>
          <w:sz w:val="32"/>
        </w:rPr>
        <w:t xml:space="preserve"> </w:t>
      </w:r>
      <w:r w:rsidRPr="007D2C89">
        <w:rPr>
          <w:rFonts w:ascii="Lucida Calligraphy" w:hAnsi="Lucida Calligraphy"/>
          <w:sz w:val="32"/>
        </w:rPr>
        <w:t>The naked victim was then made to sit on the </w:t>
      </w:r>
      <w:hyperlink r:id="rId27" w:history="1">
        <w:r w:rsidRPr="007D2C89">
          <w:rPr>
            <w:rStyle w:val="Hyperlink"/>
            <w:rFonts w:ascii="Lucida Calligraphy" w:hAnsi="Lucida Calligraphy"/>
            <w:color w:val="auto"/>
            <w:sz w:val="32"/>
            <w:u w:val="none"/>
          </w:rPr>
          <w:t>main board</w:t>
        </w:r>
      </w:hyperlink>
      <w:r w:rsidRPr="007D2C89">
        <w:rPr>
          <w:rFonts w:ascii="Lucida Calligraphy" w:hAnsi="Lucida Calligraphy"/>
          <w:sz w:val="32"/>
        </w:rPr>
        <w:t> as if riding a horse, and various weights were attached to his or her feet, to increase the agony and prevent the victim from falling off.</w:t>
      </w:r>
    </w:p>
    <w:p w14:paraId="5D689908" w14:textId="77777777" w:rsidR="007D2C89" w:rsidRDefault="007D2C89" w:rsidP="003522AA">
      <w:pPr>
        <w:rPr>
          <w:rFonts w:ascii="Lucida Calligraphy" w:hAnsi="Lucida Calligraphy"/>
          <w:sz w:val="32"/>
        </w:rPr>
      </w:pPr>
      <w:r w:rsidRPr="007D2C89">
        <w:rPr>
          <w:rFonts w:ascii="Lucida Calligraphy" w:hAnsi="Lucida Calligraphy"/>
          <w:sz w:val="32"/>
        </w:rPr>
        <w:t>According to hist</w:t>
      </w:r>
      <w:r>
        <w:rPr>
          <w:rFonts w:ascii="Lucida Calligraphy" w:hAnsi="Lucida Calligraphy"/>
          <w:sz w:val="32"/>
        </w:rPr>
        <w:t>orical sources, the wedge occas</w:t>
      </w:r>
      <w:r w:rsidRPr="007D2C89">
        <w:rPr>
          <w:rFonts w:ascii="Lucida Calligraphy" w:hAnsi="Lucida Calligraphy"/>
          <w:sz w:val="32"/>
        </w:rPr>
        <w:t>ionally sliced entirely through the victim as a result of too much weight being attached to his or her feet.</w:t>
      </w:r>
      <w:r>
        <w:rPr>
          <w:rFonts w:ascii="Lucida Calligraphy" w:hAnsi="Lucida Calligraphy"/>
          <w:sz w:val="32"/>
        </w:rPr>
        <w:t xml:space="preserve"> </w:t>
      </w:r>
    </w:p>
    <w:p w14:paraId="10C3A6FE" w14:textId="77777777" w:rsidR="007D2C89" w:rsidRDefault="00811891" w:rsidP="003522AA">
      <w:pPr>
        <w:rPr>
          <w:rFonts w:ascii="Lucida Calligraphy" w:hAnsi="Lucida Calligraphy"/>
          <w:sz w:val="32"/>
        </w:rPr>
      </w:pPr>
      <w:r>
        <w:rPr>
          <w:noProof/>
          <w:lang w:eastAsia="en-GB"/>
        </w:rPr>
        <w:drawing>
          <wp:anchor distT="0" distB="0" distL="114300" distR="114300" simplePos="0" relativeHeight="251667456" behindDoc="0" locked="0" layoutInCell="1" allowOverlap="1" wp14:anchorId="3FE6A7B6" wp14:editId="0EBCC4D1">
            <wp:simplePos x="0" y="0"/>
            <wp:positionH relativeFrom="column">
              <wp:posOffset>-1147445</wp:posOffset>
            </wp:positionH>
            <wp:positionV relativeFrom="paragraph">
              <wp:posOffset>600075</wp:posOffset>
            </wp:positionV>
            <wp:extent cx="4986020" cy="2761615"/>
            <wp:effectExtent l="0" t="0" r="0" b="6985"/>
            <wp:wrapThrough wrapText="bothSides">
              <wp:wrapPolygon edited="0">
                <wp:start x="0" y="0"/>
                <wp:lineTo x="0" y="21456"/>
                <wp:lineTo x="21457" y="21456"/>
                <wp:lineTo x="21457" y="0"/>
                <wp:lineTo x="0" y="0"/>
              </wp:wrapPolygon>
            </wp:wrapThrough>
            <wp:docPr id="10" name="Picture 10" descr="http://static.neatorama.com/images/2007-05/wooden-horse-exec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neatorama.com/images/2007-05/wooden-horse-execution.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602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C89">
        <w:rPr>
          <w:rFonts w:ascii="Lucida Calligraphy" w:hAnsi="Lucida Calligraphy"/>
          <w:sz w:val="32"/>
        </w:rPr>
        <w:t xml:space="preserve">More weights were applied until the prisoner confessed. </w:t>
      </w:r>
    </w:p>
    <w:p w14:paraId="3CEA2502" w14:textId="77777777" w:rsidR="007D2C89" w:rsidRDefault="007D2C89" w:rsidP="003522AA">
      <w:pPr>
        <w:rPr>
          <w:rFonts w:ascii="Lucida Calligraphy" w:hAnsi="Lucida Calligraphy"/>
          <w:sz w:val="32"/>
        </w:rPr>
      </w:pPr>
      <w:r>
        <w:rPr>
          <w:rFonts w:ascii="Lucida Calligraphy" w:hAnsi="Lucida Calligraphy"/>
          <w:sz w:val="32"/>
        </w:rPr>
        <w:t>A torture first used in Spain, the idea was to destroy a victim’s genitals!</w:t>
      </w:r>
    </w:p>
    <w:p w14:paraId="7D9A832F" w14:textId="77777777" w:rsidR="007D2C89" w:rsidRDefault="007D2C89" w:rsidP="003522AA">
      <w:pPr>
        <w:rPr>
          <w:rFonts w:ascii="Lucida Calligraphy" w:hAnsi="Lucida Calligraphy"/>
          <w:sz w:val="32"/>
        </w:rPr>
      </w:pPr>
      <w:r>
        <w:rPr>
          <w:noProof/>
          <w:lang w:eastAsia="en-GB"/>
        </w:rPr>
        <w:drawing>
          <wp:anchor distT="0" distB="0" distL="114300" distR="114300" simplePos="0" relativeHeight="251665408" behindDoc="0" locked="0" layoutInCell="1" allowOverlap="1" wp14:anchorId="7AD73547" wp14:editId="2D23DD34">
            <wp:simplePos x="0" y="0"/>
            <wp:positionH relativeFrom="column">
              <wp:posOffset>-276225</wp:posOffset>
            </wp:positionH>
            <wp:positionV relativeFrom="paragraph">
              <wp:posOffset>-2619375</wp:posOffset>
            </wp:positionV>
            <wp:extent cx="2856865" cy="2905125"/>
            <wp:effectExtent l="0" t="0" r="635" b="9525"/>
            <wp:wrapThrough wrapText="bothSides">
              <wp:wrapPolygon edited="0">
                <wp:start x="0" y="0"/>
                <wp:lineTo x="0" y="21529"/>
                <wp:lineTo x="21461" y="21529"/>
                <wp:lineTo x="21461" y="0"/>
                <wp:lineTo x="0" y="0"/>
              </wp:wrapPolygon>
            </wp:wrapThrough>
            <wp:docPr id="8" name="Picture 8" descr="http://upload.wikimedia.org/wikipedia/commons/7/71/Osiol_hiszpanski_wisnia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7/71/Osiol_hiszpanski_wisnia65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686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sz w:val="32"/>
        </w:rPr>
        <w:t>Used for many crimes to get the victim to confess. Carried out both publicly and privately.</w:t>
      </w:r>
    </w:p>
    <w:p w14:paraId="14D4CA89" w14:textId="77777777" w:rsidR="00E52FFA" w:rsidRDefault="00E52FFA" w:rsidP="003522AA">
      <w:pPr>
        <w:rPr>
          <w:rFonts w:ascii="Lucida Calligraphy" w:hAnsi="Lucida Calligraphy"/>
          <w:b/>
          <w:sz w:val="72"/>
          <w:u w:val="single"/>
        </w:rPr>
      </w:pPr>
    </w:p>
    <w:p w14:paraId="2BA78A87" w14:textId="77777777" w:rsidR="007D2C89" w:rsidRDefault="007D2C89" w:rsidP="003522AA">
      <w:pPr>
        <w:rPr>
          <w:rFonts w:ascii="Lucida Calligraphy" w:hAnsi="Lucida Calligraphy"/>
          <w:b/>
          <w:sz w:val="72"/>
          <w:u w:val="single"/>
        </w:rPr>
      </w:pPr>
      <w:r w:rsidRPr="007D2C89">
        <w:rPr>
          <w:rFonts w:ascii="Lucida Calligraphy" w:hAnsi="Lucida Calligraphy"/>
          <w:b/>
          <w:sz w:val="72"/>
          <w:u w:val="single"/>
        </w:rPr>
        <w:lastRenderedPageBreak/>
        <w:t>Torture: The Press</w:t>
      </w:r>
    </w:p>
    <w:p w14:paraId="557A189C" w14:textId="77777777" w:rsidR="007D2C89" w:rsidRPr="00552210" w:rsidRDefault="00552210" w:rsidP="003522AA">
      <w:pPr>
        <w:rPr>
          <w:rFonts w:ascii="Lucida Calligraphy" w:hAnsi="Lucida Calligraphy"/>
          <w:sz w:val="36"/>
        </w:rPr>
      </w:pPr>
      <w:r w:rsidRPr="00552210">
        <w:rPr>
          <w:rFonts w:ascii="Lucida Calligraphy" w:hAnsi="Lucida Calligraphy"/>
          <w:sz w:val="36"/>
        </w:rPr>
        <w:t>A prisoner would lay under strong wooden or metal boards whilst heavy stones were placed upon them. If a prisoner failed to own up to their crime, another heavy rock would b</w:t>
      </w:r>
      <w:r w:rsidRPr="00552210">
        <w:rPr>
          <w:rFonts w:ascii="Lucida Calligraphy" w:hAnsi="Lucida Calligraphy"/>
          <w:noProof/>
          <w:sz w:val="36"/>
          <w:lang w:eastAsia="en-GB"/>
        </w:rPr>
        <w:drawing>
          <wp:anchor distT="0" distB="0" distL="114300" distR="114300" simplePos="0" relativeHeight="251668480" behindDoc="0" locked="0" layoutInCell="1" allowOverlap="1" wp14:anchorId="53E9E9D5" wp14:editId="4FBC7754">
            <wp:simplePos x="0" y="0"/>
            <wp:positionH relativeFrom="column">
              <wp:posOffset>0</wp:posOffset>
            </wp:positionH>
            <wp:positionV relativeFrom="paragraph">
              <wp:posOffset>893445</wp:posOffset>
            </wp:positionV>
            <wp:extent cx="4048125" cy="2428875"/>
            <wp:effectExtent l="0" t="0" r="9525" b="9525"/>
            <wp:wrapThrough wrapText="bothSides">
              <wp:wrapPolygon edited="0">
                <wp:start x="0" y="0"/>
                <wp:lineTo x="0" y="21515"/>
                <wp:lineTo x="21549" y="21515"/>
                <wp:lineTo x="21549" y="0"/>
                <wp:lineTo x="0" y="0"/>
              </wp:wrapPolygon>
            </wp:wrapThrough>
            <wp:docPr id="11" name="Picture 11" descr="http://upload.wikimedia.org/wikipedia/en/thumb/1/1d/Giles_Corey_restored.jpg/220px-Giles_Corey_rest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1/1d/Giles_Corey_restored.jpg/220px-Giles_Corey_restor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210">
        <w:rPr>
          <w:rFonts w:ascii="Lucida Calligraphy" w:hAnsi="Lucida Calligraphy"/>
          <w:sz w:val="36"/>
        </w:rPr>
        <w:t xml:space="preserve">e placed upon them. </w:t>
      </w:r>
    </w:p>
    <w:p w14:paraId="480F0205" w14:textId="77777777" w:rsidR="00552210" w:rsidRPr="00552210" w:rsidRDefault="00552210" w:rsidP="003522AA">
      <w:pPr>
        <w:rPr>
          <w:rFonts w:ascii="Lucida Calligraphy" w:hAnsi="Lucida Calligraphy"/>
          <w:sz w:val="36"/>
        </w:rPr>
      </w:pPr>
      <w:r w:rsidRPr="00552210">
        <w:rPr>
          <w:rFonts w:ascii="Lucida Calligraphy" w:hAnsi="Lucida Calligraphy"/>
          <w:sz w:val="36"/>
        </w:rPr>
        <w:t xml:space="preserve">One press operator once boasted that he knew a prisoner would not hold out for much longer, ‘When he heard his chest crack’. </w:t>
      </w:r>
    </w:p>
    <w:p w14:paraId="02CD627F" w14:textId="77777777" w:rsidR="00552210" w:rsidRPr="00552210" w:rsidRDefault="00552210" w:rsidP="003522AA">
      <w:pPr>
        <w:rPr>
          <w:rFonts w:ascii="Lucida Calligraphy" w:hAnsi="Lucida Calligraphy"/>
          <w:sz w:val="36"/>
        </w:rPr>
      </w:pPr>
      <w:r w:rsidRPr="00552210">
        <w:rPr>
          <w:rFonts w:ascii="Lucida Calligraphy" w:hAnsi="Lucida Calligraphy"/>
          <w:sz w:val="36"/>
        </w:rPr>
        <w:t>"Pressing to death" might take several days, and not necessarily with a continued increase in the load.</w:t>
      </w:r>
    </w:p>
    <w:p w14:paraId="1C484C19" w14:textId="77777777" w:rsidR="00552210" w:rsidRDefault="00552210" w:rsidP="003522AA">
      <w:pPr>
        <w:rPr>
          <w:rFonts w:ascii="Lucida Calligraphy" w:hAnsi="Lucida Calligraphy"/>
          <w:sz w:val="32"/>
        </w:rPr>
      </w:pPr>
      <w:r>
        <w:rPr>
          <w:noProof/>
          <w:lang w:eastAsia="en-GB"/>
        </w:rPr>
        <w:drawing>
          <wp:inline distT="0" distB="0" distL="0" distR="0" wp14:anchorId="0C3AC163" wp14:editId="4519ADB5">
            <wp:extent cx="6238875" cy="3380167"/>
            <wp:effectExtent l="0" t="0" r="0" b="0"/>
            <wp:docPr id="12" name="Picture 12" descr="http://www.wired.com/images_blogs/wiredscience/2009/09/800px-waterboardwithcankhmer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red.com/images_blogs/wiredscience/2009/09/800px-waterboardwithcankhmerrou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8082" cy="3395991"/>
                    </a:xfrm>
                    <a:prstGeom prst="rect">
                      <a:avLst/>
                    </a:prstGeom>
                    <a:noFill/>
                    <a:ln>
                      <a:noFill/>
                    </a:ln>
                  </pic:spPr>
                </pic:pic>
              </a:graphicData>
            </a:graphic>
          </wp:inline>
        </w:drawing>
      </w:r>
    </w:p>
    <w:p w14:paraId="1C9C2A23" w14:textId="77777777" w:rsidR="00552210" w:rsidRDefault="00552210" w:rsidP="003522AA">
      <w:pPr>
        <w:rPr>
          <w:rFonts w:ascii="Lucida Calligraphy" w:hAnsi="Lucida Calligraphy"/>
          <w:sz w:val="32"/>
        </w:rPr>
      </w:pPr>
    </w:p>
    <w:p w14:paraId="2E093D09" w14:textId="77777777" w:rsidR="00552210" w:rsidRDefault="00552210" w:rsidP="003522AA">
      <w:pPr>
        <w:rPr>
          <w:rFonts w:ascii="Lucida Calligraphy" w:hAnsi="Lucida Calligraphy"/>
          <w:b/>
          <w:sz w:val="72"/>
          <w:u w:val="single"/>
        </w:rPr>
      </w:pPr>
      <w:r w:rsidRPr="00F849C5">
        <w:rPr>
          <w:rFonts w:ascii="Lucida Calligraphy" w:hAnsi="Lucida Calligraphy"/>
          <w:b/>
          <w:sz w:val="72"/>
          <w:u w:val="single"/>
        </w:rPr>
        <w:lastRenderedPageBreak/>
        <w:t xml:space="preserve">Torture: </w:t>
      </w:r>
      <w:r w:rsidR="00F849C5" w:rsidRPr="00F849C5">
        <w:rPr>
          <w:rFonts w:ascii="Lucida Calligraphy" w:hAnsi="Lucida Calligraphy"/>
          <w:b/>
          <w:sz w:val="72"/>
          <w:u w:val="single"/>
        </w:rPr>
        <w:t>The Rack</w:t>
      </w:r>
    </w:p>
    <w:p w14:paraId="33773E37" w14:textId="77777777" w:rsidR="00F849C5" w:rsidRDefault="00F849C5" w:rsidP="003522AA">
      <w:pPr>
        <w:rPr>
          <w:rFonts w:ascii="Lucida Calligraphy" w:hAnsi="Lucida Calligraphy"/>
          <w:sz w:val="32"/>
        </w:rPr>
      </w:pPr>
      <w:r w:rsidRPr="00F849C5">
        <w:rPr>
          <w:noProof/>
          <w:lang w:eastAsia="en-GB"/>
        </w:rPr>
        <w:drawing>
          <wp:anchor distT="0" distB="0" distL="114300" distR="114300" simplePos="0" relativeHeight="251669504" behindDoc="0" locked="0" layoutInCell="1" allowOverlap="1" wp14:anchorId="0529E22F" wp14:editId="32D6C7FE">
            <wp:simplePos x="0" y="0"/>
            <wp:positionH relativeFrom="column">
              <wp:posOffset>4765675</wp:posOffset>
            </wp:positionH>
            <wp:positionV relativeFrom="paragraph">
              <wp:posOffset>1893570</wp:posOffset>
            </wp:positionV>
            <wp:extent cx="2139950" cy="3209925"/>
            <wp:effectExtent l="0" t="0" r="0" b="9525"/>
            <wp:wrapThrough wrapText="bothSides">
              <wp:wrapPolygon edited="0">
                <wp:start x="0" y="0"/>
                <wp:lineTo x="0" y="21536"/>
                <wp:lineTo x="21344" y="21536"/>
                <wp:lineTo x="21344" y="0"/>
                <wp:lineTo x="0" y="0"/>
              </wp:wrapPolygon>
            </wp:wrapThrough>
            <wp:docPr id="13" name="Picture 13" descr="http://upload.wikimedia.org/wikipedia/commons/thumb/d/d0/A_Torture_Rack.jpg/200px-A_Torture_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d/d0/A_Torture_Rack.jpg/200px-A_Torture_R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9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9C5">
        <w:rPr>
          <w:rFonts w:ascii="Lucida Calligraphy" w:hAnsi="Lucida Calligraphy"/>
          <w:sz w:val="32"/>
        </w:rPr>
        <w:t>The </w:t>
      </w:r>
      <w:r w:rsidRPr="00F849C5">
        <w:rPr>
          <w:rFonts w:ascii="Lucida Calligraphy" w:hAnsi="Lucida Calligraphy"/>
          <w:bCs/>
          <w:sz w:val="32"/>
        </w:rPr>
        <w:t>rack</w:t>
      </w:r>
      <w:r w:rsidRPr="00F849C5">
        <w:rPr>
          <w:rFonts w:ascii="Lucida Calligraphy" w:hAnsi="Lucida Calligraphy"/>
          <w:sz w:val="32"/>
        </w:rPr>
        <w:t> is a </w:t>
      </w:r>
      <w:hyperlink r:id="rId33" w:tooltip="Torture" w:history="1">
        <w:r w:rsidRPr="00F849C5">
          <w:rPr>
            <w:rStyle w:val="Hyperlink"/>
            <w:rFonts w:ascii="Lucida Calligraphy" w:hAnsi="Lucida Calligraphy"/>
            <w:color w:val="auto"/>
            <w:sz w:val="32"/>
            <w:u w:val="none"/>
          </w:rPr>
          <w:t>torture</w:t>
        </w:r>
      </w:hyperlink>
      <w:r w:rsidRPr="00F849C5">
        <w:rPr>
          <w:rFonts w:ascii="Lucida Calligraphy" w:hAnsi="Lucida Calligraphy"/>
          <w:sz w:val="32"/>
        </w:rPr>
        <w:t> device consisting of a rectangular, usually wooden frame, slightly raised from the ground, with a roller at one or both ends. The victim's ankles are fastened to one roller and the wrists are chained to the other. As the interrogation progresses, a handle and </w:t>
      </w:r>
      <w:hyperlink r:id="rId34" w:tooltip="Ratchet (device)" w:history="1">
        <w:r w:rsidRPr="00F849C5">
          <w:rPr>
            <w:rStyle w:val="Hyperlink"/>
            <w:rFonts w:ascii="Lucida Calligraphy" w:hAnsi="Lucida Calligraphy"/>
            <w:color w:val="auto"/>
            <w:sz w:val="32"/>
            <w:u w:val="none"/>
          </w:rPr>
          <w:t>ratchet</w:t>
        </w:r>
      </w:hyperlink>
      <w:r w:rsidRPr="00F849C5">
        <w:rPr>
          <w:rFonts w:ascii="Lucida Calligraphy" w:hAnsi="Lucida Calligraphy"/>
          <w:sz w:val="32"/>
        </w:rPr>
        <w:t> attached to the top roller are used to very gradually stepwise increase the tension on the chains, inducing excruciating pain.</w:t>
      </w:r>
      <w:r>
        <w:rPr>
          <w:rFonts w:ascii="Lucida Calligraphy" w:hAnsi="Lucida Calligraphy"/>
          <w:sz w:val="32"/>
        </w:rPr>
        <w:t xml:space="preserve"> </w:t>
      </w:r>
    </w:p>
    <w:p w14:paraId="009A8373" w14:textId="77777777" w:rsidR="00F849C5" w:rsidRDefault="00F849C5" w:rsidP="003522AA">
      <w:pPr>
        <w:rPr>
          <w:rFonts w:ascii="Lucida Calligraphy" w:hAnsi="Lucida Calligraphy"/>
          <w:sz w:val="32"/>
        </w:rPr>
      </w:pPr>
      <w:r w:rsidRPr="00F849C5">
        <w:rPr>
          <w:rFonts w:ascii="Lucida Calligraphy" w:hAnsi="Lucida Calligraphy"/>
          <w:sz w:val="32"/>
        </w:rPr>
        <w:t>One gruesome aspect of being stretched too far on the rack is the loud popping noises made by snapping </w:t>
      </w:r>
      <w:hyperlink r:id="rId35" w:tooltip="Cartilage" w:history="1">
        <w:r w:rsidRPr="00F849C5">
          <w:rPr>
            <w:rStyle w:val="Hyperlink"/>
            <w:rFonts w:ascii="Lucida Calligraphy" w:hAnsi="Lucida Calligraphy"/>
            <w:color w:val="auto"/>
            <w:sz w:val="32"/>
            <w:u w:val="none"/>
          </w:rPr>
          <w:t>cartilage</w:t>
        </w:r>
      </w:hyperlink>
      <w:r w:rsidRPr="00F849C5">
        <w:rPr>
          <w:rFonts w:ascii="Lucida Calligraphy" w:hAnsi="Lucida Calligraphy"/>
          <w:sz w:val="32"/>
        </w:rPr>
        <w:t>, </w:t>
      </w:r>
      <w:hyperlink r:id="rId36" w:tooltip="Ligament" w:history="1">
        <w:r w:rsidRPr="00F849C5">
          <w:rPr>
            <w:rStyle w:val="Hyperlink"/>
            <w:rFonts w:ascii="Lucida Calligraphy" w:hAnsi="Lucida Calligraphy"/>
            <w:color w:val="auto"/>
            <w:sz w:val="32"/>
            <w:u w:val="none"/>
          </w:rPr>
          <w:t>ligaments</w:t>
        </w:r>
      </w:hyperlink>
      <w:r w:rsidRPr="00F849C5">
        <w:rPr>
          <w:rFonts w:ascii="Lucida Calligraphy" w:hAnsi="Lucida Calligraphy"/>
          <w:sz w:val="32"/>
        </w:rPr>
        <w:t> or </w:t>
      </w:r>
      <w:hyperlink r:id="rId37" w:tooltip="Bone" w:history="1">
        <w:r w:rsidRPr="00F849C5">
          <w:rPr>
            <w:rStyle w:val="Hyperlink"/>
            <w:rFonts w:ascii="Lucida Calligraphy" w:hAnsi="Lucida Calligraphy"/>
            <w:color w:val="auto"/>
            <w:sz w:val="32"/>
            <w:u w:val="none"/>
          </w:rPr>
          <w:t>bones</w:t>
        </w:r>
      </w:hyperlink>
      <w:r w:rsidRPr="00F849C5">
        <w:rPr>
          <w:rFonts w:ascii="Lucida Calligraphy" w:hAnsi="Lucida Calligraphy"/>
          <w:sz w:val="32"/>
        </w:rPr>
        <w:t>. One powerful method for putting pressure upon prisoners was to force them to watch someone else being subjected to the rack. </w:t>
      </w:r>
    </w:p>
    <w:p w14:paraId="42B1807C" w14:textId="77777777" w:rsidR="00F849C5" w:rsidRDefault="00F849C5" w:rsidP="003522AA">
      <w:pPr>
        <w:rPr>
          <w:rFonts w:ascii="Lucida Calligraphy" w:hAnsi="Lucida Calligraphy"/>
          <w:sz w:val="32"/>
        </w:rPr>
      </w:pPr>
      <w:r>
        <w:rPr>
          <w:rFonts w:ascii="Lucida Calligraphy" w:hAnsi="Lucida Calligraphy"/>
          <w:sz w:val="32"/>
        </w:rPr>
        <w:t xml:space="preserve">There was only one rack in the whole of England which was kept in the Tower of London. One famous Tudor rack torturer boasted that his victims were usually a foot longer when he finished with them. </w:t>
      </w:r>
    </w:p>
    <w:p w14:paraId="2E9AE73F" w14:textId="77777777" w:rsidR="00F849C5" w:rsidRDefault="00F849C5" w:rsidP="003522AA">
      <w:pPr>
        <w:rPr>
          <w:rFonts w:ascii="Lucida Calligraphy" w:hAnsi="Lucida Calligraphy"/>
          <w:sz w:val="32"/>
        </w:rPr>
      </w:pPr>
      <w:r>
        <w:rPr>
          <w:rFonts w:ascii="Lucida Calligraphy" w:hAnsi="Lucida Calligraphy"/>
          <w:sz w:val="32"/>
        </w:rPr>
        <w:t xml:space="preserve"> </w:t>
      </w:r>
      <w:r>
        <w:rPr>
          <w:noProof/>
          <w:lang w:eastAsia="en-GB"/>
        </w:rPr>
        <w:drawing>
          <wp:inline distT="0" distB="0" distL="0" distR="0" wp14:anchorId="74C32779" wp14:editId="7DCE42BE">
            <wp:extent cx="6543675" cy="2495550"/>
            <wp:effectExtent l="0" t="0" r="9525" b="0"/>
            <wp:docPr id="14" name="Picture 14" descr="http://max.ozcousins.com/Punishmen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x.ozcousins.com/Punishment/rac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3675" cy="2495550"/>
                    </a:xfrm>
                    <a:prstGeom prst="rect">
                      <a:avLst/>
                    </a:prstGeom>
                    <a:noFill/>
                    <a:ln>
                      <a:noFill/>
                    </a:ln>
                  </pic:spPr>
                </pic:pic>
              </a:graphicData>
            </a:graphic>
          </wp:inline>
        </w:drawing>
      </w:r>
    </w:p>
    <w:p w14:paraId="07A624CC" w14:textId="77777777" w:rsidR="00F849C5" w:rsidRDefault="00F849C5" w:rsidP="003522AA">
      <w:pPr>
        <w:rPr>
          <w:rFonts w:ascii="Lucida Calligraphy" w:hAnsi="Lucida Calligraphy"/>
          <w:b/>
          <w:sz w:val="72"/>
          <w:u w:val="single"/>
        </w:rPr>
      </w:pPr>
      <w:r w:rsidRPr="00F849C5">
        <w:rPr>
          <w:rFonts w:ascii="Lucida Calligraphy" w:hAnsi="Lucida Calligraphy"/>
          <w:b/>
          <w:sz w:val="72"/>
          <w:u w:val="single"/>
        </w:rPr>
        <w:lastRenderedPageBreak/>
        <w:t>Torture: The Juda</w:t>
      </w:r>
      <w:r w:rsidR="004A06E6">
        <w:rPr>
          <w:rFonts w:ascii="Lucida Calligraphy" w:hAnsi="Lucida Calligraphy"/>
          <w:b/>
          <w:sz w:val="72"/>
          <w:u w:val="single"/>
        </w:rPr>
        <w:t>s</w:t>
      </w:r>
      <w:r w:rsidRPr="00F849C5">
        <w:rPr>
          <w:rFonts w:ascii="Lucida Calligraphy" w:hAnsi="Lucida Calligraphy"/>
          <w:b/>
          <w:sz w:val="72"/>
          <w:u w:val="single"/>
        </w:rPr>
        <w:t xml:space="preserve"> Cradle</w:t>
      </w:r>
    </w:p>
    <w:p w14:paraId="0BDE4F79" w14:textId="77777777" w:rsidR="00F849C5" w:rsidRPr="004A06E6" w:rsidRDefault="00F849C5" w:rsidP="003522AA">
      <w:pPr>
        <w:rPr>
          <w:rFonts w:ascii="Lucida Calligraphy" w:hAnsi="Lucida Calligraphy"/>
          <w:sz w:val="40"/>
        </w:rPr>
      </w:pPr>
      <w:r w:rsidRPr="004A06E6">
        <w:rPr>
          <w:rFonts w:ascii="Lucida Calligraphy" w:hAnsi="Lucida Calligraphy"/>
          <w:sz w:val="40"/>
        </w:rPr>
        <w:t>The victim would presumably be placed in the waist harness above the </w:t>
      </w:r>
      <w:hyperlink r:id="rId39" w:tooltip="Pyramid" w:history="1">
        <w:r w:rsidRPr="004A06E6">
          <w:rPr>
            <w:rStyle w:val="Hyperlink"/>
            <w:rFonts w:ascii="Lucida Calligraphy" w:hAnsi="Lucida Calligraphy"/>
            <w:color w:val="auto"/>
            <w:sz w:val="40"/>
            <w:u w:val="none"/>
          </w:rPr>
          <w:t>pyramid</w:t>
        </w:r>
      </w:hyperlink>
      <w:r w:rsidR="004A06E6" w:rsidRPr="004A06E6">
        <w:rPr>
          <w:rFonts w:ascii="Lucida Calligraphy" w:hAnsi="Lucida Calligraphy"/>
          <w:sz w:val="40"/>
        </w:rPr>
        <w:t>-shaped seat, with their legs sp</w:t>
      </w:r>
      <w:r w:rsidR="004A06E6">
        <w:rPr>
          <w:rFonts w:ascii="Lucida Calligraphy" w:hAnsi="Lucida Calligraphy"/>
          <w:sz w:val="40"/>
        </w:rPr>
        <w:t>r</w:t>
      </w:r>
      <w:r w:rsidR="004A06E6" w:rsidRPr="004A06E6">
        <w:rPr>
          <w:rFonts w:ascii="Lucida Calligraphy" w:hAnsi="Lucida Calligraphy"/>
          <w:sz w:val="40"/>
        </w:rPr>
        <w:t>ead apart the points,</w:t>
      </w:r>
      <w:r w:rsidRPr="004A06E6">
        <w:rPr>
          <w:rFonts w:ascii="Lucida Calligraphy" w:hAnsi="Lucida Calligraphy"/>
          <w:sz w:val="40"/>
        </w:rPr>
        <w:t xml:space="preserve"> then very slowly lowered by ropes. The subject is tortured by intense pressure, eventually succumbing to tears in muscle tissue that could turn septic and kill from infection, or simply being</w:t>
      </w:r>
      <w:r w:rsidR="004A06E6" w:rsidRPr="004A06E6">
        <w:rPr>
          <w:rFonts w:ascii="Lucida Calligraphy" w:hAnsi="Lucida Calligraphy"/>
          <w:sz w:val="40"/>
        </w:rPr>
        <w:t xml:space="preserve"> stabbed</w:t>
      </w:r>
      <w:r w:rsidRPr="004A06E6">
        <w:rPr>
          <w:rFonts w:ascii="Lucida Calligraphy" w:hAnsi="Lucida Calligraphy"/>
          <w:sz w:val="40"/>
        </w:rPr>
        <w:t>.</w:t>
      </w:r>
      <w:r w:rsidRPr="004A06E6">
        <w:rPr>
          <w:noProof/>
          <w:sz w:val="28"/>
          <w:lang w:eastAsia="en-GB"/>
        </w:rPr>
        <w:drawing>
          <wp:anchor distT="0" distB="0" distL="114300" distR="114300" simplePos="0" relativeHeight="251670528" behindDoc="0" locked="0" layoutInCell="1" allowOverlap="1" wp14:anchorId="6CE3618A" wp14:editId="6A21E856">
            <wp:simplePos x="0" y="0"/>
            <wp:positionH relativeFrom="column">
              <wp:posOffset>0</wp:posOffset>
            </wp:positionH>
            <wp:positionV relativeFrom="paragraph">
              <wp:posOffset>-1905</wp:posOffset>
            </wp:positionV>
            <wp:extent cx="2095500" cy="4676775"/>
            <wp:effectExtent l="0" t="0" r="0" b="9525"/>
            <wp:wrapThrough wrapText="bothSides">
              <wp:wrapPolygon edited="0">
                <wp:start x="0" y="0"/>
                <wp:lineTo x="0" y="21556"/>
                <wp:lineTo x="21404" y="21556"/>
                <wp:lineTo x="21404" y="0"/>
                <wp:lineTo x="0" y="0"/>
              </wp:wrapPolygon>
            </wp:wrapThrough>
            <wp:docPr id="15" name="Picture 15" descr="http://upload.wikimedia.org/wikipedia/commons/thumb/6/69/Fomfr_judas_cradle.jpg/220px-Fomfr_judas_cra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6/69/Fomfr_judas_cradle.jpg/220px-Fomfr_judas_crad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467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6E6" w:rsidRPr="004A06E6">
        <w:rPr>
          <w:rFonts w:ascii="Lucida Calligraphy" w:hAnsi="Lucida Calligraphy"/>
          <w:sz w:val="40"/>
        </w:rPr>
        <w:t xml:space="preserve"> </w:t>
      </w:r>
    </w:p>
    <w:p w14:paraId="6A9B929F" w14:textId="77777777" w:rsidR="004A06E6" w:rsidRDefault="004A06E6" w:rsidP="003522AA">
      <w:pPr>
        <w:rPr>
          <w:rFonts w:ascii="Lucida Calligraphy" w:hAnsi="Lucida Calligraphy"/>
          <w:sz w:val="40"/>
        </w:rPr>
      </w:pPr>
      <w:r w:rsidRPr="004A06E6">
        <w:rPr>
          <w:noProof/>
          <w:sz w:val="28"/>
          <w:lang w:eastAsia="en-GB"/>
        </w:rPr>
        <w:drawing>
          <wp:anchor distT="0" distB="0" distL="114300" distR="114300" simplePos="0" relativeHeight="251671552" behindDoc="0" locked="0" layoutInCell="1" allowOverlap="1" wp14:anchorId="31DB192A" wp14:editId="3D6125A4">
            <wp:simplePos x="0" y="0"/>
            <wp:positionH relativeFrom="margin">
              <wp:align>right</wp:align>
            </wp:positionH>
            <wp:positionV relativeFrom="paragraph">
              <wp:posOffset>2218690</wp:posOffset>
            </wp:positionV>
            <wp:extent cx="4105275" cy="3801110"/>
            <wp:effectExtent l="0" t="0" r="9525" b="8890"/>
            <wp:wrapThrough wrapText="bothSides">
              <wp:wrapPolygon edited="0">
                <wp:start x="0" y="0"/>
                <wp:lineTo x="0" y="21542"/>
                <wp:lineTo x="21550" y="21542"/>
                <wp:lineTo x="21550" y="0"/>
                <wp:lineTo x="0" y="0"/>
              </wp:wrapPolygon>
            </wp:wrapThrough>
            <wp:docPr id="16" name="Picture 16" descr="http://www.corkscrew-balloon.com/misc/torture/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rkscrew-balloon.com/misc/torture/21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275" cy="380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6E6">
        <w:rPr>
          <w:rFonts w:ascii="Lucida Calligraphy" w:hAnsi="Lucida Calligraphy"/>
          <w:sz w:val="40"/>
        </w:rPr>
        <w:t>Visitors to the Tower of London are usually told about this torture device and it usually gets the biggest gasps!</w:t>
      </w:r>
    </w:p>
    <w:p w14:paraId="6D54CA68" w14:textId="77777777" w:rsidR="004A06E6" w:rsidRDefault="004A06E6" w:rsidP="003522AA">
      <w:pPr>
        <w:rPr>
          <w:rFonts w:ascii="Lucida Calligraphy" w:hAnsi="Lucida Calligraphy"/>
          <w:sz w:val="40"/>
        </w:rPr>
      </w:pPr>
    </w:p>
    <w:p w14:paraId="68E5E027" w14:textId="77777777" w:rsidR="004A06E6" w:rsidRDefault="004A06E6" w:rsidP="003522AA">
      <w:pPr>
        <w:rPr>
          <w:rFonts w:ascii="Lucida Calligraphy" w:hAnsi="Lucida Calligraphy"/>
          <w:sz w:val="40"/>
        </w:rPr>
      </w:pPr>
    </w:p>
    <w:p w14:paraId="55D5396B" w14:textId="77777777" w:rsidR="004A06E6" w:rsidRDefault="004A06E6" w:rsidP="003522AA">
      <w:pPr>
        <w:rPr>
          <w:rFonts w:ascii="Lucida Calligraphy" w:hAnsi="Lucida Calligraphy"/>
          <w:sz w:val="40"/>
        </w:rPr>
      </w:pPr>
    </w:p>
    <w:p w14:paraId="426AB932" w14:textId="77777777" w:rsidR="00E52FFA" w:rsidRDefault="00E52FFA" w:rsidP="003522AA">
      <w:pPr>
        <w:rPr>
          <w:rFonts w:ascii="Lucida Calligraphy" w:hAnsi="Lucida Calligraphy"/>
          <w:b/>
          <w:sz w:val="72"/>
          <w:u w:val="single"/>
        </w:rPr>
      </w:pPr>
    </w:p>
    <w:p w14:paraId="7008A45F" w14:textId="77777777" w:rsidR="007270AE" w:rsidRDefault="007270AE" w:rsidP="003522AA">
      <w:pPr>
        <w:rPr>
          <w:rFonts w:ascii="Lucida Calligraphy" w:hAnsi="Lucida Calligraphy"/>
          <w:b/>
          <w:sz w:val="72"/>
          <w:u w:val="single"/>
        </w:rPr>
      </w:pPr>
      <w:bookmarkStart w:id="0" w:name="_GoBack"/>
      <w:bookmarkEnd w:id="0"/>
      <w:r>
        <w:rPr>
          <w:noProof/>
          <w:lang w:eastAsia="en-GB"/>
        </w:rPr>
        <w:lastRenderedPageBreak/>
        <w:drawing>
          <wp:anchor distT="0" distB="0" distL="114300" distR="114300" simplePos="0" relativeHeight="251679744" behindDoc="0" locked="0" layoutInCell="1" allowOverlap="1" wp14:anchorId="52EDE60F" wp14:editId="0B9FB35B">
            <wp:simplePos x="0" y="0"/>
            <wp:positionH relativeFrom="column">
              <wp:posOffset>4314825</wp:posOffset>
            </wp:positionH>
            <wp:positionV relativeFrom="paragraph">
              <wp:posOffset>847725</wp:posOffset>
            </wp:positionV>
            <wp:extent cx="2437765" cy="2038985"/>
            <wp:effectExtent l="0" t="0" r="635" b="0"/>
            <wp:wrapThrough wrapText="bothSides">
              <wp:wrapPolygon edited="0">
                <wp:start x="0" y="0"/>
                <wp:lineTo x="0" y="21391"/>
                <wp:lineTo x="21437" y="21391"/>
                <wp:lineTo x="21437" y="0"/>
                <wp:lineTo x="0" y="0"/>
              </wp:wrapPolygon>
            </wp:wrapThrough>
            <wp:docPr id="5122" name="Picture 2" descr="http://3.bp.blogspot.com/_h0SQqY8ocp4/TRx0pXvWC-I/AAAAAAAATO8/jMaqgGkpWnI/s400/hang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3.bp.blogspot.com/_h0SQqY8ocp4/TRx0pXvWC-I/AAAAAAAATO8/jMaqgGkpWnI/s400/hanging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7765" cy="2038985"/>
                    </a:xfrm>
                    <a:prstGeom prst="rect">
                      <a:avLst/>
                    </a:prstGeom>
                    <a:noFill/>
                    <a:extLst/>
                  </pic:spPr>
                </pic:pic>
              </a:graphicData>
            </a:graphic>
            <wp14:sizeRelH relativeFrom="page">
              <wp14:pctWidth>0</wp14:pctWidth>
            </wp14:sizeRelH>
            <wp14:sizeRelV relativeFrom="page">
              <wp14:pctHeight>0</wp14:pctHeight>
            </wp14:sizeRelV>
          </wp:anchor>
        </w:drawing>
      </w:r>
      <w:r w:rsidRPr="007270AE">
        <w:rPr>
          <w:rFonts w:ascii="Lucida Calligraphy" w:hAnsi="Lucida Calligraphy"/>
          <w:b/>
          <w:sz w:val="72"/>
          <w:u w:val="single"/>
        </w:rPr>
        <w:t>Why were punishments so harsh?</w:t>
      </w:r>
    </w:p>
    <w:p w14:paraId="1696BCF0" w14:textId="77777777" w:rsidR="007270AE" w:rsidRPr="007270AE" w:rsidRDefault="007270AE" w:rsidP="003522AA">
      <w:pPr>
        <w:rPr>
          <w:rFonts w:ascii="Lucida Calligraphy" w:hAnsi="Lucida Calligraphy"/>
          <w:bCs/>
          <w:sz w:val="32"/>
        </w:rPr>
      </w:pPr>
      <w:r w:rsidRPr="007270AE">
        <w:rPr>
          <w:rFonts w:ascii="Lucida Calligraphy" w:hAnsi="Lucida Calligraphy"/>
          <w:bCs/>
          <w:sz w:val="32"/>
        </w:rPr>
        <w:t>Tudor England and Tudor Crime and Punishment. Crimes committed in the 15th and 16th century were met with violent and cruel punishments. Many of the punishments and executions of the Tudor period were witnessed by many hundreds of people. The poor Tudors treated such events as exciting days out. It was common practise for royalty and nobility to be subjected to this most public form of punishment or execution for their crimes. The execution of the tragic Queen Anne Boleyn was restricted to the members of the Tudor court and the nobles of the land, including close members of her family, but her execution was still witnessed by several hundred spectators.</w:t>
      </w:r>
    </w:p>
    <w:p w14:paraId="2FDAF05F" w14:textId="77777777" w:rsidR="007270AE" w:rsidRDefault="007270AE" w:rsidP="007270AE">
      <w:pPr>
        <w:rPr>
          <w:rFonts w:ascii="Lucida Calligraphy" w:hAnsi="Lucida Calligraphy"/>
          <w:sz w:val="32"/>
        </w:rPr>
      </w:pPr>
      <w:r>
        <w:rPr>
          <w:noProof/>
          <w:lang w:eastAsia="en-GB"/>
        </w:rPr>
        <w:drawing>
          <wp:anchor distT="0" distB="0" distL="114300" distR="114300" simplePos="0" relativeHeight="251680768" behindDoc="0" locked="0" layoutInCell="1" allowOverlap="1" wp14:anchorId="08B05EBD" wp14:editId="712F205F">
            <wp:simplePos x="0" y="0"/>
            <wp:positionH relativeFrom="margin">
              <wp:align>right</wp:align>
            </wp:positionH>
            <wp:positionV relativeFrom="paragraph">
              <wp:posOffset>1320165</wp:posOffset>
            </wp:positionV>
            <wp:extent cx="1832610" cy="2729156"/>
            <wp:effectExtent l="0" t="0" r="0" b="0"/>
            <wp:wrapThrough wrapText="bothSides">
              <wp:wrapPolygon edited="0">
                <wp:start x="0" y="0"/>
                <wp:lineTo x="0" y="21414"/>
                <wp:lineTo x="21331" y="21414"/>
                <wp:lineTo x="21331" y="0"/>
                <wp:lineTo x="0" y="0"/>
              </wp:wrapPolygon>
            </wp:wrapThrough>
            <wp:docPr id="3074" name="Picture 2" descr="http://www.woodlands-junior.kent.sch.uk/Homework/tudors/images/crime/w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woodlands-junior.kent.sch.uk/Homework/tudors/images/crime/whi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2610" cy="2729156"/>
                    </a:xfrm>
                    <a:prstGeom prst="rect">
                      <a:avLst/>
                    </a:prstGeom>
                    <a:noFill/>
                    <a:extLst/>
                  </pic:spPr>
                </pic:pic>
              </a:graphicData>
            </a:graphic>
            <wp14:sizeRelH relativeFrom="page">
              <wp14:pctWidth>0</wp14:pctWidth>
            </wp14:sizeRelH>
            <wp14:sizeRelV relativeFrom="page">
              <wp14:pctHeight>0</wp14:pctHeight>
            </wp14:sizeRelV>
          </wp:anchor>
        </w:drawing>
      </w:r>
      <w:r w:rsidRPr="007270AE">
        <w:rPr>
          <w:rFonts w:ascii="Lucida Calligraphy" w:hAnsi="Lucida Calligraphy"/>
          <w:sz w:val="32"/>
        </w:rPr>
        <w:t>There were no police during the Tudor times. However, laws were harsh and wrongdoing was severely punished. In Tudor times the punishments were very, very cruel. People believed if a criminal’s punishment was severe and painful enough, the act would not be repeated and others would deter from crime as well.</w:t>
      </w:r>
      <w:r>
        <w:rPr>
          <w:rFonts w:ascii="Lucida Calligraphy" w:hAnsi="Lucida Calligraphy"/>
          <w:sz w:val="32"/>
        </w:rPr>
        <w:t xml:space="preserve"> </w:t>
      </w:r>
    </w:p>
    <w:p w14:paraId="7D44344A" w14:textId="77777777" w:rsidR="007270AE" w:rsidRDefault="007270AE" w:rsidP="007270AE">
      <w:pPr>
        <w:rPr>
          <w:rFonts w:ascii="Lucida Calligraphy" w:hAnsi="Lucida Calligraphy"/>
          <w:sz w:val="32"/>
        </w:rPr>
      </w:pPr>
      <w:r>
        <w:rPr>
          <w:noProof/>
          <w:lang w:eastAsia="en-GB"/>
        </w:rPr>
        <w:drawing>
          <wp:anchor distT="0" distB="0" distL="114300" distR="114300" simplePos="0" relativeHeight="251678720" behindDoc="0" locked="0" layoutInCell="1" allowOverlap="1" wp14:anchorId="37F9C0B1" wp14:editId="03621A99">
            <wp:simplePos x="0" y="0"/>
            <wp:positionH relativeFrom="margin">
              <wp:posOffset>180340</wp:posOffset>
            </wp:positionH>
            <wp:positionV relativeFrom="paragraph">
              <wp:posOffset>58420</wp:posOffset>
            </wp:positionV>
            <wp:extent cx="4086225" cy="2095500"/>
            <wp:effectExtent l="0" t="0" r="9525" b="0"/>
            <wp:wrapThrough wrapText="bothSides">
              <wp:wrapPolygon edited="0">
                <wp:start x="0" y="0"/>
                <wp:lineTo x="0" y="21404"/>
                <wp:lineTo x="21550" y="21404"/>
                <wp:lineTo x="21550" y="0"/>
                <wp:lineTo x="0" y="0"/>
              </wp:wrapPolygon>
            </wp:wrapThrough>
            <wp:docPr id="8194" name="Picture 2" descr="http://www.woodlands-junior.kent.sch.uk/Homework/tudors/images/crime/ducking-st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www.woodlands-junior.kent.sch.uk/Homework/tudors/images/crime/ducking-stool.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6225" cy="2095500"/>
                    </a:xfrm>
                    <a:prstGeom prst="rect">
                      <a:avLst/>
                    </a:prstGeom>
                    <a:noFill/>
                    <a:extLst/>
                  </pic:spPr>
                </pic:pic>
              </a:graphicData>
            </a:graphic>
            <wp14:sizeRelH relativeFrom="page">
              <wp14:pctWidth>0</wp14:pctWidth>
            </wp14:sizeRelH>
            <wp14:sizeRelV relativeFrom="page">
              <wp14:pctHeight>0</wp14:pctHeight>
            </wp14:sizeRelV>
          </wp:anchor>
        </w:drawing>
      </w:r>
    </w:p>
    <w:p w14:paraId="3C96FB89" w14:textId="77777777" w:rsidR="007270AE" w:rsidRDefault="007270AE" w:rsidP="007270AE">
      <w:pPr>
        <w:rPr>
          <w:rFonts w:ascii="Lucida Calligraphy" w:hAnsi="Lucida Calligraphy"/>
          <w:sz w:val="32"/>
        </w:rPr>
      </w:pPr>
    </w:p>
    <w:p w14:paraId="073C8BF7" w14:textId="77777777" w:rsidR="007270AE" w:rsidRDefault="007270AE" w:rsidP="007270AE">
      <w:pPr>
        <w:rPr>
          <w:rFonts w:ascii="Lucida Calligraphy" w:hAnsi="Lucida Calligraphy"/>
          <w:sz w:val="32"/>
        </w:rPr>
      </w:pPr>
    </w:p>
    <w:p w14:paraId="38D24A5D" w14:textId="77777777" w:rsidR="007270AE" w:rsidRDefault="007270AE" w:rsidP="007270AE">
      <w:pPr>
        <w:rPr>
          <w:rFonts w:ascii="Lucida Calligraphy" w:hAnsi="Lucida Calligraphy"/>
          <w:sz w:val="32"/>
        </w:rPr>
      </w:pPr>
    </w:p>
    <w:p w14:paraId="767B9E22" w14:textId="77777777" w:rsidR="007270AE" w:rsidRPr="007270AE" w:rsidRDefault="007270AE" w:rsidP="007270AE">
      <w:pPr>
        <w:rPr>
          <w:rFonts w:ascii="Lucida Calligraphy" w:hAnsi="Lucida Calligraphy"/>
          <w:sz w:val="32"/>
        </w:rPr>
      </w:pPr>
    </w:p>
    <w:p w14:paraId="7F6E8212" w14:textId="77777777" w:rsidR="004A06E6" w:rsidRDefault="004A06E6" w:rsidP="003522AA">
      <w:pPr>
        <w:rPr>
          <w:rFonts w:ascii="Lucida Calligraphy" w:hAnsi="Lucida Calligraphy"/>
          <w:b/>
          <w:sz w:val="72"/>
        </w:rPr>
      </w:pPr>
      <w:r w:rsidRPr="004A06E6">
        <w:rPr>
          <w:rFonts w:ascii="Lucida Calligraphy" w:hAnsi="Lucida Calligraphy"/>
          <w:b/>
          <w:sz w:val="72"/>
        </w:rPr>
        <w:lastRenderedPageBreak/>
        <w:t>Punishment: The Stocks</w:t>
      </w:r>
    </w:p>
    <w:p w14:paraId="4D80F954" w14:textId="77777777" w:rsidR="007270AE" w:rsidRPr="007270AE" w:rsidRDefault="00811891" w:rsidP="007270AE">
      <w:pPr>
        <w:rPr>
          <w:rFonts w:ascii="Lucida Calligraphy" w:hAnsi="Lucida Calligraphy"/>
          <w:noProof/>
          <w:sz w:val="32"/>
          <w:lang w:eastAsia="en-GB"/>
        </w:rPr>
      </w:pPr>
      <w:r w:rsidRPr="007270AE">
        <w:rPr>
          <w:rFonts w:ascii="Lucida Calligraphy" w:hAnsi="Lucida Calligraphy"/>
          <w:noProof/>
          <w:lang w:eastAsia="en-GB"/>
        </w:rPr>
        <w:drawing>
          <wp:anchor distT="0" distB="0" distL="114300" distR="114300" simplePos="0" relativeHeight="251673600" behindDoc="0" locked="0" layoutInCell="1" allowOverlap="1" wp14:anchorId="65A32051" wp14:editId="3E1BC13B">
            <wp:simplePos x="0" y="0"/>
            <wp:positionH relativeFrom="page">
              <wp:posOffset>4229100</wp:posOffset>
            </wp:positionH>
            <wp:positionV relativeFrom="paragraph">
              <wp:posOffset>2655570</wp:posOffset>
            </wp:positionV>
            <wp:extent cx="2529840" cy="3581400"/>
            <wp:effectExtent l="0" t="0" r="10160" b="0"/>
            <wp:wrapThrough wrapText="bothSides">
              <wp:wrapPolygon edited="0">
                <wp:start x="0" y="0"/>
                <wp:lineTo x="0" y="21447"/>
                <wp:lineTo x="21470" y="21447"/>
                <wp:lineTo x="21470" y="0"/>
                <wp:lineTo x="0" y="0"/>
              </wp:wrapPolygon>
            </wp:wrapThrough>
            <wp:docPr id="18" name="Picture 18" descr="http://upload.wikimedia.org/wikipedia/en/7/7e/Pillory-st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en/7/7e/Pillory-stock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984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0AE" w:rsidRPr="007270AE">
        <w:rPr>
          <w:rFonts w:ascii="Lucida Calligraphy" w:hAnsi="Lucida Calligraphy"/>
          <w:sz w:val="32"/>
          <w:lang w:eastAsia="en-GB"/>
        </w:rPr>
        <w:t> </w:t>
      </w:r>
      <w:proofErr w:type="gramStart"/>
      <w:r w:rsidR="007270AE" w:rsidRPr="007270AE">
        <w:rPr>
          <w:rFonts w:ascii="Lucida Calligraphy" w:hAnsi="Lucida Calligraphy"/>
          <w:sz w:val="32"/>
          <w:lang w:eastAsia="en-GB"/>
        </w:rPr>
        <w:t>A form of </w:t>
      </w:r>
      <w:hyperlink r:id="rId46" w:tooltip="Physical punishment" w:history="1">
        <w:r w:rsidR="007270AE" w:rsidRPr="007270AE">
          <w:rPr>
            <w:rStyle w:val="Hyperlink"/>
            <w:rFonts w:ascii="Lucida Calligraphy" w:hAnsi="Lucida Calligraphy"/>
            <w:color w:val="auto"/>
            <w:sz w:val="32"/>
            <w:u w:val="none"/>
            <w:lang w:eastAsia="en-GB"/>
          </w:rPr>
          <w:t>physical punishment</w:t>
        </w:r>
      </w:hyperlink>
      <w:r w:rsidR="007270AE" w:rsidRPr="007270AE">
        <w:rPr>
          <w:rFonts w:ascii="Lucida Calligraphy" w:hAnsi="Lucida Calligraphy"/>
          <w:sz w:val="32"/>
          <w:lang w:eastAsia="en-GB"/>
        </w:rPr>
        <w:t> involving </w:t>
      </w:r>
      <w:hyperlink r:id="rId47" w:tooltip="Public humiliation" w:history="1">
        <w:r w:rsidR="007270AE" w:rsidRPr="007270AE">
          <w:rPr>
            <w:rStyle w:val="Hyperlink"/>
            <w:rFonts w:ascii="Lucida Calligraphy" w:hAnsi="Lucida Calligraphy"/>
            <w:color w:val="auto"/>
            <w:sz w:val="32"/>
            <w:u w:val="none"/>
            <w:lang w:eastAsia="en-GB"/>
          </w:rPr>
          <w:t>public humiliation</w:t>
        </w:r>
      </w:hyperlink>
      <w:r w:rsidR="007270AE" w:rsidRPr="007270AE">
        <w:rPr>
          <w:rFonts w:ascii="Lucida Calligraphy" w:hAnsi="Lucida Calligraphy"/>
          <w:sz w:val="32"/>
          <w:lang w:eastAsia="en-GB"/>
        </w:rPr>
        <w:t>.</w:t>
      </w:r>
      <w:proofErr w:type="gramEnd"/>
      <w:r w:rsidR="007270AE" w:rsidRPr="007270AE">
        <w:rPr>
          <w:rFonts w:ascii="Lucida Calligraphy" w:hAnsi="Lucida Calligraphy"/>
          <w:sz w:val="32"/>
          <w:lang w:eastAsia="en-GB"/>
        </w:rPr>
        <w:t xml:space="preserve"> The stocks and pillory partially immobilized its victims and they were often exposed in a public place such as the site of a market to the scorn of those who passed by.</w:t>
      </w:r>
      <w:r w:rsidR="007270AE" w:rsidRPr="007270AE">
        <w:rPr>
          <w:rFonts w:ascii="Lucida Calligraphy" w:hAnsi="Lucida Calligraphy"/>
          <w:noProof/>
          <w:sz w:val="32"/>
          <w:lang w:eastAsia="en-GB"/>
        </w:rPr>
        <w:t xml:space="preserve"> The stocks are similar to the </w:t>
      </w:r>
      <w:hyperlink r:id="rId48" w:tooltip="Pillory" w:history="1">
        <w:r w:rsidR="007270AE" w:rsidRPr="007270AE">
          <w:rPr>
            <w:rStyle w:val="Hyperlink"/>
            <w:rFonts w:ascii="Lucida Calligraphy" w:hAnsi="Lucida Calligraphy"/>
            <w:noProof/>
            <w:color w:val="auto"/>
            <w:sz w:val="32"/>
            <w:u w:val="none"/>
            <w:lang w:eastAsia="en-GB"/>
          </w:rPr>
          <w:t>pillory</w:t>
        </w:r>
      </w:hyperlink>
      <w:r w:rsidR="007270AE" w:rsidRPr="007270AE">
        <w:rPr>
          <w:rFonts w:ascii="Lucida Calligraphy" w:hAnsi="Lucida Calligraphy"/>
          <w:noProof/>
          <w:sz w:val="32"/>
          <w:lang w:eastAsia="en-GB"/>
        </w:rPr>
        <w:t> and the </w:t>
      </w:r>
      <w:hyperlink r:id="rId49" w:tooltip="Pranger" w:history="1">
        <w:r w:rsidR="007270AE" w:rsidRPr="007270AE">
          <w:rPr>
            <w:rStyle w:val="Hyperlink"/>
            <w:rFonts w:ascii="Lucida Calligraphy" w:hAnsi="Lucida Calligraphy"/>
            <w:noProof/>
            <w:color w:val="auto"/>
            <w:sz w:val="32"/>
            <w:u w:val="none"/>
            <w:lang w:eastAsia="en-GB"/>
          </w:rPr>
          <w:t>pranger</w:t>
        </w:r>
      </w:hyperlink>
      <w:r w:rsidR="007270AE" w:rsidRPr="007270AE">
        <w:rPr>
          <w:rFonts w:ascii="Lucida Calligraphy" w:hAnsi="Lucida Calligraphy"/>
          <w:noProof/>
          <w:sz w:val="32"/>
          <w:lang w:eastAsia="en-GB"/>
        </w:rPr>
        <w:t>, as each consists of large, hinged, wooden boards; the difference, however, is that when a person is placed in the stocks, their feet are locked in place, and sometimes as well their hands or head, or these may be chained.</w:t>
      </w:r>
    </w:p>
    <w:p w14:paraId="67E9F10B" w14:textId="77777777" w:rsidR="00FD40FC" w:rsidRDefault="007270AE" w:rsidP="007270AE">
      <w:pPr>
        <w:rPr>
          <w:rFonts w:ascii="Lucida Calligraphy" w:hAnsi="Lucida Calligraphy"/>
          <w:noProof/>
          <w:sz w:val="32"/>
          <w:lang w:eastAsia="en-GB"/>
        </w:rPr>
      </w:pPr>
      <w:r w:rsidRPr="007270AE">
        <w:rPr>
          <w:rFonts w:ascii="Lucida Calligraphy" w:hAnsi="Lucida Calligraphy"/>
          <w:noProof/>
          <w:sz w:val="32"/>
          <w:lang w:eastAsia="en-GB"/>
        </w:rPr>
        <w:t>With stocks, boards are placed around the legs and the wrists in some cases, whereas in the pillory they are placed around the arms and neck and fixed to a pole, and the victim stands. However, the terms can be confused, and many people refer to the pillory as </w:t>
      </w:r>
      <w:r w:rsidRPr="007270AE">
        <w:rPr>
          <w:rFonts w:ascii="Lucida Calligraphy" w:hAnsi="Lucida Calligraphy"/>
          <w:b/>
          <w:bCs/>
          <w:noProof/>
          <w:sz w:val="32"/>
          <w:lang w:eastAsia="en-GB"/>
        </w:rPr>
        <w:t>the stocks</w:t>
      </w:r>
      <w:r w:rsidRPr="007270AE">
        <w:rPr>
          <w:rFonts w:ascii="Lucida Calligraphy" w:hAnsi="Lucida Calligraphy"/>
          <w:noProof/>
          <w:sz w:val="32"/>
          <w:lang w:eastAsia="en-GB"/>
        </w:rPr>
        <w:t>.</w:t>
      </w:r>
      <w:r w:rsidRPr="007270AE">
        <w:rPr>
          <w:rFonts w:ascii="Lucida Calligraphy" w:hAnsi="Lucida Calligraphy"/>
          <w:noProof/>
          <w:lang w:eastAsia="en-GB"/>
        </w:rPr>
        <w:drawing>
          <wp:anchor distT="0" distB="0" distL="114300" distR="114300" simplePos="0" relativeHeight="251674624" behindDoc="0" locked="0" layoutInCell="1" allowOverlap="1" wp14:anchorId="49D0CD4C" wp14:editId="6A60C6C8">
            <wp:simplePos x="0" y="0"/>
            <wp:positionH relativeFrom="margin">
              <wp:posOffset>-200025</wp:posOffset>
            </wp:positionH>
            <wp:positionV relativeFrom="paragraph">
              <wp:posOffset>2123440</wp:posOffset>
            </wp:positionV>
            <wp:extent cx="2806700" cy="2493010"/>
            <wp:effectExtent l="0" t="0" r="0" b="2540"/>
            <wp:wrapThrough wrapText="bothSides">
              <wp:wrapPolygon edited="0">
                <wp:start x="0" y="0"/>
                <wp:lineTo x="0" y="21457"/>
                <wp:lineTo x="21405" y="21457"/>
                <wp:lineTo x="21405" y="0"/>
                <wp:lineTo x="0" y="0"/>
              </wp:wrapPolygon>
            </wp:wrapThrough>
            <wp:docPr id="19" name="Picture 19" descr="http://www.whistlingshade.com/0603/st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whistlingshade.com/0603/stock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670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0AE">
        <w:rPr>
          <w:rFonts w:ascii="Lucida Calligraphy" w:hAnsi="Lucida Calligraphy"/>
          <w:noProof/>
          <w:sz w:val="32"/>
          <w:lang w:eastAsia="en-GB"/>
        </w:rPr>
        <w:t xml:space="preserve">Since stocks served an outdoor public form of punishment its victims were </w:t>
      </w:r>
    </w:p>
    <w:p w14:paraId="14D1118F" w14:textId="77777777" w:rsidR="007270AE" w:rsidRPr="007270AE" w:rsidRDefault="007270AE" w:rsidP="007270AE">
      <w:pPr>
        <w:rPr>
          <w:rFonts w:ascii="Lucida Calligraphy" w:hAnsi="Lucida Calligraphy"/>
          <w:noProof/>
          <w:sz w:val="32"/>
          <w:lang w:eastAsia="en-GB"/>
        </w:rPr>
      </w:pPr>
      <w:r w:rsidRPr="007270AE">
        <w:rPr>
          <w:rFonts w:ascii="Lucida Calligraphy" w:hAnsi="Lucida Calligraphy"/>
          <w:noProof/>
          <w:sz w:val="32"/>
          <w:lang w:eastAsia="en-GB"/>
        </w:rPr>
        <w:t>subjected to the daily and nightly weather. As a consequence it was not uncommon for people kept in stocks over several days to die from </w:t>
      </w:r>
      <w:hyperlink r:id="rId51" w:tooltip="Heat exhaustion" w:history="1">
        <w:r w:rsidRPr="007270AE">
          <w:rPr>
            <w:rStyle w:val="Hyperlink"/>
            <w:rFonts w:ascii="Lucida Calligraphy" w:hAnsi="Lucida Calligraphy"/>
            <w:noProof/>
            <w:color w:val="auto"/>
            <w:sz w:val="32"/>
            <w:u w:val="none"/>
            <w:lang w:eastAsia="en-GB"/>
          </w:rPr>
          <w:t>heat exhaustion</w:t>
        </w:r>
      </w:hyperlink>
      <w:r w:rsidRPr="007270AE">
        <w:rPr>
          <w:rFonts w:ascii="Lucida Calligraphy" w:hAnsi="Lucida Calligraphy"/>
          <w:noProof/>
          <w:sz w:val="32"/>
          <w:lang w:eastAsia="en-GB"/>
        </w:rPr>
        <w:t> or</w:t>
      </w:r>
      <w:hyperlink r:id="rId52" w:tooltip="Hypothermia" w:history="1">
        <w:r w:rsidRPr="007270AE">
          <w:rPr>
            <w:rStyle w:val="Hyperlink"/>
            <w:rFonts w:ascii="Lucida Calligraphy" w:hAnsi="Lucida Calligraphy"/>
            <w:noProof/>
            <w:color w:val="auto"/>
            <w:sz w:val="32"/>
            <w:u w:val="none"/>
            <w:lang w:eastAsia="en-GB"/>
          </w:rPr>
          <w:t>hypothermia</w:t>
        </w:r>
      </w:hyperlink>
      <w:r w:rsidRPr="007270AE">
        <w:rPr>
          <w:rFonts w:ascii="Lucida Calligraphy" w:hAnsi="Lucida Calligraphy"/>
          <w:noProof/>
          <w:sz w:val="32"/>
          <w:lang w:eastAsia="en-GB"/>
        </w:rPr>
        <w:t>.</w:t>
      </w:r>
    </w:p>
    <w:p w14:paraId="339B5745" w14:textId="77777777" w:rsidR="004A06E6" w:rsidRPr="007270AE" w:rsidRDefault="004A06E6" w:rsidP="003522AA">
      <w:pPr>
        <w:rPr>
          <w:rFonts w:ascii="Lucida Calligraphy" w:hAnsi="Lucida Calligraphy"/>
          <w:lang w:eastAsia="en-GB"/>
        </w:rPr>
      </w:pPr>
    </w:p>
    <w:sectPr w:rsidR="004A06E6" w:rsidRPr="007270AE" w:rsidSect="00E357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98"/>
    <w:rsid w:val="003522AA"/>
    <w:rsid w:val="00455517"/>
    <w:rsid w:val="00474048"/>
    <w:rsid w:val="004A06E6"/>
    <w:rsid w:val="00552210"/>
    <w:rsid w:val="00564351"/>
    <w:rsid w:val="007270AE"/>
    <w:rsid w:val="007D2C89"/>
    <w:rsid w:val="00811891"/>
    <w:rsid w:val="00B66CDE"/>
    <w:rsid w:val="00C8567C"/>
    <w:rsid w:val="00E35798"/>
    <w:rsid w:val="00E52FFA"/>
    <w:rsid w:val="00F849C5"/>
    <w:rsid w:val="00FD40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0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67C"/>
    <w:rPr>
      <w:color w:val="0563C1" w:themeColor="hyperlink"/>
      <w:u w:val="single"/>
    </w:rPr>
  </w:style>
  <w:style w:type="paragraph" w:styleId="NormalWeb">
    <w:name w:val="Normal (Web)"/>
    <w:basedOn w:val="Normal"/>
    <w:uiPriority w:val="99"/>
    <w:semiHidden/>
    <w:unhideWhenUsed/>
    <w:rsid w:val="007270A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1189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89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67C"/>
    <w:rPr>
      <w:color w:val="0563C1" w:themeColor="hyperlink"/>
      <w:u w:val="single"/>
    </w:rPr>
  </w:style>
  <w:style w:type="paragraph" w:styleId="NormalWeb">
    <w:name w:val="Normal (Web)"/>
    <w:basedOn w:val="Normal"/>
    <w:uiPriority w:val="99"/>
    <w:semiHidden/>
    <w:unhideWhenUsed/>
    <w:rsid w:val="007270A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1189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8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96971">
      <w:bodyDiv w:val="1"/>
      <w:marLeft w:val="0"/>
      <w:marRight w:val="0"/>
      <w:marTop w:val="0"/>
      <w:marBottom w:val="0"/>
      <w:divBdr>
        <w:top w:val="none" w:sz="0" w:space="0" w:color="auto"/>
        <w:left w:val="none" w:sz="0" w:space="0" w:color="auto"/>
        <w:bottom w:val="none" w:sz="0" w:space="0" w:color="auto"/>
        <w:right w:val="none" w:sz="0" w:space="0" w:color="auto"/>
      </w:divBdr>
    </w:div>
    <w:div w:id="534005141">
      <w:bodyDiv w:val="1"/>
      <w:marLeft w:val="0"/>
      <w:marRight w:val="0"/>
      <w:marTop w:val="0"/>
      <w:marBottom w:val="0"/>
      <w:divBdr>
        <w:top w:val="none" w:sz="0" w:space="0" w:color="auto"/>
        <w:left w:val="none" w:sz="0" w:space="0" w:color="auto"/>
        <w:bottom w:val="none" w:sz="0" w:space="0" w:color="auto"/>
        <w:right w:val="none" w:sz="0" w:space="0" w:color="auto"/>
      </w:divBdr>
    </w:div>
    <w:div w:id="164419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n.wikipedia.org/wiki/Decapitation" TargetMode="External"/><Relationship Id="rId26" Type="http://schemas.openxmlformats.org/officeDocument/2006/relationships/hyperlink" Target="http://www.tripadvisor.com/LocationPhotoDirectLink-g188590-d244492-i32583779-Museum_of_Medieval_Torture_Instruments-Amsterdam_North_Holland_Province.html" TargetMode="External"/><Relationship Id="rId39" Type="http://schemas.openxmlformats.org/officeDocument/2006/relationships/hyperlink" Target="http://en.wikipedia.org/wiki/Pyramid"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en.wikipedia.org/wiki/Ratchet_(device)" TargetMode="External"/><Relationship Id="rId42" Type="http://schemas.openxmlformats.org/officeDocument/2006/relationships/image" Target="media/image17.jpeg"/><Relationship Id="rId47" Type="http://schemas.openxmlformats.org/officeDocument/2006/relationships/hyperlink" Target="http://en.wikipedia.org/wiki/Public_humiliation" TargetMode="External"/><Relationship Id="rId50" Type="http://schemas.openxmlformats.org/officeDocument/2006/relationships/image" Target="media/image21.jpeg"/><Relationship Id="rId7" Type="http://schemas.openxmlformats.org/officeDocument/2006/relationships/image" Target="media/image3.png"/><Relationship Id="rId12" Type="http://schemas.openxmlformats.org/officeDocument/2006/relationships/hyperlink" Target="http://en.wikipedia.org/wiki/Scold" TargetMode="External"/><Relationship Id="rId17" Type="http://schemas.openxmlformats.org/officeDocument/2006/relationships/hyperlink" Target="http://en.wikipedia.org/wiki/Disembowelment" TargetMode="External"/><Relationship Id="rId25" Type="http://schemas.openxmlformats.org/officeDocument/2006/relationships/image" Target="media/image8.jpeg"/><Relationship Id="rId33" Type="http://schemas.openxmlformats.org/officeDocument/2006/relationships/hyperlink" Target="http://en.wikipedia.org/wiki/Torture" TargetMode="External"/><Relationship Id="rId38" Type="http://schemas.openxmlformats.org/officeDocument/2006/relationships/image" Target="media/image14.jpeg"/><Relationship Id="rId46" Type="http://schemas.openxmlformats.org/officeDocument/2006/relationships/hyperlink" Target="http://en.wikipedia.org/wiki/Physical_punishment" TargetMode="External"/><Relationship Id="rId2" Type="http://schemas.microsoft.com/office/2007/relationships/stylesWithEffects" Target="stylesWithEffects.xml"/><Relationship Id="rId16" Type="http://schemas.openxmlformats.org/officeDocument/2006/relationships/hyperlink" Target="http://en.wikipedia.org/wiki/Emasculation" TargetMode="External"/><Relationship Id="rId20" Type="http://schemas.openxmlformats.org/officeDocument/2006/relationships/hyperlink" Target="http://en.wikipedia.org/wiki/London_Bridge" TargetMode="External"/><Relationship Id="rId29" Type="http://schemas.openxmlformats.org/officeDocument/2006/relationships/image" Target="media/image10.jpeg"/><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en.wikipedia.org/wiki/Shrew_(archetype)" TargetMode="External"/><Relationship Id="rId24" Type="http://schemas.openxmlformats.org/officeDocument/2006/relationships/hyperlink" Target="http://en.wikipedia.org/wiki/Retributive_justice" TargetMode="External"/><Relationship Id="rId32" Type="http://schemas.openxmlformats.org/officeDocument/2006/relationships/image" Target="media/image13.jpeg"/><Relationship Id="rId37" Type="http://schemas.openxmlformats.org/officeDocument/2006/relationships/hyperlink" Target="http://en.wikipedia.org/wiki/Bone"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n.wikipedia.org/wiki/Hanged" TargetMode="External"/><Relationship Id="rId23" Type="http://schemas.openxmlformats.org/officeDocument/2006/relationships/hyperlink" Target="http://en.wikipedia.org/wiki/Burning_of_women_in_England" TargetMode="External"/><Relationship Id="rId28" Type="http://schemas.openxmlformats.org/officeDocument/2006/relationships/image" Target="media/image9.gif"/><Relationship Id="rId36" Type="http://schemas.openxmlformats.org/officeDocument/2006/relationships/hyperlink" Target="http://en.wikipedia.org/wiki/Ligament" TargetMode="External"/><Relationship Id="rId49" Type="http://schemas.openxmlformats.org/officeDocument/2006/relationships/hyperlink" Target="http://en.wikipedia.org/wiki/Pranger" TargetMode="External"/><Relationship Id="rId10" Type="http://schemas.openxmlformats.org/officeDocument/2006/relationships/hyperlink" Target="http://en.wikipedia.org/wiki/Witch" TargetMode="External"/><Relationship Id="rId19" Type="http://schemas.openxmlformats.org/officeDocument/2006/relationships/hyperlink" Target="http://en.wikipedia.org/wiki/Dismemberment" TargetMode="External"/><Relationship Id="rId31" Type="http://schemas.openxmlformats.org/officeDocument/2006/relationships/image" Target="media/image12.jpeg"/><Relationship Id="rId44" Type="http://schemas.openxmlformats.org/officeDocument/2006/relationships/image" Target="media/image19.gif"/><Relationship Id="rId52" Type="http://schemas.openxmlformats.org/officeDocument/2006/relationships/hyperlink" Target="http://en.wikipedia.org/wiki/Hypothermi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en.wikipedia.org/wiki/Hurdle" TargetMode="External"/><Relationship Id="rId22" Type="http://schemas.openxmlformats.org/officeDocument/2006/relationships/hyperlink" Target="http://en.wikipedia.org/wiki/Modesty" TargetMode="External"/><Relationship Id="rId27" Type="http://schemas.openxmlformats.org/officeDocument/2006/relationships/hyperlink" Target="http://www.occasionalhell.com/infdevice/detail.php?recordID=Spanish%20Donkey" TargetMode="External"/><Relationship Id="rId30" Type="http://schemas.openxmlformats.org/officeDocument/2006/relationships/image" Target="media/image11.jpeg"/><Relationship Id="rId35" Type="http://schemas.openxmlformats.org/officeDocument/2006/relationships/hyperlink" Target="http://en.wikipedia.org/wiki/Cartilage" TargetMode="External"/><Relationship Id="rId43" Type="http://schemas.openxmlformats.org/officeDocument/2006/relationships/image" Target="media/image18.jpeg"/><Relationship Id="rId48" Type="http://schemas.openxmlformats.org/officeDocument/2006/relationships/hyperlink" Target="http://en.wikipedia.org/wiki/Pillory" TargetMode="External"/><Relationship Id="rId8" Type="http://schemas.openxmlformats.org/officeDocument/2006/relationships/image" Target="media/image4.jpeg"/><Relationship Id="rId51" Type="http://schemas.openxmlformats.org/officeDocument/2006/relationships/hyperlink" Target="http://en.wikipedia.org/wiki/Heat_exhau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9</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Cager</dc:creator>
  <cp:keywords/>
  <dc:description/>
  <cp:lastModifiedBy>Anastasia Galvin</cp:lastModifiedBy>
  <cp:revision>3</cp:revision>
  <cp:lastPrinted>2016-05-16T07:20:00Z</cp:lastPrinted>
  <dcterms:created xsi:type="dcterms:W3CDTF">2014-11-25T19:39:00Z</dcterms:created>
  <dcterms:modified xsi:type="dcterms:W3CDTF">2016-05-16T07:25:00Z</dcterms:modified>
</cp:coreProperties>
</file>