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3081"/>
        <w:gridCol w:w="3081"/>
      </w:tblGrid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In 1625, Charles went to war with Spain and lost.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In 1629, Charles locked MP's out of Parliament for 11 years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In 1628, Charles went to war with the French and lost.</w:t>
            </w:r>
          </w:p>
        </w:tc>
      </w:tr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Many in England feared that Charles favoured the Catholics too much - after all, he was married to a Catholic.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firmly believed in the divine rights of kings and that it was his right to run the country as he wished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Since Henry VIII there had been problems over religion and Charles could not hope to keep everybody happy</w:t>
            </w:r>
          </w:p>
        </w:tc>
      </w:tr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spent a great deal of money on works of art by Rubens and Van Dyck.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In 1626, Parliament refused to raise money for Charles.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In 1640, Charles fought a war against the Scots and lost. He had to pay the Scots to leave England</w:t>
            </w:r>
          </w:p>
        </w:tc>
      </w:tr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Many feared that the children of Charles were being secretly brought up as Roman Catholics</w:t>
            </w:r>
          </w:p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There was a general belief in the country that Parliament should have more say in how the country was run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 xml:space="preserve">England had </w:t>
            </w:r>
            <w:r>
              <w:rPr>
                <w:rFonts w:ascii="Arial" w:hAnsi="Arial" w:cs="Arial"/>
                <w:sz w:val="40"/>
                <w:szCs w:val="40"/>
              </w:rPr>
              <w:t>money issues.</w:t>
            </w:r>
            <w:r w:rsidRPr="000D3DDC">
              <w:rPr>
                <w:rFonts w:ascii="Arial" w:hAnsi="Arial" w:cs="Arial"/>
                <w:sz w:val="40"/>
                <w:szCs w:val="40"/>
              </w:rPr>
              <w:t xml:space="preserve"> Charles should have set a better example for his people with regards to spending</w:t>
            </w:r>
          </w:p>
        </w:tc>
      </w:tr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was arrogant and would not listen to the opinions of others</w:t>
            </w:r>
          </w:p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had too many favourites at court - he listened only to their advice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forced his way into the House of Commons but failed to arrest 5 leading MPs.</w:t>
            </w:r>
          </w:p>
        </w:tc>
      </w:tr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decided to rule without Parliament when it would not give him the taxes he wanted.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Archbishop Laud tried to end Puritan ideas in the Church of England.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Archbishop Laud introduced a new prayer book to Scotland, and Scottish rebels attacked England because they hated it so much.</w:t>
            </w:r>
          </w:p>
        </w:tc>
      </w:tr>
      <w:tr w:rsidR="00A25847" w:rsidRPr="00883F35">
        <w:tc>
          <w:tcPr>
            <w:tcW w:w="3080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used fines and ship money to raise money without Parliament’s agreement. The people were very angry.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Charles called for all his loyal subjects to join him in a war against Parliament’s supporters.</w:t>
            </w:r>
          </w:p>
        </w:tc>
        <w:tc>
          <w:tcPr>
            <w:tcW w:w="3081" w:type="dxa"/>
          </w:tcPr>
          <w:p w:rsidR="00A25847" w:rsidRPr="000D3DDC" w:rsidRDefault="00A25847" w:rsidP="00883F35">
            <w:pPr>
              <w:spacing w:after="0" w:line="240" w:lineRule="auto"/>
              <w:rPr>
                <w:sz w:val="40"/>
                <w:szCs w:val="40"/>
              </w:rPr>
            </w:pPr>
            <w:r w:rsidRPr="000D3DDC">
              <w:rPr>
                <w:rFonts w:ascii="Arial" w:hAnsi="Arial" w:cs="Arial"/>
                <w:sz w:val="40"/>
                <w:szCs w:val="40"/>
              </w:rPr>
              <w:t>Elizabeth I had been a strong and just ruler – people compared Charles to her and they did not respect him as much.</w:t>
            </w:r>
          </w:p>
        </w:tc>
      </w:tr>
    </w:tbl>
    <w:p w:rsidR="00A25847" w:rsidRDefault="00A25847" w:rsidP="001F01A6"/>
    <w:sectPr w:rsidR="00A25847" w:rsidSect="007C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1A6"/>
    <w:rsid w:val="000778C6"/>
    <w:rsid w:val="000D3DDC"/>
    <w:rsid w:val="001F01A6"/>
    <w:rsid w:val="007C7E90"/>
    <w:rsid w:val="00883F35"/>
    <w:rsid w:val="00A25847"/>
    <w:rsid w:val="00BD1419"/>
    <w:rsid w:val="00D360D1"/>
    <w:rsid w:val="00E4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9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01A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280</Words>
  <Characters>1597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1625, Charles went to war with Spain and lost</dc:title>
  <dc:subject/>
  <dc:creator>Lauren</dc:creator>
  <cp:keywords/>
  <dc:description/>
  <cp:lastModifiedBy>LConway</cp:lastModifiedBy>
  <cp:revision>2</cp:revision>
  <dcterms:created xsi:type="dcterms:W3CDTF">2011-05-13T09:36:00Z</dcterms:created>
  <dcterms:modified xsi:type="dcterms:W3CDTF">2011-05-13T09:36:00Z</dcterms:modified>
</cp:coreProperties>
</file>