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20C23" w14:textId="74AE9B23" w:rsidR="00B052E5" w:rsidRDefault="002A3022" w:rsidP="002A3022">
      <w:pPr>
        <w:pStyle w:val="Title"/>
        <w:jc w:val="center"/>
      </w:pPr>
      <w:r>
        <w:t>Tudor Revision Grid</w:t>
      </w:r>
    </w:p>
    <w:p w14:paraId="56785E86" w14:textId="1C951943" w:rsidR="00A70184" w:rsidRPr="002A3022" w:rsidRDefault="002A3022" w:rsidP="00A70184">
      <w:pPr>
        <w:rPr>
          <w:sz w:val="32"/>
        </w:rPr>
      </w:pPr>
      <w:r w:rsidRPr="002A3022">
        <w:rPr>
          <w:sz w:val="32"/>
        </w:rPr>
        <w:t>AS: Henry VII and Henry VIII</w:t>
      </w:r>
    </w:p>
    <w:tbl>
      <w:tblPr>
        <w:tblStyle w:val="TableGrid"/>
        <w:tblW w:w="15785" w:type="dxa"/>
        <w:tblLayout w:type="fixed"/>
        <w:tblLook w:val="04A0" w:firstRow="1" w:lastRow="0" w:firstColumn="1" w:lastColumn="0" w:noHBand="0" w:noVBand="1"/>
      </w:tblPr>
      <w:tblGrid>
        <w:gridCol w:w="1838"/>
        <w:gridCol w:w="4649"/>
        <w:gridCol w:w="4649"/>
        <w:gridCol w:w="4649"/>
      </w:tblGrid>
      <w:tr w:rsidR="00321334" w14:paraId="018B4DFA" w14:textId="77777777" w:rsidTr="00321334">
        <w:trPr>
          <w:cantSplit/>
          <w:trHeight w:val="547"/>
        </w:trPr>
        <w:tc>
          <w:tcPr>
            <w:tcW w:w="1838" w:type="dxa"/>
          </w:tcPr>
          <w:p w14:paraId="62CF2347" w14:textId="77777777" w:rsidR="001C3328" w:rsidRPr="00A6594D" w:rsidRDefault="001C3328" w:rsidP="00F459CE">
            <w:pPr>
              <w:rPr>
                <w:b/>
              </w:rPr>
            </w:pPr>
            <w:r w:rsidRPr="00172519">
              <w:rPr>
                <w:b/>
                <w:sz w:val="32"/>
              </w:rPr>
              <w:t>Question</w:t>
            </w:r>
          </w:p>
        </w:tc>
        <w:tc>
          <w:tcPr>
            <w:tcW w:w="4649" w:type="dxa"/>
          </w:tcPr>
          <w:p w14:paraId="3F894A83" w14:textId="77777777" w:rsidR="001C3328" w:rsidRPr="00172519" w:rsidRDefault="001C3328" w:rsidP="00A70184">
            <w:pPr>
              <w:rPr>
                <w:b/>
                <w:sz w:val="32"/>
              </w:rPr>
            </w:pPr>
            <w:r w:rsidRPr="00172519">
              <w:rPr>
                <w:b/>
                <w:sz w:val="32"/>
              </w:rPr>
              <w:t>Henry VII</w:t>
            </w:r>
          </w:p>
        </w:tc>
        <w:tc>
          <w:tcPr>
            <w:tcW w:w="4649" w:type="dxa"/>
          </w:tcPr>
          <w:p w14:paraId="10FC56C3" w14:textId="77777777" w:rsidR="001C3328" w:rsidRPr="00172519" w:rsidRDefault="001C3328" w:rsidP="00A70184">
            <w:pPr>
              <w:rPr>
                <w:b/>
                <w:sz w:val="32"/>
              </w:rPr>
            </w:pPr>
            <w:r w:rsidRPr="00172519">
              <w:rPr>
                <w:b/>
                <w:sz w:val="32"/>
              </w:rPr>
              <w:t>Henry VIII (1509-1529)</w:t>
            </w:r>
          </w:p>
        </w:tc>
        <w:tc>
          <w:tcPr>
            <w:tcW w:w="4649" w:type="dxa"/>
          </w:tcPr>
          <w:p w14:paraId="3B994225" w14:textId="77777777" w:rsidR="001C3328" w:rsidRPr="00172519" w:rsidRDefault="001C3328" w:rsidP="00A70184">
            <w:pPr>
              <w:rPr>
                <w:b/>
                <w:sz w:val="32"/>
              </w:rPr>
            </w:pPr>
            <w:r w:rsidRPr="00172519">
              <w:rPr>
                <w:b/>
                <w:sz w:val="32"/>
              </w:rPr>
              <w:t>Henry VII</w:t>
            </w:r>
            <w:r w:rsidR="007A2826">
              <w:rPr>
                <w:b/>
                <w:sz w:val="32"/>
              </w:rPr>
              <w:t>I</w:t>
            </w:r>
            <w:r w:rsidRPr="00172519">
              <w:rPr>
                <w:b/>
                <w:sz w:val="32"/>
              </w:rPr>
              <w:t xml:space="preserve"> (1530-1547)</w:t>
            </w:r>
          </w:p>
        </w:tc>
      </w:tr>
      <w:tr w:rsidR="00321334" w14:paraId="65AEED6D" w14:textId="77777777" w:rsidTr="00321334">
        <w:trPr>
          <w:cantSplit/>
          <w:trHeight w:val="1928"/>
        </w:trPr>
        <w:tc>
          <w:tcPr>
            <w:tcW w:w="1838" w:type="dxa"/>
            <w:shd w:val="clear" w:color="auto" w:fill="FF7C80"/>
            <w:textDirection w:val="btLr"/>
          </w:tcPr>
          <w:p w14:paraId="4831407E" w14:textId="5A4688E4" w:rsidR="001C3328" w:rsidRPr="00A70184" w:rsidRDefault="002A3022" w:rsidP="001C3328">
            <w:pPr>
              <w:ind w:left="113" w:right="113"/>
              <w:rPr>
                <w:sz w:val="20"/>
              </w:rPr>
            </w:pPr>
            <w:r>
              <w:t>w effectively did the Tudors restore and develop the powers of the monarchy?</w:t>
            </w:r>
          </w:p>
        </w:tc>
        <w:tc>
          <w:tcPr>
            <w:tcW w:w="4649" w:type="dxa"/>
          </w:tcPr>
          <w:p w14:paraId="4BD8CCE5" w14:textId="77777777" w:rsidR="001C3328" w:rsidRDefault="002A3022" w:rsidP="002A3022">
            <w:pPr>
              <w:pStyle w:val="ListParagraph"/>
              <w:numPr>
                <w:ilvl w:val="0"/>
                <w:numId w:val="1"/>
              </w:numPr>
            </w:pPr>
            <w:r>
              <w:t>Claim to the Throne</w:t>
            </w:r>
          </w:p>
          <w:p w14:paraId="2642C072" w14:textId="77777777" w:rsidR="002A3022" w:rsidRDefault="002A3022" w:rsidP="002A3022">
            <w:pPr>
              <w:pStyle w:val="ListParagraph"/>
              <w:numPr>
                <w:ilvl w:val="0"/>
                <w:numId w:val="1"/>
              </w:numPr>
            </w:pPr>
            <w:r>
              <w:t>How Henry increased his authority</w:t>
            </w:r>
          </w:p>
          <w:p w14:paraId="24601C60" w14:textId="77777777" w:rsidR="002A3022" w:rsidRDefault="002A3022" w:rsidP="002A3022">
            <w:pPr>
              <w:pStyle w:val="ListParagraph"/>
              <w:numPr>
                <w:ilvl w:val="0"/>
                <w:numId w:val="1"/>
              </w:numPr>
            </w:pPr>
            <w:r>
              <w:t>Death of Arthur/Elizabeth</w:t>
            </w:r>
          </w:p>
          <w:p w14:paraId="2CEF0995" w14:textId="77777777" w:rsidR="002A3022" w:rsidRDefault="002A3022" w:rsidP="002A3022">
            <w:pPr>
              <w:pStyle w:val="ListParagraph"/>
              <w:numPr>
                <w:ilvl w:val="0"/>
                <w:numId w:val="1"/>
              </w:numPr>
            </w:pPr>
            <w:r>
              <w:t>Empson and Dudley (later years)</w:t>
            </w:r>
          </w:p>
          <w:p w14:paraId="04F143B3" w14:textId="77777777" w:rsidR="008B6D7A" w:rsidRPr="008B6D7A" w:rsidRDefault="008B6D7A" w:rsidP="008B6D7A">
            <w:pPr>
              <w:pStyle w:val="ListParagraph"/>
              <w:numPr>
                <w:ilvl w:val="0"/>
                <w:numId w:val="1"/>
              </w:numPr>
            </w:pPr>
            <w:r w:rsidRPr="008B6D7A">
              <w:rPr>
                <w:color w:val="7030A0"/>
              </w:rPr>
              <w:t>‘Henry VII had successfully established monarchical authority by 1509.’</w:t>
            </w:r>
            <w:r w:rsidRPr="008B6D7A">
              <w:rPr>
                <w:color w:val="7030A0"/>
              </w:rPr>
              <w:t xml:space="preserve"> </w:t>
            </w:r>
            <w:r w:rsidRPr="008B6D7A">
              <w:rPr>
                <w:color w:val="7030A0"/>
              </w:rPr>
              <w:t>Assess the validity of this view.</w:t>
            </w:r>
            <w:r w:rsidRPr="008B6D7A">
              <w:rPr>
                <w:color w:val="7030A0"/>
              </w:rPr>
              <w:t xml:space="preserve"> (Q02- 2017)</w:t>
            </w:r>
          </w:p>
          <w:p w14:paraId="24840162" w14:textId="689CE631" w:rsidR="008B6D7A" w:rsidRDefault="008B6D7A" w:rsidP="008B6D7A">
            <w:pPr>
              <w:pStyle w:val="ListParagraph"/>
              <w:numPr>
                <w:ilvl w:val="0"/>
                <w:numId w:val="1"/>
              </w:numPr>
            </w:pPr>
            <w:r w:rsidRPr="008B6D7A">
              <w:rPr>
                <w:color w:val="00B050"/>
              </w:rPr>
              <w:t>Using your understanding of the historical context, assess how convincing the arguments in these three extracts are in relation to the threats to Henry VII’s position in the years 1485 to 1509. (Q1 Sample)</w:t>
            </w:r>
          </w:p>
        </w:tc>
        <w:tc>
          <w:tcPr>
            <w:tcW w:w="4649" w:type="dxa"/>
          </w:tcPr>
          <w:p w14:paraId="7735DDBF" w14:textId="0A3D852F" w:rsidR="001C3328" w:rsidRDefault="002A3022" w:rsidP="002A3022">
            <w:pPr>
              <w:pStyle w:val="ListParagraph"/>
              <w:numPr>
                <w:ilvl w:val="0"/>
                <w:numId w:val="1"/>
              </w:numPr>
            </w:pPr>
            <w:r>
              <w:t>Personality and Aims</w:t>
            </w:r>
          </w:p>
        </w:tc>
        <w:tc>
          <w:tcPr>
            <w:tcW w:w="4649" w:type="dxa"/>
          </w:tcPr>
          <w:p w14:paraId="0E75113C" w14:textId="77777777" w:rsidR="001C3328" w:rsidRDefault="00321334" w:rsidP="00321334">
            <w:pPr>
              <w:pStyle w:val="ListParagraph"/>
              <w:numPr>
                <w:ilvl w:val="0"/>
                <w:numId w:val="1"/>
              </w:numPr>
            </w:pPr>
            <w:r>
              <w:t>Impact of the break with Rome on HVIII’s authority</w:t>
            </w:r>
          </w:p>
          <w:p w14:paraId="77601B4D" w14:textId="1223E700" w:rsidR="00630F84" w:rsidRPr="00630F84" w:rsidRDefault="00630F84" w:rsidP="00630F84">
            <w:pPr>
              <w:pStyle w:val="ListParagraph"/>
              <w:numPr>
                <w:ilvl w:val="0"/>
                <w:numId w:val="1"/>
              </w:numPr>
              <w:rPr>
                <w:color w:val="7030A0"/>
              </w:rPr>
            </w:pPr>
            <w:r w:rsidRPr="00630F84">
              <w:rPr>
                <w:color w:val="7030A0"/>
              </w:rPr>
              <w:t>Using your understanding of the historical context, assess how convincing the arguments in these three extracts are in relation to the crises faced by the Tudors in the years 1533 to 1558. (Q01-2017)</w:t>
            </w:r>
          </w:p>
          <w:p w14:paraId="6888DDB9" w14:textId="210A7335" w:rsidR="00630F84" w:rsidRDefault="00630F84" w:rsidP="00630F84">
            <w:pPr>
              <w:pStyle w:val="ListParagraph"/>
            </w:pPr>
          </w:p>
        </w:tc>
      </w:tr>
      <w:tr w:rsidR="00321334" w14:paraId="3344D616" w14:textId="77777777" w:rsidTr="00321334">
        <w:trPr>
          <w:cantSplit/>
          <w:trHeight w:val="1928"/>
        </w:trPr>
        <w:tc>
          <w:tcPr>
            <w:tcW w:w="1838" w:type="dxa"/>
            <w:shd w:val="clear" w:color="auto" w:fill="9CC2E5" w:themeFill="accent1" w:themeFillTint="99"/>
            <w:textDirection w:val="btLr"/>
          </w:tcPr>
          <w:p w14:paraId="13E8D2CD" w14:textId="4B1BAF19" w:rsidR="001C3328" w:rsidRPr="00B052E5" w:rsidRDefault="002A3022" w:rsidP="001C3328">
            <w:pPr>
              <w:ind w:left="113" w:right="113"/>
            </w:pPr>
            <w:r w:rsidRPr="00B052E5">
              <w:t>In what ways and how effectively was England governed during this period?</w:t>
            </w:r>
          </w:p>
        </w:tc>
        <w:tc>
          <w:tcPr>
            <w:tcW w:w="4649" w:type="dxa"/>
          </w:tcPr>
          <w:p w14:paraId="2AAF927C" w14:textId="010A4B84" w:rsidR="001C3328" w:rsidRDefault="002A3022" w:rsidP="002A3022">
            <w:pPr>
              <w:pStyle w:val="ListParagraph"/>
              <w:numPr>
                <w:ilvl w:val="0"/>
                <w:numId w:val="2"/>
              </w:numPr>
            </w:pPr>
            <w:r>
              <w:t>Parliament</w:t>
            </w:r>
          </w:p>
          <w:p w14:paraId="02FFBB8F" w14:textId="69071121" w:rsidR="002A3022" w:rsidRDefault="002A3022" w:rsidP="002A3022">
            <w:pPr>
              <w:pStyle w:val="ListParagraph"/>
              <w:numPr>
                <w:ilvl w:val="0"/>
                <w:numId w:val="2"/>
              </w:numPr>
            </w:pPr>
            <w:r>
              <w:t>Nobility</w:t>
            </w:r>
          </w:p>
          <w:p w14:paraId="13A38AB8" w14:textId="77777777" w:rsidR="002A3022" w:rsidRDefault="002A3022" w:rsidP="002A3022">
            <w:pPr>
              <w:pStyle w:val="ListParagraph"/>
              <w:numPr>
                <w:ilvl w:val="0"/>
                <w:numId w:val="2"/>
              </w:numPr>
            </w:pPr>
            <w:r>
              <w:t>Finance</w:t>
            </w:r>
          </w:p>
          <w:p w14:paraId="65EBCF59" w14:textId="63EB8078" w:rsidR="002A3022" w:rsidRPr="00E6068C" w:rsidRDefault="002A3022" w:rsidP="002A3022">
            <w:pPr>
              <w:pStyle w:val="ListParagraph"/>
              <w:numPr>
                <w:ilvl w:val="0"/>
                <w:numId w:val="2"/>
              </w:numPr>
            </w:pPr>
            <w:r>
              <w:t>Local Government</w:t>
            </w:r>
          </w:p>
        </w:tc>
        <w:tc>
          <w:tcPr>
            <w:tcW w:w="4649" w:type="dxa"/>
          </w:tcPr>
          <w:p w14:paraId="5A77D3D7" w14:textId="77777777" w:rsidR="008B6D7A" w:rsidRDefault="002A3022" w:rsidP="008B6D7A">
            <w:pPr>
              <w:pStyle w:val="ListParagraph"/>
              <w:numPr>
                <w:ilvl w:val="0"/>
                <w:numId w:val="2"/>
              </w:numPr>
            </w:pPr>
            <w:r>
              <w:t>Wolsey reforms (legal, economic, financial)</w:t>
            </w:r>
          </w:p>
          <w:p w14:paraId="4EFEDF9A" w14:textId="4206D4F8" w:rsidR="008B6D7A" w:rsidRPr="008B6D7A" w:rsidRDefault="008B6D7A" w:rsidP="008B6D7A">
            <w:pPr>
              <w:pStyle w:val="ListParagraph"/>
              <w:numPr>
                <w:ilvl w:val="0"/>
                <w:numId w:val="2"/>
              </w:numPr>
            </w:pPr>
            <w:r>
              <w:t xml:space="preserve"> </w:t>
            </w:r>
            <w:r w:rsidRPr="008B6D7A">
              <w:rPr>
                <w:color w:val="7030A0"/>
              </w:rPr>
              <w:t>To what extent was England’s government fundamentally transformed in the years 1509 to 1547? (Q03 -2017)</w:t>
            </w:r>
          </w:p>
          <w:p w14:paraId="227E711C" w14:textId="432623B3" w:rsidR="002A3022" w:rsidRDefault="005E307B" w:rsidP="005E307B">
            <w:pPr>
              <w:pStyle w:val="ListParagraph"/>
              <w:numPr>
                <w:ilvl w:val="0"/>
                <w:numId w:val="2"/>
              </w:numPr>
            </w:pPr>
            <w:r w:rsidRPr="005E307B">
              <w:rPr>
                <w:color w:val="0070C0"/>
              </w:rPr>
              <w:t>‘The King’s ministers served Henry VIII well, but served themselves even better.’</w:t>
            </w:r>
            <w:r w:rsidRPr="005E307B">
              <w:rPr>
                <w:color w:val="0070C0"/>
              </w:rPr>
              <w:t xml:space="preserve"> </w:t>
            </w:r>
            <w:r w:rsidRPr="005E307B">
              <w:rPr>
                <w:color w:val="0070C0"/>
              </w:rPr>
              <w:t>Assess the validity of this view in the context of the years 1515 to 1540.</w:t>
            </w:r>
            <w:r w:rsidRPr="005E307B">
              <w:rPr>
                <w:color w:val="0070C0"/>
              </w:rPr>
              <w:t xml:space="preserve"> (Q03 Additional Sample)</w:t>
            </w:r>
          </w:p>
        </w:tc>
        <w:tc>
          <w:tcPr>
            <w:tcW w:w="4649" w:type="dxa"/>
          </w:tcPr>
          <w:p w14:paraId="77A76F3A" w14:textId="77777777" w:rsidR="001C3328" w:rsidRDefault="002A3022" w:rsidP="002A3022">
            <w:pPr>
              <w:pStyle w:val="ListParagraph"/>
              <w:numPr>
                <w:ilvl w:val="0"/>
                <w:numId w:val="2"/>
              </w:numPr>
            </w:pPr>
            <w:r>
              <w:t xml:space="preserve">Break with Rome </w:t>
            </w:r>
          </w:p>
          <w:p w14:paraId="0D05D6E3" w14:textId="77777777" w:rsidR="002A3022" w:rsidRDefault="002A3022" w:rsidP="002A3022">
            <w:pPr>
              <w:pStyle w:val="ListParagraph"/>
              <w:numPr>
                <w:ilvl w:val="0"/>
                <w:numId w:val="2"/>
              </w:numPr>
            </w:pPr>
            <w:r>
              <w:t>Revolution in Government</w:t>
            </w:r>
          </w:p>
          <w:p w14:paraId="1B24FD38" w14:textId="77777777" w:rsidR="002A3022" w:rsidRDefault="002A3022" w:rsidP="002A3022">
            <w:pPr>
              <w:pStyle w:val="ListParagraph"/>
              <w:numPr>
                <w:ilvl w:val="0"/>
                <w:numId w:val="2"/>
              </w:numPr>
            </w:pPr>
            <w:r>
              <w:t>Factions</w:t>
            </w:r>
          </w:p>
          <w:p w14:paraId="3525D1C9" w14:textId="77777777" w:rsidR="008B6D7A" w:rsidRPr="008B6D7A" w:rsidRDefault="008B6D7A" w:rsidP="008B6D7A">
            <w:pPr>
              <w:pStyle w:val="ListParagraph"/>
              <w:numPr>
                <w:ilvl w:val="0"/>
                <w:numId w:val="2"/>
              </w:numPr>
              <w:rPr>
                <w:color w:val="7030A0"/>
              </w:rPr>
            </w:pPr>
            <w:r w:rsidRPr="008B6D7A">
              <w:rPr>
                <w:color w:val="7030A0"/>
              </w:rPr>
              <w:t>To what extent was England’s government fundamentally transformed in the years 1509 to 1547? (Q03 -2017)</w:t>
            </w:r>
          </w:p>
          <w:p w14:paraId="67C60899" w14:textId="3BC8135C" w:rsidR="008B6D7A" w:rsidRDefault="005E307B" w:rsidP="005E307B">
            <w:pPr>
              <w:pStyle w:val="ListParagraph"/>
              <w:numPr>
                <w:ilvl w:val="0"/>
                <w:numId w:val="2"/>
              </w:numPr>
            </w:pPr>
            <w:r w:rsidRPr="005E307B">
              <w:rPr>
                <w:color w:val="0070C0"/>
              </w:rPr>
              <w:t>‘The King’s ministers served Henry VIII well, but served themselves even better.’</w:t>
            </w:r>
            <w:r w:rsidRPr="005E307B">
              <w:rPr>
                <w:color w:val="0070C0"/>
              </w:rPr>
              <w:t xml:space="preserve"> </w:t>
            </w:r>
            <w:r w:rsidRPr="005E307B">
              <w:rPr>
                <w:color w:val="0070C0"/>
              </w:rPr>
              <w:t>Assess the validity of this view in the context of the years 1515 to 1540.</w:t>
            </w:r>
            <w:r w:rsidRPr="005E307B">
              <w:rPr>
                <w:color w:val="0070C0"/>
              </w:rPr>
              <w:t xml:space="preserve"> (Q03 Additional Sample)</w:t>
            </w:r>
          </w:p>
        </w:tc>
      </w:tr>
      <w:tr w:rsidR="00321334" w14:paraId="3283B49D" w14:textId="77777777" w:rsidTr="00321334">
        <w:trPr>
          <w:cantSplit/>
          <w:trHeight w:val="1928"/>
        </w:trPr>
        <w:tc>
          <w:tcPr>
            <w:tcW w:w="1838" w:type="dxa"/>
            <w:shd w:val="clear" w:color="auto" w:fill="A8D08D" w:themeFill="accent6" w:themeFillTint="99"/>
            <w:textDirection w:val="btLr"/>
          </w:tcPr>
          <w:p w14:paraId="1471A9EF" w14:textId="3DF540B4" w:rsidR="001C3328" w:rsidRPr="00B052E5" w:rsidRDefault="002A3022" w:rsidP="001C3328">
            <w:pPr>
              <w:ind w:left="113" w:right="113"/>
            </w:pPr>
            <w:r w:rsidRPr="00B052E5">
              <w:lastRenderedPageBreak/>
              <w:t>How did relations with foreign powers change and how was the succession secured?</w:t>
            </w:r>
          </w:p>
        </w:tc>
        <w:tc>
          <w:tcPr>
            <w:tcW w:w="4649" w:type="dxa"/>
          </w:tcPr>
          <w:p w14:paraId="08FE42AA" w14:textId="77777777" w:rsidR="001C3328" w:rsidRDefault="002A3022" w:rsidP="002A3022">
            <w:pPr>
              <w:pStyle w:val="ListParagraph"/>
              <w:numPr>
                <w:ilvl w:val="0"/>
                <w:numId w:val="3"/>
              </w:numPr>
            </w:pPr>
            <w:r>
              <w:t>Spain</w:t>
            </w:r>
          </w:p>
          <w:p w14:paraId="509DA5DA" w14:textId="77777777" w:rsidR="002A3022" w:rsidRDefault="002A3022" w:rsidP="002A3022">
            <w:pPr>
              <w:pStyle w:val="ListParagraph"/>
              <w:numPr>
                <w:ilvl w:val="0"/>
                <w:numId w:val="3"/>
              </w:numPr>
            </w:pPr>
            <w:r>
              <w:t>Brittany</w:t>
            </w:r>
          </w:p>
          <w:p w14:paraId="30A898D4" w14:textId="77777777" w:rsidR="002A3022" w:rsidRDefault="002A3022" w:rsidP="002A3022">
            <w:pPr>
              <w:pStyle w:val="ListParagraph"/>
              <w:numPr>
                <w:ilvl w:val="0"/>
                <w:numId w:val="3"/>
              </w:numPr>
            </w:pPr>
            <w:r>
              <w:t>Scotland</w:t>
            </w:r>
          </w:p>
          <w:p w14:paraId="2D7673BE" w14:textId="77777777" w:rsidR="002A3022" w:rsidRDefault="002A3022" w:rsidP="002A3022">
            <w:pPr>
              <w:pStyle w:val="ListParagraph"/>
              <w:numPr>
                <w:ilvl w:val="0"/>
                <w:numId w:val="3"/>
              </w:numPr>
            </w:pPr>
            <w:r>
              <w:t>Burgundy</w:t>
            </w:r>
          </w:p>
          <w:p w14:paraId="2868473C" w14:textId="77777777" w:rsidR="002A3022" w:rsidRDefault="002A3022" w:rsidP="002A3022">
            <w:pPr>
              <w:pStyle w:val="ListParagraph"/>
              <w:numPr>
                <w:ilvl w:val="0"/>
                <w:numId w:val="3"/>
              </w:numPr>
            </w:pPr>
            <w:r>
              <w:t>France</w:t>
            </w:r>
          </w:p>
          <w:p w14:paraId="679101E0" w14:textId="072F4180" w:rsidR="005E307B" w:rsidRDefault="005E307B" w:rsidP="005E307B">
            <w:pPr>
              <w:pStyle w:val="ListParagraph"/>
              <w:numPr>
                <w:ilvl w:val="0"/>
                <w:numId w:val="3"/>
              </w:numPr>
            </w:pPr>
            <w:r w:rsidRPr="005E307B">
              <w:rPr>
                <w:color w:val="0070C0"/>
              </w:rPr>
              <w:t>‘Despite the need to secure his dynasty, it was the desire to expand England’s overseas trade that underpinned Henry VII’s foreign policy.’</w:t>
            </w:r>
            <w:r w:rsidRPr="005E307B">
              <w:rPr>
                <w:color w:val="0070C0"/>
              </w:rPr>
              <w:t xml:space="preserve"> </w:t>
            </w:r>
            <w:r w:rsidRPr="005E307B">
              <w:rPr>
                <w:color w:val="0070C0"/>
              </w:rPr>
              <w:t>Assess the validity of this view.</w:t>
            </w:r>
            <w:r w:rsidRPr="005E307B">
              <w:rPr>
                <w:color w:val="0070C0"/>
              </w:rPr>
              <w:t xml:space="preserve"> (Q02 Additional Sample)</w:t>
            </w:r>
          </w:p>
        </w:tc>
        <w:tc>
          <w:tcPr>
            <w:tcW w:w="4649" w:type="dxa"/>
          </w:tcPr>
          <w:p w14:paraId="5643C875" w14:textId="4520D455" w:rsidR="00B902B0" w:rsidRDefault="00B902B0" w:rsidP="00321334">
            <w:pPr>
              <w:pStyle w:val="ListParagraph"/>
              <w:numPr>
                <w:ilvl w:val="0"/>
                <w:numId w:val="3"/>
              </w:numPr>
            </w:pPr>
            <w:r>
              <w:t>Attacks on France and Scotland</w:t>
            </w:r>
          </w:p>
          <w:p w14:paraId="7C498E8A" w14:textId="77777777" w:rsidR="001C3328" w:rsidRDefault="00321334" w:rsidP="00321334">
            <w:pPr>
              <w:pStyle w:val="ListParagraph"/>
              <w:numPr>
                <w:ilvl w:val="0"/>
                <w:numId w:val="3"/>
              </w:numPr>
            </w:pPr>
            <w:r>
              <w:t>Foreign Policy under Wolsey</w:t>
            </w:r>
          </w:p>
          <w:p w14:paraId="513D57A0" w14:textId="77777777" w:rsidR="00630F84" w:rsidRPr="008B6D7A" w:rsidRDefault="00630F84" w:rsidP="00321334">
            <w:pPr>
              <w:pStyle w:val="ListParagraph"/>
              <w:numPr>
                <w:ilvl w:val="0"/>
                <w:numId w:val="3"/>
              </w:numPr>
            </w:pPr>
            <w:r>
              <w:rPr>
                <w:color w:val="FF0000"/>
              </w:rPr>
              <w:t>‘The main aim of English foreign policy in the years 1509 to 1529 was to achieve peace in Europe’ Assess the validity of this view (Q03-2018)</w:t>
            </w:r>
          </w:p>
          <w:p w14:paraId="4101D63A" w14:textId="4D33CBCF" w:rsidR="008B6D7A" w:rsidRDefault="008B6D7A" w:rsidP="008B6D7A">
            <w:pPr>
              <w:pStyle w:val="ListParagraph"/>
              <w:numPr>
                <w:ilvl w:val="0"/>
                <w:numId w:val="3"/>
              </w:numPr>
            </w:pPr>
            <w:r>
              <w:t>‘</w:t>
            </w:r>
            <w:r w:rsidRPr="008B6D7A">
              <w:rPr>
                <w:color w:val="00B050"/>
              </w:rPr>
              <w:t>The foreign policy of Henry VIII failed to achieve its objectives in the years 1509 to 1547.’</w:t>
            </w:r>
            <w:r w:rsidRPr="008B6D7A">
              <w:rPr>
                <w:color w:val="00B050"/>
              </w:rPr>
              <w:t xml:space="preserve"> </w:t>
            </w:r>
            <w:r w:rsidRPr="008B6D7A">
              <w:rPr>
                <w:color w:val="00B050"/>
              </w:rPr>
              <w:t>Assess the validity of this view.</w:t>
            </w:r>
            <w:r>
              <w:rPr>
                <w:color w:val="00B050"/>
              </w:rPr>
              <w:t xml:space="preserve"> (Q02 Sample)</w:t>
            </w:r>
          </w:p>
        </w:tc>
        <w:tc>
          <w:tcPr>
            <w:tcW w:w="4649" w:type="dxa"/>
          </w:tcPr>
          <w:p w14:paraId="76492908" w14:textId="77777777" w:rsidR="001C3328" w:rsidRDefault="00613075" w:rsidP="00613075">
            <w:pPr>
              <w:pStyle w:val="ListParagraph"/>
              <w:numPr>
                <w:ilvl w:val="0"/>
                <w:numId w:val="3"/>
              </w:numPr>
            </w:pPr>
            <w:r>
              <w:t>Europe</w:t>
            </w:r>
          </w:p>
          <w:p w14:paraId="0245B595" w14:textId="77777777" w:rsidR="00613075" w:rsidRDefault="00613075" w:rsidP="00613075">
            <w:pPr>
              <w:pStyle w:val="ListParagraph"/>
              <w:numPr>
                <w:ilvl w:val="0"/>
                <w:numId w:val="3"/>
              </w:numPr>
            </w:pPr>
            <w:r>
              <w:t>Scotland</w:t>
            </w:r>
          </w:p>
          <w:p w14:paraId="2F3FE794" w14:textId="77777777" w:rsidR="008B6D7A" w:rsidRDefault="00613075" w:rsidP="008B6D7A">
            <w:pPr>
              <w:pStyle w:val="ListParagraph"/>
              <w:numPr>
                <w:ilvl w:val="0"/>
                <w:numId w:val="3"/>
              </w:numPr>
            </w:pPr>
            <w:r>
              <w:t>Ireland</w:t>
            </w:r>
          </w:p>
          <w:p w14:paraId="7E843F77" w14:textId="41A3D4C9" w:rsidR="008B6D7A" w:rsidRPr="002D675F" w:rsidRDefault="008B6D7A" w:rsidP="008B6D7A">
            <w:pPr>
              <w:pStyle w:val="ListParagraph"/>
              <w:numPr>
                <w:ilvl w:val="0"/>
                <w:numId w:val="3"/>
              </w:numPr>
            </w:pPr>
            <w:r w:rsidRPr="008B6D7A">
              <w:rPr>
                <w:color w:val="00B050"/>
              </w:rPr>
              <w:t>‘The foreign policy of Henry VIII failed to achieve its objectives in the years 1509 to 1547.’ Assess the validity of this view. (Q02 Sample)</w:t>
            </w:r>
          </w:p>
        </w:tc>
      </w:tr>
      <w:tr w:rsidR="00613075" w14:paraId="260A0A63" w14:textId="77777777" w:rsidTr="00E04135">
        <w:trPr>
          <w:cantSplit/>
          <w:trHeight w:val="1928"/>
        </w:trPr>
        <w:tc>
          <w:tcPr>
            <w:tcW w:w="1838" w:type="dxa"/>
            <w:shd w:val="clear" w:color="auto" w:fill="FFE599" w:themeFill="accent4" w:themeFillTint="66"/>
            <w:textDirection w:val="btLr"/>
          </w:tcPr>
          <w:p w14:paraId="6E17BFA7" w14:textId="4753D6B1" w:rsidR="00613075" w:rsidRPr="00B052E5" w:rsidRDefault="00613075" w:rsidP="001C3328">
            <w:pPr>
              <w:ind w:left="113" w:right="113"/>
            </w:pPr>
            <w:r w:rsidRPr="00B052E5">
              <w:t>How did English society and economy change and with what effects?</w:t>
            </w:r>
          </w:p>
        </w:tc>
        <w:tc>
          <w:tcPr>
            <w:tcW w:w="4649" w:type="dxa"/>
          </w:tcPr>
          <w:p w14:paraId="04CE7B71" w14:textId="77777777" w:rsidR="00613075" w:rsidRDefault="00613075" w:rsidP="002A3022">
            <w:pPr>
              <w:pStyle w:val="ListParagraph"/>
              <w:numPr>
                <w:ilvl w:val="0"/>
                <w:numId w:val="4"/>
              </w:numPr>
            </w:pPr>
            <w:r>
              <w:t>Simnel and Warbeck</w:t>
            </w:r>
          </w:p>
          <w:p w14:paraId="43C1BAC3" w14:textId="77777777" w:rsidR="00613075" w:rsidRDefault="00613075" w:rsidP="002A3022">
            <w:pPr>
              <w:pStyle w:val="ListParagraph"/>
              <w:numPr>
                <w:ilvl w:val="0"/>
                <w:numId w:val="4"/>
              </w:numPr>
            </w:pPr>
            <w:r>
              <w:t>Lovell, Yorkshire, Cornwall</w:t>
            </w:r>
          </w:p>
          <w:p w14:paraId="12FEA042" w14:textId="77777777" w:rsidR="00613075" w:rsidRDefault="00613075" w:rsidP="002A3022">
            <w:pPr>
              <w:pStyle w:val="ListParagraph"/>
              <w:numPr>
                <w:ilvl w:val="0"/>
                <w:numId w:val="4"/>
              </w:numPr>
            </w:pPr>
            <w:r>
              <w:t>Trade</w:t>
            </w:r>
          </w:p>
          <w:p w14:paraId="114255F3" w14:textId="77777777" w:rsidR="00613075" w:rsidRDefault="00613075" w:rsidP="002A3022">
            <w:pPr>
              <w:pStyle w:val="ListParagraph"/>
              <w:numPr>
                <w:ilvl w:val="0"/>
                <w:numId w:val="4"/>
              </w:numPr>
            </w:pPr>
            <w:r>
              <w:t>Structure of society</w:t>
            </w:r>
          </w:p>
          <w:p w14:paraId="20206839" w14:textId="72C4A061" w:rsidR="00630F84" w:rsidRDefault="00630F84" w:rsidP="002A3022">
            <w:pPr>
              <w:pStyle w:val="ListParagraph"/>
              <w:numPr>
                <w:ilvl w:val="0"/>
                <w:numId w:val="4"/>
              </w:numPr>
            </w:pPr>
            <w:r>
              <w:rPr>
                <w:color w:val="FF0000"/>
              </w:rPr>
              <w:t>‘Local issues were the most significant reasons for rebellion in the reign of Henry VII’  Assess the validity of this view (Q02- 2018)</w:t>
            </w:r>
          </w:p>
        </w:tc>
        <w:tc>
          <w:tcPr>
            <w:tcW w:w="9298" w:type="dxa"/>
            <w:gridSpan w:val="2"/>
          </w:tcPr>
          <w:p w14:paraId="7BFCE750" w14:textId="77777777" w:rsidR="00613075" w:rsidRDefault="00613075" w:rsidP="00321334">
            <w:pPr>
              <w:pStyle w:val="ListParagraph"/>
              <w:numPr>
                <w:ilvl w:val="0"/>
                <w:numId w:val="4"/>
              </w:numPr>
            </w:pPr>
            <w:r>
              <w:t>Pilgrimage of Grace</w:t>
            </w:r>
          </w:p>
          <w:p w14:paraId="3042D921" w14:textId="77777777" w:rsidR="00613075" w:rsidRDefault="00613075" w:rsidP="00321334">
            <w:pPr>
              <w:pStyle w:val="ListParagraph"/>
              <w:numPr>
                <w:ilvl w:val="0"/>
                <w:numId w:val="4"/>
              </w:numPr>
            </w:pPr>
            <w:r>
              <w:t>Economy (trade, prosperity and depression)</w:t>
            </w:r>
          </w:p>
          <w:p w14:paraId="5BC8163D" w14:textId="3B067039" w:rsidR="00613075" w:rsidRPr="002D675F" w:rsidRDefault="00613075" w:rsidP="00321334">
            <w:pPr>
              <w:pStyle w:val="ListParagraph"/>
              <w:numPr>
                <w:ilvl w:val="0"/>
                <w:numId w:val="4"/>
              </w:numPr>
            </w:pPr>
            <w:r>
              <w:t>Society</w:t>
            </w:r>
          </w:p>
        </w:tc>
      </w:tr>
      <w:tr w:rsidR="00321334" w14:paraId="7ABEB837" w14:textId="77777777" w:rsidTr="00321334">
        <w:trPr>
          <w:cantSplit/>
          <w:trHeight w:val="1928"/>
        </w:trPr>
        <w:tc>
          <w:tcPr>
            <w:tcW w:w="1838" w:type="dxa"/>
            <w:shd w:val="clear" w:color="auto" w:fill="E7E6E6" w:themeFill="background2"/>
            <w:textDirection w:val="btLr"/>
          </w:tcPr>
          <w:p w14:paraId="3B1CC1E7" w14:textId="0F90A494" w:rsidR="001C3328" w:rsidRPr="00B052E5" w:rsidRDefault="002A3022" w:rsidP="001C3328">
            <w:pPr>
              <w:ind w:left="113" w:right="113"/>
            </w:pPr>
            <w:r w:rsidRPr="00B052E5">
              <w:t>How far did intellectual and religious ideas change and develop and with what effects?</w:t>
            </w:r>
          </w:p>
        </w:tc>
        <w:tc>
          <w:tcPr>
            <w:tcW w:w="4649" w:type="dxa"/>
          </w:tcPr>
          <w:p w14:paraId="279CE6D8" w14:textId="77777777" w:rsidR="001C3328" w:rsidRDefault="002A3022" w:rsidP="002A3022">
            <w:pPr>
              <w:pStyle w:val="ListParagraph"/>
              <w:numPr>
                <w:ilvl w:val="0"/>
                <w:numId w:val="5"/>
              </w:numPr>
            </w:pPr>
            <w:r>
              <w:t>Structure of the Church</w:t>
            </w:r>
          </w:p>
          <w:p w14:paraId="1F52A8A6" w14:textId="77777777" w:rsidR="002A3022" w:rsidRDefault="002A3022" w:rsidP="002A3022">
            <w:pPr>
              <w:pStyle w:val="ListParagraph"/>
              <w:numPr>
                <w:ilvl w:val="0"/>
                <w:numId w:val="5"/>
              </w:numPr>
            </w:pPr>
            <w:r>
              <w:t>Church in the Community</w:t>
            </w:r>
          </w:p>
          <w:p w14:paraId="59478AB7" w14:textId="7141D812" w:rsidR="002A3022" w:rsidRPr="002D675F" w:rsidRDefault="002A3022" w:rsidP="002A3022">
            <w:pPr>
              <w:pStyle w:val="ListParagraph"/>
              <w:numPr>
                <w:ilvl w:val="0"/>
                <w:numId w:val="5"/>
              </w:numPr>
            </w:pPr>
            <w:r>
              <w:t>Humanism</w:t>
            </w:r>
          </w:p>
        </w:tc>
        <w:tc>
          <w:tcPr>
            <w:tcW w:w="4649" w:type="dxa"/>
          </w:tcPr>
          <w:p w14:paraId="010C05DD" w14:textId="77777777" w:rsidR="001C3328" w:rsidRDefault="00B902B0" w:rsidP="00B902B0">
            <w:pPr>
              <w:pStyle w:val="ListParagraph"/>
              <w:numPr>
                <w:ilvl w:val="0"/>
                <w:numId w:val="5"/>
              </w:numPr>
            </w:pPr>
            <w:r>
              <w:t>Wolsey’s attempt to get the divorce (scriptural, diplomatic, legal)</w:t>
            </w:r>
          </w:p>
          <w:p w14:paraId="28A1797B" w14:textId="4CBD7A1F" w:rsidR="00613075" w:rsidRPr="002D675F" w:rsidRDefault="00613075" w:rsidP="00613075">
            <w:pPr>
              <w:pStyle w:val="ListParagraph"/>
            </w:pPr>
          </w:p>
        </w:tc>
        <w:tc>
          <w:tcPr>
            <w:tcW w:w="4649" w:type="dxa"/>
          </w:tcPr>
          <w:p w14:paraId="2ABDCB55" w14:textId="118E82C2" w:rsidR="00B902B0" w:rsidRDefault="00B902B0" w:rsidP="00B902B0">
            <w:pPr>
              <w:pStyle w:val="ListParagraph"/>
              <w:numPr>
                <w:ilvl w:val="0"/>
                <w:numId w:val="5"/>
              </w:numPr>
            </w:pPr>
            <w:r>
              <w:t>Act in Restraint of Appeals</w:t>
            </w:r>
          </w:p>
          <w:p w14:paraId="72CA625A" w14:textId="35F8F438" w:rsidR="00B902B0" w:rsidRDefault="00B902B0" w:rsidP="00B902B0">
            <w:pPr>
              <w:pStyle w:val="ListParagraph"/>
              <w:numPr>
                <w:ilvl w:val="0"/>
                <w:numId w:val="5"/>
              </w:numPr>
            </w:pPr>
            <w:r>
              <w:t>Act of Supremacy</w:t>
            </w:r>
          </w:p>
          <w:p w14:paraId="4549A9E1" w14:textId="77777777" w:rsidR="001C3328" w:rsidRDefault="00B902B0" w:rsidP="00B902B0">
            <w:pPr>
              <w:pStyle w:val="ListParagraph"/>
              <w:numPr>
                <w:ilvl w:val="0"/>
                <w:numId w:val="5"/>
              </w:numPr>
            </w:pPr>
            <w:r>
              <w:t>Dissolution of the Monasteries</w:t>
            </w:r>
          </w:p>
          <w:p w14:paraId="55BE25D8" w14:textId="3606F83A" w:rsidR="00613075" w:rsidRPr="002D675F" w:rsidRDefault="00613075" w:rsidP="00B902B0">
            <w:pPr>
              <w:pStyle w:val="ListParagraph"/>
              <w:numPr>
                <w:ilvl w:val="0"/>
                <w:numId w:val="5"/>
              </w:numPr>
            </w:pPr>
            <w:r>
              <w:t>10 Articles, and 6 Articles</w:t>
            </w:r>
          </w:p>
        </w:tc>
      </w:tr>
      <w:tr w:rsidR="00321334" w14:paraId="4AE48CE5" w14:textId="77777777" w:rsidTr="00321334">
        <w:trPr>
          <w:cantSplit/>
          <w:trHeight w:val="1928"/>
        </w:trPr>
        <w:tc>
          <w:tcPr>
            <w:tcW w:w="1838" w:type="dxa"/>
            <w:shd w:val="clear" w:color="auto" w:fill="CC99FF"/>
            <w:textDirection w:val="btLr"/>
          </w:tcPr>
          <w:p w14:paraId="2CA13A91" w14:textId="3B1448CD" w:rsidR="001C3328" w:rsidRDefault="002A3022" w:rsidP="001C3328">
            <w:pPr>
              <w:ind w:left="113" w:right="113"/>
            </w:pPr>
            <w:r>
              <w:t>How important was the role of key individuals and groups and how were they affected by developments?</w:t>
            </w:r>
          </w:p>
        </w:tc>
        <w:tc>
          <w:tcPr>
            <w:tcW w:w="4649" w:type="dxa"/>
          </w:tcPr>
          <w:p w14:paraId="46D9192D" w14:textId="77777777" w:rsidR="001C3328" w:rsidRDefault="002A3022" w:rsidP="002A3022">
            <w:pPr>
              <w:pStyle w:val="ListParagraph"/>
              <w:numPr>
                <w:ilvl w:val="0"/>
                <w:numId w:val="6"/>
              </w:numPr>
            </w:pPr>
            <w:r>
              <w:t>John Morton</w:t>
            </w:r>
          </w:p>
          <w:p w14:paraId="4050A17F" w14:textId="7811409D" w:rsidR="002A3022" w:rsidRDefault="002A3022" w:rsidP="002A3022">
            <w:pPr>
              <w:pStyle w:val="ListParagraph"/>
              <w:numPr>
                <w:ilvl w:val="0"/>
                <w:numId w:val="6"/>
              </w:numPr>
            </w:pPr>
            <w:r>
              <w:t>Empson and Dudley</w:t>
            </w:r>
          </w:p>
        </w:tc>
        <w:tc>
          <w:tcPr>
            <w:tcW w:w="4649" w:type="dxa"/>
          </w:tcPr>
          <w:p w14:paraId="5C0CAE9E" w14:textId="77777777" w:rsidR="001C3328" w:rsidRDefault="002A3022" w:rsidP="002A3022">
            <w:pPr>
              <w:pStyle w:val="ListParagraph"/>
              <w:numPr>
                <w:ilvl w:val="0"/>
                <w:numId w:val="6"/>
              </w:numPr>
            </w:pPr>
            <w:r>
              <w:t>Wolsey</w:t>
            </w:r>
          </w:p>
          <w:p w14:paraId="70505BCA" w14:textId="3FDE8C9B" w:rsidR="002A3022" w:rsidRDefault="002A3022" w:rsidP="002A3022">
            <w:pPr>
              <w:pStyle w:val="ListParagraph"/>
              <w:numPr>
                <w:ilvl w:val="0"/>
                <w:numId w:val="6"/>
              </w:numPr>
            </w:pPr>
            <w:r>
              <w:t>Catherine of Aragon</w:t>
            </w:r>
          </w:p>
        </w:tc>
        <w:tc>
          <w:tcPr>
            <w:tcW w:w="4649" w:type="dxa"/>
          </w:tcPr>
          <w:p w14:paraId="7A33731C" w14:textId="77777777" w:rsidR="001C3328" w:rsidRDefault="002A3022" w:rsidP="002A3022">
            <w:pPr>
              <w:pStyle w:val="ListParagraph"/>
              <w:numPr>
                <w:ilvl w:val="0"/>
                <w:numId w:val="6"/>
              </w:numPr>
            </w:pPr>
            <w:r>
              <w:t>Thomas Cromwell</w:t>
            </w:r>
          </w:p>
          <w:p w14:paraId="30A56C24" w14:textId="77777777" w:rsidR="002A3022" w:rsidRDefault="002A3022" w:rsidP="002A3022">
            <w:pPr>
              <w:pStyle w:val="ListParagraph"/>
              <w:numPr>
                <w:ilvl w:val="0"/>
                <w:numId w:val="6"/>
              </w:numPr>
            </w:pPr>
            <w:r>
              <w:t>Thomas Cranmer</w:t>
            </w:r>
          </w:p>
          <w:p w14:paraId="7B8A9D06" w14:textId="77777777" w:rsidR="002A3022" w:rsidRDefault="002A3022" w:rsidP="002A3022">
            <w:pPr>
              <w:pStyle w:val="ListParagraph"/>
              <w:numPr>
                <w:ilvl w:val="0"/>
                <w:numId w:val="6"/>
              </w:numPr>
            </w:pPr>
            <w:r>
              <w:t>Thomas More</w:t>
            </w:r>
          </w:p>
          <w:p w14:paraId="5954904B" w14:textId="77777777" w:rsidR="002A3022" w:rsidRDefault="002A3022" w:rsidP="002A3022">
            <w:pPr>
              <w:pStyle w:val="ListParagraph"/>
              <w:numPr>
                <w:ilvl w:val="0"/>
                <w:numId w:val="6"/>
              </w:numPr>
            </w:pPr>
            <w:r>
              <w:t>Anne Boleyn</w:t>
            </w:r>
          </w:p>
          <w:p w14:paraId="55DE4406" w14:textId="1B2BF95E" w:rsidR="002A3022" w:rsidRDefault="002A3022" w:rsidP="002A3022">
            <w:pPr>
              <w:pStyle w:val="ListParagraph"/>
              <w:numPr>
                <w:ilvl w:val="0"/>
                <w:numId w:val="6"/>
              </w:numPr>
            </w:pPr>
            <w:r>
              <w:t>Henry’s other wives</w:t>
            </w:r>
          </w:p>
        </w:tc>
      </w:tr>
    </w:tbl>
    <w:p w14:paraId="3CFE0A8D" w14:textId="77777777" w:rsidR="00B052E5" w:rsidRDefault="00B052E5" w:rsidP="00B052E5"/>
    <w:p w14:paraId="78E7A97F" w14:textId="77777777" w:rsidR="00E6068C" w:rsidRDefault="00E6068C" w:rsidP="00B052E5"/>
    <w:p w14:paraId="6A5E6B04" w14:textId="77777777" w:rsidR="00E6068C" w:rsidRDefault="00E6068C" w:rsidP="00B052E5"/>
    <w:p w14:paraId="433C5849" w14:textId="77777777" w:rsidR="00E6068C" w:rsidRDefault="00E6068C" w:rsidP="00B052E5"/>
    <w:p w14:paraId="7D13CE92" w14:textId="77777777" w:rsidR="00172519" w:rsidRPr="00172519" w:rsidRDefault="00172519">
      <w:pPr>
        <w:rPr>
          <w:b/>
          <w:sz w:val="28"/>
        </w:rPr>
      </w:pPr>
      <w:r w:rsidRPr="00172519">
        <w:rPr>
          <w:b/>
          <w:sz w:val="28"/>
        </w:rPr>
        <w:br w:type="page"/>
      </w:r>
    </w:p>
    <w:p w14:paraId="7BE8A003" w14:textId="510A9B4E" w:rsidR="00E6068C" w:rsidRPr="00321334" w:rsidRDefault="00321334" w:rsidP="00B052E5">
      <w:pPr>
        <w:rPr>
          <w:sz w:val="32"/>
        </w:rPr>
      </w:pPr>
      <w:r w:rsidRPr="00321334">
        <w:rPr>
          <w:sz w:val="32"/>
        </w:rPr>
        <w:lastRenderedPageBreak/>
        <w:t xml:space="preserve">A2: </w:t>
      </w:r>
      <w:r w:rsidR="00A70184" w:rsidRPr="00321334">
        <w:rPr>
          <w:sz w:val="32"/>
        </w:rPr>
        <w:t>Edward, Mary and Elizabeth</w:t>
      </w:r>
    </w:p>
    <w:tbl>
      <w:tblPr>
        <w:tblStyle w:val="TableGrid"/>
        <w:tblW w:w="15756" w:type="dxa"/>
        <w:tblLayout w:type="fixed"/>
        <w:tblLook w:val="04A0" w:firstRow="1" w:lastRow="0" w:firstColumn="1" w:lastColumn="0" w:noHBand="0" w:noVBand="1"/>
      </w:tblPr>
      <w:tblGrid>
        <w:gridCol w:w="1696"/>
        <w:gridCol w:w="3515"/>
        <w:gridCol w:w="3515"/>
        <w:gridCol w:w="3515"/>
        <w:gridCol w:w="3515"/>
      </w:tblGrid>
      <w:tr w:rsidR="00321334" w14:paraId="398E9791" w14:textId="77777777" w:rsidTr="00321334">
        <w:tc>
          <w:tcPr>
            <w:tcW w:w="1696" w:type="dxa"/>
          </w:tcPr>
          <w:p w14:paraId="264F7F5D" w14:textId="77777777" w:rsidR="00E6068C" w:rsidRPr="00172519" w:rsidRDefault="00E6068C" w:rsidP="00E6068C">
            <w:pPr>
              <w:rPr>
                <w:b/>
                <w:sz w:val="32"/>
              </w:rPr>
            </w:pPr>
            <w:r w:rsidRPr="00172519">
              <w:rPr>
                <w:b/>
                <w:sz w:val="32"/>
              </w:rPr>
              <w:t>Question</w:t>
            </w:r>
          </w:p>
        </w:tc>
        <w:tc>
          <w:tcPr>
            <w:tcW w:w="3515" w:type="dxa"/>
          </w:tcPr>
          <w:p w14:paraId="52D5D865" w14:textId="77777777" w:rsidR="00E6068C" w:rsidRPr="00172519" w:rsidRDefault="00E6068C" w:rsidP="00E6068C">
            <w:pPr>
              <w:rPr>
                <w:b/>
                <w:sz w:val="32"/>
              </w:rPr>
            </w:pPr>
            <w:r w:rsidRPr="00172519">
              <w:rPr>
                <w:b/>
                <w:sz w:val="32"/>
              </w:rPr>
              <w:t>Edward</w:t>
            </w:r>
          </w:p>
        </w:tc>
        <w:tc>
          <w:tcPr>
            <w:tcW w:w="3515" w:type="dxa"/>
          </w:tcPr>
          <w:p w14:paraId="70DB6AB6" w14:textId="77777777" w:rsidR="00E6068C" w:rsidRPr="00172519" w:rsidRDefault="00E6068C" w:rsidP="00E6068C">
            <w:pPr>
              <w:rPr>
                <w:b/>
                <w:sz w:val="32"/>
              </w:rPr>
            </w:pPr>
            <w:r w:rsidRPr="00172519">
              <w:rPr>
                <w:b/>
                <w:sz w:val="32"/>
              </w:rPr>
              <w:t>Mary</w:t>
            </w:r>
          </w:p>
        </w:tc>
        <w:tc>
          <w:tcPr>
            <w:tcW w:w="3515" w:type="dxa"/>
          </w:tcPr>
          <w:p w14:paraId="2C99C805" w14:textId="77777777" w:rsidR="00E6068C" w:rsidRPr="00172519" w:rsidRDefault="00E6068C" w:rsidP="00E6068C">
            <w:pPr>
              <w:rPr>
                <w:b/>
                <w:sz w:val="32"/>
              </w:rPr>
            </w:pPr>
            <w:r w:rsidRPr="00172519">
              <w:rPr>
                <w:b/>
                <w:sz w:val="32"/>
              </w:rPr>
              <w:t>Elizabeth (1558- 1563)</w:t>
            </w:r>
          </w:p>
        </w:tc>
        <w:tc>
          <w:tcPr>
            <w:tcW w:w="3515" w:type="dxa"/>
          </w:tcPr>
          <w:p w14:paraId="229B440E" w14:textId="77777777" w:rsidR="00E6068C" w:rsidRPr="00172519" w:rsidRDefault="00E6068C" w:rsidP="00E6068C">
            <w:pPr>
              <w:rPr>
                <w:b/>
                <w:sz w:val="32"/>
              </w:rPr>
            </w:pPr>
            <w:r w:rsidRPr="00172519">
              <w:rPr>
                <w:b/>
                <w:sz w:val="32"/>
              </w:rPr>
              <w:t>Elizabeth (1563-1601)</w:t>
            </w:r>
          </w:p>
        </w:tc>
      </w:tr>
      <w:tr w:rsidR="00321334" w14:paraId="587CADD1" w14:textId="77777777" w:rsidTr="00321334">
        <w:trPr>
          <w:cantSplit/>
          <w:trHeight w:val="1981"/>
        </w:trPr>
        <w:tc>
          <w:tcPr>
            <w:tcW w:w="1696" w:type="dxa"/>
            <w:shd w:val="clear" w:color="auto" w:fill="FF7C80"/>
            <w:textDirection w:val="btLr"/>
          </w:tcPr>
          <w:p w14:paraId="35EE1A79" w14:textId="77777777" w:rsidR="00321334" w:rsidRDefault="00321334" w:rsidP="00321334">
            <w:pPr>
              <w:ind w:left="113" w:right="113"/>
            </w:pPr>
            <w:r>
              <w:t>How effectively did the Tudors restore and develop the powers of the monarchy?</w:t>
            </w:r>
          </w:p>
          <w:p w14:paraId="14FEF89A" w14:textId="77777777" w:rsidR="00172519" w:rsidRDefault="00172519" w:rsidP="00615C0F">
            <w:pPr>
              <w:ind w:left="113" w:right="113"/>
            </w:pPr>
          </w:p>
        </w:tc>
        <w:tc>
          <w:tcPr>
            <w:tcW w:w="3515" w:type="dxa"/>
          </w:tcPr>
          <w:p w14:paraId="1493DD07" w14:textId="77777777" w:rsidR="00172519" w:rsidRDefault="00172519" w:rsidP="002D675F"/>
          <w:p w14:paraId="2EA8782C" w14:textId="77777777" w:rsidR="00615C0F" w:rsidRDefault="00615C0F" w:rsidP="002D675F"/>
          <w:p w14:paraId="1B3E8B61" w14:textId="77777777" w:rsidR="00630F84" w:rsidRPr="00630F84" w:rsidRDefault="00630F84" w:rsidP="00630F84">
            <w:pPr>
              <w:pStyle w:val="ListParagraph"/>
              <w:numPr>
                <w:ilvl w:val="0"/>
                <w:numId w:val="1"/>
              </w:numPr>
              <w:rPr>
                <w:color w:val="7030A0"/>
              </w:rPr>
            </w:pPr>
            <w:r w:rsidRPr="00630F84">
              <w:rPr>
                <w:color w:val="7030A0"/>
              </w:rPr>
              <w:t>Using your understanding of the historical context, assess how convincing the arguments in these three extracts are in relation to the crises faced by the Tudors in the years 1533 to 1558. (Q01-2017)</w:t>
            </w:r>
          </w:p>
          <w:p w14:paraId="1016F239" w14:textId="77777777" w:rsidR="00615C0F" w:rsidRDefault="00615C0F" w:rsidP="002D675F"/>
          <w:p w14:paraId="5B573E0F" w14:textId="77777777" w:rsidR="00615C0F" w:rsidRPr="005D2097" w:rsidRDefault="00615C0F" w:rsidP="002D675F"/>
        </w:tc>
        <w:tc>
          <w:tcPr>
            <w:tcW w:w="3515" w:type="dxa"/>
          </w:tcPr>
          <w:p w14:paraId="3A140420" w14:textId="77777777" w:rsidR="008B6D7A" w:rsidRPr="00630F84" w:rsidRDefault="008B6D7A" w:rsidP="008B6D7A">
            <w:pPr>
              <w:pStyle w:val="ListParagraph"/>
              <w:numPr>
                <w:ilvl w:val="0"/>
                <w:numId w:val="1"/>
              </w:numPr>
              <w:rPr>
                <w:color w:val="7030A0"/>
              </w:rPr>
            </w:pPr>
            <w:r w:rsidRPr="00630F84">
              <w:rPr>
                <w:color w:val="7030A0"/>
              </w:rPr>
              <w:t>Using your understanding of the historical context, assess how convincing the arguments in these three extracts are in relation to the crises faced by the Tudors in the years 1533 to 1558. (Q01-2017)</w:t>
            </w:r>
          </w:p>
          <w:p w14:paraId="3CF4BEFC" w14:textId="77777777" w:rsidR="00172519" w:rsidRPr="005D2097" w:rsidRDefault="00172519" w:rsidP="00E6068C"/>
        </w:tc>
        <w:tc>
          <w:tcPr>
            <w:tcW w:w="3515" w:type="dxa"/>
          </w:tcPr>
          <w:p w14:paraId="7AD22253" w14:textId="77777777" w:rsidR="00172519" w:rsidRDefault="00321334" w:rsidP="00321334">
            <w:pPr>
              <w:pStyle w:val="ListParagraph"/>
              <w:numPr>
                <w:ilvl w:val="0"/>
                <w:numId w:val="7"/>
              </w:numPr>
            </w:pPr>
            <w:r>
              <w:t>Personality and aims</w:t>
            </w:r>
          </w:p>
          <w:p w14:paraId="7C1145A7" w14:textId="77777777" w:rsidR="00321334" w:rsidRDefault="00321334" w:rsidP="00321334">
            <w:pPr>
              <w:pStyle w:val="ListParagraph"/>
              <w:numPr>
                <w:ilvl w:val="0"/>
                <w:numId w:val="7"/>
              </w:numPr>
            </w:pPr>
            <w:r>
              <w:t>Coronation</w:t>
            </w:r>
          </w:p>
          <w:p w14:paraId="144F94DA" w14:textId="47C56DC7" w:rsidR="00321334" w:rsidRDefault="00321334" w:rsidP="00321334">
            <w:pPr>
              <w:pStyle w:val="ListParagraph"/>
            </w:pPr>
          </w:p>
        </w:tc>
        <w:tc>
          <w:tcPr>
            <w:tcW w:w="3515" w:type="dxa"/>
          </w:tcPr>
          <w:p w14:paraId="4C0E37BA" w14:textId="77777777" w:rsidR="00172519" w:rsidRDefault="00172519" w:rsidP="005D2097"/>
        </w:tc>
      </w:tr>
      <w:tr w:rsidR="00321334" w14:paraId="4F725D91" w14:textId="77777777" w:rsidTr="00321334">
        <w:trPr>
          <w:trHeight w:val="1928"/>
        </w:trPr>
        <w:tc>
          <w:tcPr>
            <w:tcW w:w="1696" w:type="dxa"/>
            <w:shd w:val="clear" w:color="auto" w:fill="9CC2E5" w:themeFill="accent1" w:themeFillTint="99"/>
            <w:textDirection w:val="btLr"/>
          </w:tcPr>
          <w:p w14:paraId="1176517B" w14:textId="13CAB431" w:rsidR="00172519" w:rsidRPr="00B052E5" w:rsidRDefault="00321334" w:rsidP="00615C0F">
            <w:pPr>
              <w:ind w:left="113" w:right="113"/>
            </w:pPr>
            <w:r w:rsidRPr="00B052E5">
              <w:t>In what ways and how effectively was England governed during this period?</w:t>
            </w:r>
          </w:p>
        </w:tc>
        <w:tc>
          <w:tcPr>
            <w:tcW w:w="3515" w:type="dxa"/>
          </w:tcPr>
          <w:p w14:paraId="0021B8D8" w14:textId="77777777" w:rsidR="008B6D7A" w:rsidRDefault="00B902B0" w:rsidP="008B6D7A">
            <w:pPr>
              <w:pStyle w:val="ListParagraph"/>
              <w:numPr>
                <w:ilvl w:val="0"/>
                <w:numId w:val="17"/>
              </w:numPr>
            </w:pPr>
            <w:r>
              <w:t>Regency Council</w:t>
            </w:r>
          </w:p>
          <w:p w14:paraId="158AEDC4" w14:textId="06CE1D05" w:rsidR="00615C0F" w:rsidRPr="008B6D7A" w:rsidRDefault="008B6D7A" w:rsidP="008B6D7A">
            <w:pPr>
              <w:pStyle w:val="ListParagraph"/>
              <w:numPr>
                <w:ilvl w:val="0"/>
                <w:numId w:val="17"/>
              </w:numPr>
              <w:rPr>
                <w:color w:val="00B050"/>
              </w:rPr>
            </w:pPr>
            <w:r w:rsidRPr="008B6D7A">
              <w:rPr>
                <w:color w:val="00B050"/>
              </w:rPr>
              <w:t>‘Rebellions in the years 1549 to 1571 stemmed from the weakness of central government.’</w:t>
            </w:r>
            <w:r w:rsidRPr="008B6D7A">
              <w:rPr>
                <w:color w:val="00B050"/>
              </w:rPr>
              <w:t xml:space="preserve"> </w:t>
            </w:r>
            <w:r w:rsidRPr="008B6D7A">
              <w:rPr>
                <w:color w:val="00B050"/>
              </w:rPr>
              <w:t>Assess the validity of this view.</w:t>
            </w:r>
            <w:r w:rsidRPr="008B6D7A">
              <w:rPr>
                <w:color w:val="00B050"/>
              </w:rPr>
              <w:t xml:space="preserve"> (Q3 Sample) </w:t>
            </w:r>
          </w:p>
          <w:p w14:paraId="0DD02790" w14:textId="77777777" w:rsidR="00615C0F" w:rsidRDefault="00615C0F" w:rsidP="00E6068C"/>
          <w:p w14:paraId="058A8201" w14:textId="77777777" w:rsidR="00615C0F" w:rsidRDefault="00615C0F" w:rsidP="00E6068C"/>
          <w:p w14:paraId="2DAA06CE" w14:textId="77777777" w:rsidR="00615C0F" w:rsidRDefault="00615C0F" w:rsidP="00E6068C"/>
          <w:p w14:paraId="6ED3C747" w14:textId="77777777" w:rsidR="00615C0F" w:rsidRDefault="00615C0F" w:rsidP="00E6068C"/>
          <w:p w14:paraId="4D90E2B5" w14:textId="77777777" w:rsidR="00615C0F" w:rsidRPr="002D675F" w:rsidRDefault="00615C0F" w:rsidP="00E6068C"/>
        </w:tc>
        <w:tc>
          <w:tcPr>
            <w:tcW w:w="3515" w:type="dxa"/>
          </w:tcPr>
          <w:p w14:paraId="1EC7D3CB" w14:textId="77777777" w:rsidR="00172519" w:rsidRDefault="00B902B0" w:rsidP="00B902B0">
            <w:pPr>
              <w:pStyle w:val="ListParagraph"/>
              <w:numPr>
                <w:ilvl w:val="0"/>
                <w:numId w:val="16"/>
              </w:numPr>
            </w:pPr>
            <w:r>
              <w:t>Parliament</w:t>
            </w:r>
          </w:p>
          <w:p w14:paraId="11BB3868" w14:textId="77777777" w:rsidR="00B902B0" w:rsidRDefault="00B902B0" w:rsidP="00B902B0">
            <w:pPr>
              <w:pStyle w:val="ListParagraph"/>
              <w:numPr>
                <w:ilvl w:val="0"/>
                <w:numId w:val="16"/>
              </w:numPr>
            </w:pPr>
            <w:r>
              <w:t>Finance</w:t>
            </w:r>
          </w:p>
          <w:p w14:paraId="3B927059" w14:textId="77777777" w:rsidR="008B6D7A" w:rsidRPr="008B6D7A" w:rsidRDefault="008B6D7A" w:rsidP="008B6D7A">
            <w:pPr>
              <w:pStyle w:val="ListParagraph"/>
              <w:numPr>
                <w:ilvl w:val="0"/>
                <w:numId w:val="16"/>
              </w:numPr>
              <w:rPr>
                <w:color w:val="00B050"/>
              </w:rPr>
            </w:pPr>
            <w:r w:rsidRPr="008B6D7A">
              <w:t>‘</w:t>
            </w:r>
            <w:r w:rsidRPr="008B6D7A">
              <w:rPr>
                <w:color w:val="00B050"/>
              </w:rPr>
              <w:t xml:space="preserve">Rebellions in the years 1549 to 1571 stemmed from the weakness of central government.’ Assess the validity of this view. (Q3 Sample) </w:t>
            </w:r>
          </w:p>
          <w:p w14:paraId="4A561398" w14:textId="2CB11BD9" w:rsidR="008B6D7A" w:rsidRPr="002D675F" w:rsidRDefault="008B6D7A" w:rsidP="00B902B0">
            <w:pPr>
              <w:pStyle w:val="ListParagraph"/>
              <w:numPr>
                <w:ilvl w:val="0"/>
                <w:numId w:val="16"/>
              </w:numPr>
            </w:pPr>
          </w:p>
        </w:tc>
        <w:tc>
          <w:tcPr>
            <w:tcW w:w="3515" w:type="dxa"/>
          </w:tcPr>
          <w:p w14:paraId="70D8C696" w14:textId="5A5A25F1" w:rsidR="00D10AC3" w:rsidRDefault="00D10AC3" w:rsidP="00D10AC3">
            <w:pPr>
              <w:pStyle w:val="ListParagraph"/>
              <w:numPr>
                <w:ilvl w:val="0"/>
                <w:numId w:val="10"/>
              </w:numPr>
            </w:pPr>
            <w:r>
              <w:t>Ministers</w:t>
            </w:r>
          </w:p>
          <w:p w14:paraId="4F6E6458" w14:textId="64C2CDA8" w:rsidR="00D10AC3" w:rsidRDefault="00D10AC3" w:rsidP="00D10AC3">
            <w:pPr>
              <w:pStyle w:val="ListParagraph"/>
              <w:numPr>
                <w:ilvl w:val="0"/>
                <w:numId w:val="10"/>
              </w:numPr>
            </w:pPr>
            <w:r>
              <w:t>Privy Council</w:t>
            </w:r>
          </w:p>
          <w:p w14:paraId="7AD8598F" w14:textId="5AC0224A" w:rsidR="00172519" w:rsidRDefault="00D10AC3" w:rsidP="00D10AC3">
            <w:pPr>
              <w:pStyle w:val="ListParagraph"/>
              <w:numPr>
                <w:ilvl w:val="0"/>
                <w:numId w:val="10"/>
              </w:numPr>
            </w:pPr>
            <w:r>
              <w:t>Parliament</w:t>
            </w:r>
          </w:p>
          <w:p w14:paraId="17F062B4" w14:textId="2E890A3A" w:rsidR="00D10AC3" w:rsidRDefault="00D10AC3" w:rsidP="00D10AC3">
            <w:pPr>
              <w:pStyle w:val="ListParagraph"/>
              <w:numPr>
                <w:ilvl w:val="0"/>
                <w:numId w:val="10"/>
              </w:numPr>
            </w:pPr>
            <w:r>
              <w:t>Court</w:t>
            </w:r>
          </w:p>
          <w:p w14:paraId="305225E7" w14:textId="77777777" w:rsidR="00D10AC3" w:rsidRDefault="00D10AC3" w:rsidP="00D10AC3">
            <w:pPr>
              <w:pStyle w:val="ListParagraph"/>
              <w:numPr>
                <w:ilvl w:val="0"/>
                <w:numId w:val="10"/>
              </w:numPr>
            </w:pPr>
            <w:r>
              <w:t>Finance</w:t>
            </w:r>
          </w:p>
          <w:p w14:paraId="3C22DE33" w14:textId="20B3153C" w:rsidR="00630F84" w:rsidRPr="008B6D7A" w:rsidRDefault="00630F84" w:rsidP="00D10AC3">
            <w:pPr>
              <w:pStyle w:val="ListParagraph"/>
              <w:numPr>
                <w:ilvl w:val="0"/>
                <w:numId w:val="10"/>
              </w:numPr>
            </w:pPr>
            <w:r>
              <w:rPr>
                <w:color w:val="FF0000"/>
              </w:rPr>
              <w:t>Question 01 (extracts) 2018</w:t>
            </w:r>
          </w:p>
          <w:p w14:paraId="449ACCD1" w14:textId="77777777" w:rsidR="008B6D7A" w:rsidRPr="008B6D7A" w:rsidRDefault="008B6D7A" w:rsidP="008B6D7A">
            <w:pPr>
              <w:pStyle w:val="ListParagraph"/>
              <w:numPr>
                <w:ilvl w:val="0"/>
                <w:numId w:val="10"/>
              </w:numPr>
              <w:rPr>
                <w:color w:val="00B050"/>
              </w:rPr>
            </w:pPr>
            <w:r w:rsidRPr="008B6D7A">
              <w:rPr>
                <w:color w:val="00B050"/>
              </w:rPr>
              <w:t xml:space="preserve">‘Rebellions in the years 1549 to 1571 stemmed from the weakness of central government.’ Assess the validity of this view. (Q3 Sample) </w:t>
            </w:r>
          </w:p>
          <w:p w14:paraId="633A7FE4" w14:textId="0AAA33F6" w:rsidR="00D10AC3" w:rsidRPr="005D2097" w:rsidRDefault="00605EE9" w:rsidP="00605EE9">
            <w:pPr>
              <w:pStyle w:val="ListParagraph"/>
              <w:numPr>
                <w:ilvl w:val="0"/>
                <w:numId w:val="10"/>
              </w:numPr>
            </w:pPr>
            <w:r w:rsidRPr="00605EE9">
              <w:rPr>
                <w:color w:val="00B050"/>
              </w:rPr>
              <w:t>‘Throughout her reign, Elizabeth I controlled her ministers with masterly political skill.’</w:t>
            </w:r>
            <w:r w:rsidRPr="00605EE9">
              <w:rPr>
                <w:color w:val="00B050"/>
              </w:rPr>
              <w:t xml:space="preserve"> </w:t>
            </w:r>
            <w:r w:rsidRPr="00605EE9">
              <w:rPr>
                <w:color w:val="00B050"/>
              </w:rPr>
              <w:t>Assess the validity of this view.</w:t>
            </w:r>
            <w:r>
              <w:rPr>
                <w:color w:val="00B050"/>
              </w:rPr>
              <w:t xml:space="preserve"> (Q04 </w:t>
            </w:r>
            <w:r w:rsidRPr="00605EE9">
              <w:rPr>
                <w:color w:val="00B050"/>
              </w:rPr>
              <w:t>Sample)</w:t>
            </w:r>
          </w:p>
        </w:tc>
        <w:tc>
          <w:tcPr>
            <w:tcW w:w="3515" w:type="dxa"/>
          </w:tcPr>
          <w:p w14:paraId="417D2495" w14:textId="77777777" w:rsidR="00D10AC3" w:rsidRDefault="00D10AC3" w:rsidP="00D10AC3">
            <w:pPr>
              <w:pStyle w:val="ListParagraph"/>
              <w:numPr>
                <w:ilvl w:val="0"/>
                <w:numId w:val="10"/>
              </w:numPr>
            </w:pPr>
            <w:r>
              <w:t>Ministers</w:t>
            </w:r>
          </w:p>
          <w:p w14:paraId="78F13F91" w14:textId="77777777" w:rsidR="00D10AC3" w:rsidRDefault="00D10AC3" w:rsidP="00D10AC3">
            <w:pPr>
              <w:pStyle w:val="ListParagraph"/>
              <w:numPr>
                <w:ilvl w:val="0"/>
                <w:numId w:val="10"/>
              </w:numPr>
            </w:pPr>
            <w:r>
              <w:t>Privy Council</w:t>
            </w:r>
          </w:p>
          <w:p w14:paraId="5A209CE7" w14:textId="77777777" w:rsidR="00D10AC3" w:rsidRDefault="00D10AC3" w:rsidP="00D10AC3">
            <w:pPr>
              <w:pStyle w:val="ListParagraph"/>
              <w:numPr>
                <w:ilvl w:val="0"/>
                <w:numId w:val="10"/>
              </w:numPr>
            </w:pPr>
            <w:r>
              <w:t>Parliament</w:t>
            </w:r>
          </w:p>
          <w:p w14:paraId="3030343E" w14:textId="77777777" w:rsidR="00D10AC3" w:rsidRDefault="00D10AC3" w:rsidP="00D10AC3">
            <w:pPr>
              <w:pStyle w:val="ListParagraph"/>
              <w:numPr>
                <w:ilvl w:val="0"/>
                <w:numId w:val="10"/>
              </w:numPr>
            </w:pPr>
            <w:r>
              <w:t>Court</w:t>
            </w:r>
          </w:p>
          <w:p w14:paraId="4450FEB2" w14:textId="77777777" w:rsidR="00D10AC3" w:rsidRDefault="00D10AC3" w:rsidP="00D10AC3">
            <w:pPr>
              <w:pStyle w:val="ListParagraph"/>
              <w:numPr>
                <w:ilvl w:val="0"/>
                <w:numId w:val="10"/>
              </w:numPr>
            </w:pPr>
            <w:r>
              <w:t>Finance</w:t>
            </w:r>
          </w:p>
          <w:p w14:paraId="303F9A94" w14:textId="77777777" w:rsidR="008B6D7A" w:rsidRPr="008B6D7A" w:rsidRDefault="008B6D7A" w:rsidP="008B6D7A">
            <w:pPr>
              <w:pStyle w:val="ListParagraph"/>
              <w:numPr>
                <w:ilvl w:val="0"/>
                <w:numId w:val="10"/>
              </w:numPr>
              <w:rPr>
                <w:color w:val="00B050"/>
              </w:rPr>
            </w:pPr>
            <w:r w:rsidRPr="008B6D7A">
              <w:rPr>
                <w:color w:val="00B050"/>
              </w:rPr>
              <w:t xml:space="preserve">‘Rebellions in the years 1549 to 1571 stemmed from the weakness of central government.’ Assess the validity of this view. (Q3 Sample) </w:t>
            </w:r>
          </w:p>
          <w:p w14:paraId="4F7042F3" w14:textId="32809A3F" w:rsidR="008B6D7A" w:rsidRPr="00605EE9" w:rsidRDefault="00605EE9" w:rsidP="00605EE9">
            <w:pPr>
              <w:pStyle w:val="ListParagraph"/>
              <w:numPr>
                <w:ilvl w:val="0"/>
                <w:numId w:val="10"/>
              </w:numPr>
              <w:rPr>
                <w:color w:val="00B050"/>
              </w:rPr>
            </w:pPr>
            <w:r w:rsidRPr="00605EE9">
              <w:rPr>
                <w:color w:val="00B050"/>
              </w:rPr>
              <w:t>‘Throughout her reign, Elizabeth I controlled her ministers with masterly political skill.’</w:t>
            </w:r>
            <w:r w:rsidRPr="00605EE9">
              <w:rPr>
                <w:color w:val="00B050"/>
              </w:rPr>
              <w:t xml:space="preserve"> </w:t>
            </w:r>
            <w:r w:rsidRPr="00605EE9">
              <w:rPr>
                <w:color w:val="00B050"/>
              </w:rPr>
              <w:t>Assess the validity of this view.</w:t>
            </w:r>
            <w:r>
              <w:rPr>
                <w:color w:val="00B050"/>
              </w:rPr>
              <w:t xml:space="preserve"> (Q04</w:t>
            </w:r>
            <w:r w:rsidRPr="00605EE9">
              <w:rPr>
                <w:color w:val="00B050"/>
              </w:rPr>
              <w:t xml:space="preserve"> Sample)</w:t>
            </w:r>
          </w:p>
          <w:p w14:paraId="56492737" w14:textId="77777777" w:rsidR="00172519" w:rsidRPr="005D2097" w:rsidRDefault="00172519" w:rsidP="00E6068C"/>
        </w:tc>
      </w:tr>
      <w:tr w:rsidR="00321334" w14:paraId="01A3078B" w14:textId="77777777" w:rsidTr="00321334">
        <w:trPr>
          <w:trHeight w:val="2079"/>
        </w:trPr>
        <w:tc>
          <w:tcPr>
            <w:tcW w:w="1696" w:type="dxa"/>
            <w:shd w:val="clear" w:color="auto" w:fill="A8D08D" w:themeFill="accent6" w:themeFillTint="99"/>
            <w:textDirection w:val="btLr"/>
          </w:tcPr>
          <w:p w14:paraId="06CC2B1F" w14:textId="02EF3EC7" w:rsidR="00615C0F" w:rsidRPr="00B052E5" w:rsidRDefault="00321334" w:rsidP="00615C0F">
            <w:pPr>
              <w:ind w:left="113" w:right="113"/>
            </w:pPr>
            <w:r w:rsidRPr="00B052E5">
              <w:lastRenderedPageBreak/>
              <w:t>How did relations with foreign powers change and how was the succession secured?</w:t>
            </w:r>
          </w:p>
        </w:tc>
        <w:tc>
          <w:tcPr>
            <w:tcW w:w="3515" w:type="dxa"/>
          </w:tcPr>
          <w:p w14:paraId="619EEBE6" w14:textId="706F7D75" w:rsidR="00615C0F" w:rsidRDefault="00D10AC3" w:rsidP="00D10AC3">
            <w:pPr>
              <w:pStyle w:val="ListParagraph"/>
              <w:numPr>
                <w:ilvl w:val="0"/>
                <w:numId w:val="13"/>
              </w:numPr>
            </w:pPr>
            <w:r>
              <w:t>Scotland</w:t>
            </w:r>
          </w:p>
          <w:p w14:paraId="002CE86B" w14:textId="2BD560F1" w:rsidR="00D10AC3" w:rsidRDefault="00D10AC3" w:rsidP="00D10AC3">
            <w:pPr>
              <w:pStyle w:val="ListParagraph"/>
              <w:numPr>
                <w:ilvl w:val="0"/>
                <w:numId w:val="13"/>
              </w:numPr>
            </w:pPr>
            <w:r>
              <w:t>France</w:t>
            </w:r>
          </w:p>
          <w:p w14:paraId="33F4CB07" w14:textId="65468CE4" w:rsidR="00D10AC3" w:rsidRDefault="00D10AC3" w:rsidP="00D10AC3">
            <w:pPr>
              <w:pStyle w:val="ListParagraph"/>
              <w:numPr>
                <w:ilvl w:val="0"/>
                <w:numId w:val="13"/>
              </w:numPr>
            </w:pPr>
            <w:r>
              <w:t>Spain</w:t>
            </w:r>
          </w:p>
          <w:p w14:paraId="28CCBF45" w14:textId="77777777" w:rsidR="00615C0F" w:rsidRDefault="00615C0F" w:rsidP="002D675F"/>
          <w:p w14:paraId="51D27AA7" w14:textId="77777777" w:rsidR="00615C0F" w:rsidRDefault="00615C0F" w:rsidP="002D675F"/>
          <w:p w14:paraId="12B8488A" w14:textId="77777777" w:rsidR="00615C0F" w:rsidRDefault="00615C0F" w:rsidP="002D675F"/>
          <w:p w14:paraId="42C390E0" w14:textId="77777777" w:rsidR="00615C0F" w:rsidRDefault="00615C0F" w:rsidP="002D675F"/>
          <w:p w14:paraId="6399CACC" w14:textId="77777777" w:rsidR="00615C0F" w:rsidRDefault="00615C0F" w:rsidP="002D675F"/>
          <w:p w14:paraId="1E05E3C1" w14:textId="77777777" w:rsidR="00615C0F" w:rsidRDefault="00615C0F" w:rsidP="002D675F"/>
        </w:tc>
        <w:tc>
          <w:tcPr>
            <w:tcW w:w="3515" w:type="dxa"/>
          </w:tcPr>
          <w:p w14:paraId="76B4C9A9" w14:textId="77777777" w:rsidR="00615C0F" w:rsidRDefault="00D10AC3" w:rsidP="00D10AC3">
            <w:pPr>
              <w:pStyle w:val="ListParagraph"/>
              <w:numPr>
                <w:ilvl w:val="0"/>
                <w:numId w:val="13"/>
              </w:numPr>
            </w:pPr>
            <w:r>
              <w:t>Scotland</w:t>
            </w:r>
          </w:p>
          <w:p w14:paraId="48796178" w14:textId="77777777" w:rsidR="00D10AC3" w:rsidRDefault="00D10AC3" w:rsidP="00D10AC3">
            <w:pPr>
              <w:pStyle w:val="ListParagraph"/>
              <w:numPr>
                <w:ilvl w:val="0"/>
                <w:numId w:val="13"/>
              </w:numPr>
            </w:pPr>
            <w:r>
              <w:t xml:space="preserve">France </w:t>
            </w:r>
          </w:p>
          <w:p w14:paraId="62FF2F50" w14:textId="4C048735" w:rsidR="00D10AC3" w:rsidRPr="002D675F" w:rsidRDefault="00D10AC3" w:rsidP="00D10AC3">
            <w:pPr>
              <w:pStyle w:val="ListParagraph"/>
              <w:numPr>
                <w:ilvl w:val="0"/>
                <w:numId w:val="13"/>
              </w:numPr>
            </w:pPr>
            <w:r>
              <w:t>Spain</w:t>
            </w:r>
          </w:p>
        </w:tc>
        <w:tc>
          <w:tcPr>
            <w:tcW w:w="3515" w:type="dxa"/>
          </w:tcPr>
          <w:p w14:paraId="72C705D9" w14:textId="6581B52E" w:rsidR="00615C0F" w:rsidRDefault="00D10AC3" w:rsidP="00D10AC3">
            <w:pPr>
              <w:pStyle w:val="ListParagraph"/>
              <w:numPr>
                <w:ilvl w:val="0"/>
                <w:numId w:val="12"/>
              </w:numPr>
            </w:pPr>
            <w:r>
              <w:t>Spain</w:t>
            </w:r>
          </w:p>
        </w:tc>
        <w:tc>
          <w:tcPr>
            <w:tcW w:w="3515" w:type="dxa"/>
          </w:tcPr>
          <w:p w14:paraId="0BB5A6B2" w14:textId="77777777" w:rsidR="00615C0F" w:rsidRDefault="00557B46" w:rsidP="00557B46">
            <w:pPr>
              <w:pStyle w:val="ListParagraph"/>
              <w:numPr>
                <w:ilvl w:val="0"/>
                <w:numId w:val="12"/>
              </w:numPr>
            </w:pPr>
            <w:r>
              <w:t>Spain</w:t>
            </w:r>
          </w:p>
          <w:p w14:paraId="5838445A" w14:textId="7BC5BA16" w:rsidR="00557B46" w:rsidRPr="005D2097" w:rsidRDefault="00557B46" w:rsidP="00557B46">
            <w:pPr>
              <w:pStyle w:val="ListParagraph"/>
              <w:numPr>
                <w:ilvl w:val="0"/>
                <w:numId w:val="12"/>
              </w:numPr>
            </w:pPr>
            <w:r>
              <w:t>Ireland</w:t>
            </w:r>
          </w:p>
        </w:tc>
      </w:tr>
      <w:tr w:rsidR="00321334" w14:paraId="248C083E" w14:textId="77777777" w:rsidTr="00321334">
        <w:trPr>
          <w:trHeight w:val="1928"/>
        </w:trPr>
        <w:tc>
          <w:tcPr>
            <w:tcW w:w="1696" w:type="dxa"/>
            <w:shd w:val="clear" w:color="auto" w:fill="FFD966" w:themeFill="accent4" w:themeFillTint="99"/>
            <w:textDirection w:val="btLr"/>
          </w:tcPr>
          <w:p w14:paraId="63B9D96F" w14:textId="276B89E7" w:rsidR="00615C0F" w:rsidRPr="00B052E5" w:rsidRDefault="00321334" w:rsidP="00615C0F">
            <w:pPr>
              <w:ind w:left="113" w:right="113"/>
            </w:pPr>
            <w:r w:rsidRPr="00B052E5">
              <w:t>How did English society and economy change and with what effects?</w:t>
            </w:r>
          </w:p>
        </w:tc>
        <w:tc>
          <w:tcPr>
            <w:tcW w:w="3515" w:type="dxa"/>
          </w:tcPr>
          <w:p w14:paraId="6BD75E80" w14:textId="220083F0" w:rsidR="00615C0F" w:rsidRDefault="00D10AC3" w:rsidP="00D10AC3">
            <w:pPr>
              <w:pStyle w:val="ListParagraph"/>
              <w:numPr>
                <w:ilvl w:val="0"/>
                <w:numId w:val="11"/>
              </w:numPr>
            </w:pPr>
            <w:r>
              <w:t>Western Rebellion</w:t>
            </w:r>
          </w:p>
          <w:p w14:paraId="08D246C3" w14:textId="737B81D4" w:rsidR="00D10AC3" w:rsidRDefault="00D10AC3" w:rsidP="00D10AC3">
            <w:pPr>
              <w:pStyle w:val="ListParagraph"/>
              <w:numPr>
                <w:ilvl w:val="0"/>
                <w:numId w:val="11"/>
              </w:numPr>
            </w:pPr>
            <w:proofErr w:type="spellStart"/>
            <w:r>
              <w:t>Kett’s</w:t>
            </w:r>
            <w:proofErr w:type="spellEnd"/>
            <w:r>
              <w:t xml:space="preserve"> Rebellion</w:t>
            </w:r>
          </w:p>
          <w:p w14:paraId="405132E9" w14:textId="77777777" w:rsidR="00615C0F" w:rsidRDefault="00615C0F" w:rsidP="00E6068C"/>
          <w:p w14:paraId="061AE964" w14:textId="77777777" w:rsidR="00615C0F" w:rsidRDefault="00615C0F" w:rsidP="00E6068C"/>
          <w:p w14:paraId="41B8D3E1" w14:textId="77777777" w:rsidR="00615C0F" w:rsidRDefault="00615C0F" w:rsidP="00E6068C"/>
          <w:p w14:paraId="5F2ABAED" w14:textId="77777777" w:rsidR="00321334" w:rsidRDefault="00321334" w:rsidP="00E6068C"/>
          <w:p w14:paraId="388A8104" w14:textId="77777777" w:rsidR="00321334" w:rsidRDefault="00321334" w:rsidP="00E6068C"/>
          <w:p w14:paraId="53ACF78C" w14:textId="77777777" w:rsidR="00321334" w:rsidRDefault="00321334" w:rsidP="00E6068C"/>
          <w:p w14:paraId="294C40A0" w14:textId="77777777" w:rsidR="00321334" w:rsidRDefault="00321334" w:rsidP="00E6068C"/>
          <w:p w14:paraId="6390441A" w14:textId="77777777" w:rsidR="00321334" w:rsidRDefault="00321334" w:rsidP="00E6068C"/>
          <w:p w14:paraId="5C92490B" w14:textId="77777777" w:rsidR="00321334" w:rsidRDefault="00321334" w:rsidP="00E6068C"/>
          <w:p w14:paraId="20D3E6FD" w14:textId="77777777" w:rsidR="00321334" w:rsidRDefault="00321334" w:rsidP="00E6068C"/>
          <w:p w14:paraId="51786583" w14:textId="4F6CED2E" w:rsidR="00321334" w:rsidRPr="002D675F" w:rsidRDefault="00321334" w:rsidP="00E6068C"/>
        </w:tc>
        <w:tc>
          <w:tcPr>
            <w:tcW w:w="3515" w:type="dxa"/>
          </w:tcPr>
          <w:p w14:paraId="12DB37AC" w14:textId="024D4B7A" w:rsidR="00615C0F" w:rsidRPr="002D675F" w:rsidRDefault="00D10AC3" w:rsidP="00D10AC3">
            <w:pPr>
              <w:pStyle w:val="ListParagraph"/>
              <w:numPr>
                <w:ilvl w:val="0"/>
                <w:numId w:val="11"/>
              </w:numPr>
            </w:pPr>
            <w:r>
              <w:t>Wyatt’s Rebellion</w:t>
            </w:r>
          </w:p>
        </w:tc>
        <w:tc>
          <w:tcPr>
            <w:tcW w:w="3515" w:type="dxa"/>
          </w:tcPr>
          <w:p w14:paraId="059B8EB0" w14:textId="77777777" w:rsidR="00615C0F" w:rsidRPr="005E307B" w:rsidRDefault="00630F84" w:rsidP="005E307B">
            <w:pPr>
              <w:pStyle w:val="ListParagraph"/>
              <w:numPr>
                <w:ilvl w:val="0"/>
                <w:numId w:val="11"/>
              </w:numPr>
              <w:rPr>
                <w:color w:val="FF0000"/>
              </w:rPr>
            </w:pPr>
            <w:r w:rsidRPr="005E307B">
              <w:rPr>
                <w:color w:val="FF0000"/>
              </w:rPr>
              <w:t>To What Extent was Poverty in England in the later sixteenth century the result of population growth? (04-218)</w:t>
            </w:r>
            <w:bookmarkStart w:id="0" w:name="_GoBack"/>
            <w:bookmarkEnd w:id="0"/>
          </w:p>
          <w:p w14:paraId="7EF3763B" w14:textId="1DC8FEEF" w:rsidR="005E307B" w:rsidRPr="005E307B" w:rsidRDefault="005E307B" w:rsidP="005E307B">
            <w:pPr>
              <w:pStyle w:val="ListParagraph"/>
              <w:numPr>
                <w:ilvl w:val="0"/>
                <w:numId w:val="11"/>
              </w:numPr>
              <w:rPr>
                <w:color w:val="FF0000"/>
              </w:rPr>
            </w:pPr>
            <w:r w:rsidRPr="005E307B">
              <w:rPr>
                <w:color w:val="0070C0"/>
              </w:rPr>
              <w:t xml:space="preserve">How far </w:t>
            </w:r>
            <w:proofErr w:type="gramStart"/>
            <w:r w:rsidRPr="005E307B">
              <w:rPr>
                <w:color w:val="0070C0"/>
              </w:rPr>
              <w:t>were the problems of poverty in England</w:t>
            </w:r>
            <w:proofErr w:type="gramEnd"/>
            <w:r w:rsidRPr="005E307B">
              <w:rPr>
                <w:color w:val="0070C0"/>
              </w:rPr>
              <w:t xml:space="preserve"> successfully addressed during Elizabeth’s reign? (Q04- Additional Sample)</w:t>
            </w:r>
          </w:p>
        </w:tc>
        <w:tc>
          <w:tcPr>
            <w:tcW w:w="3515" w:type="dxa"/>
          </w:tcPr>
          <w:p w14:paraId="5D0BB0D7" w14:textId="01DB2430" w:rsidR="00615C0F" w:rsidRPr="005D2097" w:rsidRDefault="00D10AC3" w:rsidP="00D10AC3">
            <w:pPr>
              <w:pStyle w:val="ListParagraph"/>
              <w:numPr>
                <w:ilvl w:val="0"/>
                <w:numId w:val="11"/>
              </w:numPr>
            </w:pPr>
            <w:r>
              <w:t>Northern Rebellion</w:t>
            </w:r>
          </w:p>
        </w:tc>
      </w:tr>
      <w:tr w:rsidR="00321334" w14:paraId="58725A5D" w14:textId="77777777" w:rsidTr="00321334">
        <w:trPr>
          <w:trHeight w:val="2266"/>
        </w:trPr>
        <w:tc>
          <w:tcPr>
            <w:tcW w:w="1696" w:type="dxa"/>
            <w:shd w:val="clear" w:color="auto" w:fill="D9D9D9" w:themeFill="background1" w:themeFillShade="D9"/>
            <w:textDirection w:val="btLr"/>
          </w:tcPr>
          <w:p w14:paraId="10A9DD2D" w14:textId="09B71352" w:rsidR="00615C0F" w:rsidRPr="00B052E5" w:rsidRDefault="00321334" w:rsidP="00615C0F">
            <w:pPr>
              <w:ind w:left="113" w:right="113"/>
            </w:pPr>
            <w:r w:rsidRPr="00B052E5">
              <w:t>How far did intellectual and religious ideas change and develop and with what effects?</w:t>
            </w:r>
          </w:p>
        </w:tc>
        <w:tc>
          <w:tcPr>
            <w:tcW w:w="3515" w:type="dxa"/>
          </w:tcPr>
          <w:p w14:paraId="5F96BC8C" w14:textId="2C3AAADF" w:rsidR="00615C0F" w:rsidRDefault="00D10AC3" w:rsidP="00D10AC3">
            <w:pPr>
              <w:pStyle w:val="ListParagraph"/>
              <w:numPr>
                <w:ilvl w:val="0"/>
                <w:numId w:val="15"/>
              </w:numPr>
            </w:pPr>
            <w:r>
              <w:t>Common Book of Prayer 1549</w:t>
            </w:r>
          </w:p>
          <w:p w14:paraId="5A5D6D33" w14:textId="0A5BA937" w:rsidR="00D10AC3" w:rsidRDefault="00D10AC3" w:rsidP="00D10AC3">
            <w:pPr>
              <w:pStyle w:val="ListParagraph"/>
              <w:numPr>
                <w:ilvl w:val="0"/>
                <w:numId w:val="15"/>
              </w:numPr>
            </w:pPr>
            <w:r>
              <w:t>Common Book of Prayer 1552</w:t>
            </w:r>
          </w:p>
          <w:p w14:paraId="2B411105" w14:textId="2CC668F7" w:rsidR="005E307B" w:rsidRPr="005E307B" w:rsidRDefault="005E307B" w:rsidP="005E307B">
            <w:pPr>
              <w:pStyle w:val="ListParagraph"/>
              <w:numPr>
                <w:ilvl w:val="0"/>
                <w:numId w:val="15"/>
              </w:numPr>
              <w:rPr>
                <w:color w:val="0070C0"/>
              </w:rPr>
            </w:pPr>
            <w:r w:rsidRPr="005E307B">
              <w:rPr>
                <w:color w:val="0070C0"/>
              </w:rPr>
              <w:t>Using your understanding of the historical context, assess how convincing the arguments in these three extracts are in relation to religious change in the years after 1547. (Q01 Additional Sample</w:t>
            </w:r>
          </w:p>
          <w:p w14:paraId="34CC1F5A" w14:textId="77777777" w:rsidR="00615C0F" w:rsidRDefault="00615C0F" w:rsidP="002D675F"/>
          <w:p w14:paraId="15DB8708" w14:textId="77777777" w:rsidR="00615C0F" w:rsidRDefault="00615C0F" w:rsidP="002D675F"/>
          <w:p w14:paraId="21D7EE63" w14:textId="77777777" w:rsidR="00615C0F" w:rsidRDefault="00615C0F" w:rsidP="002D675F"/>
          <w:p w14:paraId="73E11372" w14:textId="77777777" w:rsidR="00615C0F" w:rsidRDefault="00615C0F" w:rsidP="002D675F"/>
        </w:tc>
        <w:tc>
          <w:tcPr>
            <w:tcW w:w="3515" w:type="dxa"/>
          </w:tcPr>
          <w:p w14:paraId="0E29F7EE" w14:textId="77777777" w:rsidR="00615C0F" w:rsidRDefault="00D10AC3" w:rsidP="00D10AC3">
            <w:pPr>
              <w:pStyle w:val="ListParagraph"/>
              <w:numPr>
                <w:ilvl w:val="0"/>
                <w:numId w:val="14"/>
              </w:numPr>
            </w:pPr>
            <w:r>
              <w:t>First Act of Repeal</w:t>
            </w:r>
          </w:p>
          <w:p w14:paraId="56772E51" w14:textId="77777777" w:rsidR="00D10AC3" w:rsidRDefault="00D10AC3" w:rsidP="00D10AC3">
            <w:pPr>
              <w:pStyle w:val="ListParagraph"/>
              <w:numPr>
                <w:ilvl w:val="0"/>
                <w:numId w:val="14"/>
              </w:numPr>
            </w:pPr>
            <w:r>
              <w:t>Second Act of Repeal</w:t>
            </w:r>
          </w:p>
          <w:p w14:paraId="5B25A2B2" w14:textId="77777777" w:rsidR="00D10AC3" w:rsidRDefault="00D10AC3" w:rsidP="00D10AC3">
            <w:pPr>
              <w:pStyle w:val="ListParagraph"/>
              <w:numPr>
                <w:ilvl w:val="0"/>
                <w:numId w:val="14"/>
              </w:numPr>
            </w:pPr>
            <w:r>
              <w:t>Heresy Laws</w:t>
            </w:r>
          </w:p>
          <w:p w14:paraId="700C41E9" w14:textId="77777777" w:rsidR="005E307B" w:rsidRPr="005E307B" w:rsidRDefault="005E307B" w:rsidP="005E307B">
            <w:pPr>
              <w:pStyle w:val="ListParagraph"/>
              <w:numPr>
                <w:ilvl w:val="0"/>
                <w:numId w:val="14"/>
              </w:numPr>
              <w:rPr>
                <w:color w:val="0070C0"/>
              </w:rPr>
            </w:pPr>
            <w:r w:rsidRPr="005E307B">
              <w:rPr>
                <w:color w:val="0070C0"/>
              </w:rPr>
              <w:t>Using your understanding of the historical context, assess how convincing the arguments in these three extracts are in relation to religious change in the years after 1547. (Q01 Additional Sample</w:t>
            </w:r>
          </w:p>
          <w:p w14:paraId="62613DEA" w14:textId="77777777" w:rsidR="005E307B" w:rsidRDefault="005E307B" w:rsidP="00D10AC3">
            <w:pPr>
              <w:pStyle w:val="ListParagraph"/>
              <w:numPr>
                <w:ilvl w:val="0"/>
                <w:numId w:val="14"/>
              </w:numPr>
            </w:pPr>
          </w:p>
          <w:p w14:paraId="1CB3E132" w14:textId="19B6F022" w:rsidR="00D10AC3" w:rsidRDefault="00D10AC3" w:rsidP="00D10AC3">
            <w:pPr>
              <w:ind w:left="360"/>
            </w:pPr>
          </w:p>
        </w:tc>
        <w:tc>
          <w:tcPr>
            <w:tcW w:w="3515" w:type="dxa"/>
          </w:tcPr>
          <w:p w14:paraId="19831396" w14:textId="77777777" w:rsidR="00615C0F" w:rsidRDefault="00321334" w:rsidP="00321334">
            <w:pPr>
              <w:pStyle w:val="ListParagraph"/>
              <w:numPr>
                <w:ilvl w:val="0"/>
                <w:numId w:val="8"/>
              </w:numPr>
              <w:ind w:left="522"/>
            </w:pPr>
            <w:r>
              <w:t>Religious Settlement</w:t>
            </w:r>
          </w:p>
          <w:p w14:paraId="7BA97BC4" w14:textId="77777777" w:rsidR="00321334" w:rsidRPr="00321334" w:rsidRDefault="00321334" w:rsidP="00321334">
            <w:pPr>
              <w:pStyle w:val="ListParagraph"/>
              <w:numPr>
                <w:ilvl w:val="1"/>
                <w:numId w:val="8"/>
              </w:numPr>
              <w:ind w:left="947"/>
              <w:rPr>
                <w:sz w:val="20"/>
              </w:rPr>
            </w:pPr>
            <w:r w:rsidRPr="00321334">
              <w:rPr>
                <w:sz w:val="20"/>
              </w:rPr>
              <w:t>Act of Supremacy</w:t>
            </w:r>
          </w:p>
          <w:p w14:paraId="7DEDCFBD" w14:textId="77777777" w:rsidR="00321334" w:rsidRPr="00321334" w:rsidRDefault="00321334" w:rsidP="00321334">
            <w:pPr>
              <w:pStyle w:val="ListParagraph"/>
              <w:numPr>
                <w:ilvl w:val="1"/>
                <w:numId w:val="8"/>
              </w:numPr>
              <w:ind w:left="947"/>
              <w:rPr>
                <w:sz w:val="20"/>
              </w:rPr>
            </w:pPr>
            <w:r w:rsidRPr="00321334">
              <w:rPr>
                <w:sz w:val="20"/>
              </w:rPr>
              <w:t>Act of Uniformity</w:t>
            </w:r>
          </w:p>
          <w:p w14:paraId="1948791B" w14:textId="77777777" w:rsidR="00321334" w:rsidRPr="00321334" w:rsidRDefault="00321334" w:rsidP="00321334">
            <w:pPr>
              <w:pStyle w:val="ListParagraph"/>
              <w:numPr>
                <w:ilvl w:val="1"/>
                <w:numId w:val="8"/>
              </w:numPr>
              <w:ind w:left="947"/>
              <w:rPr>
                <w:sz w:val="20"/>
              </w:rPr>
            </w:pPr>
            <w:r w:rsidRPr="00321334">
              <w:rPr>
                <w:sz w:val="20"/>
              </w:rPr>
              <w:t>Book of Common Prayer</w:t>
            </w:r>
          </w:p>
          <w:p w14:paraId="324C3471" w14:textId="77777777" w:rsidR="00321334" w:rsidRPr="00321334" w:rsidRDefault="00321334" w:rsidP="00321334">
            <w:pPr>
              <w:pStyle w:val="ListParagraph"/>
              <w:numPr>
                <w:ilvl w:val="1"/>
                <w:numId w:val="8"/>
              </w:numPr>
              <w:ind w:left="947"/>
            </w:pPr>
            <w:r w:rsidRPr="00321334">
              <w:rPr>
                <w:sz w:val="20"/>
              </w:rPr>
              <w:t>Injunctions</w:t>
            </w:r>
          </w:p>
          <w:p w14:paraId="2977131D" w14:textId="77777777" w:rsidR="00321334" w:rsidRPr="008B6D7A" w:rsidRDefault="00321334" w:rsidP="00321334">
            <w:pPr>
              <w:pStyle w:val="ListParagraph"/>
              <w:numPr>
                <w:ilvl w:val="0"/>
                <w:numId w:val="8"/>
              </w:numPr>
              <w:ind w:left="522"/>
            </w:pPr>
            <w:r>
              <w:rPr>
                <w:sz w:val="24"/>
              </w:rPr>
              <w:t>Reactions to the Settlement</w:t>
            </w:r>
          </w:p>
          <w:p w14:paraId="7E90DEE6" w14:textId="77777777" w:rsidR="008B6D7A" w:rsidRPr="005E307B" w:rsidRDefault="008B6D7A" w:rsidP="008B6D7A">
            <w:pPr>
              <w:pStyle w:val="ListParagraph"/>
              <w:numPr>
                <w:ilvl w:val="0"/>
                <w:numId w:val="8"/>
              </w:numPr>
            </w:pPr>
            <w:r w:rsidRPr="008B6D7A">
              <w:rPr>
                <w:color w:val="7030A0"/>
              </w:rPr>
              <w:t>‘The Elizabethan religious settlement was successfully established in the years 1558 to 1603.’</w:t>
            </w:r>
            <w:r w:rsidRPr="008B6D7A">
              <w:rPr>
                <w:color w:val="7030A0"/>
              </w:rPr>
              <w:t xml:space="preserve"> </w:t>
            </w:r>
            <w:r w:rsidRPr="008B6D7A">
              <w:rPr>
                <w:color w:val="7030A0"/>
              </w:rPr>
              <w:t>Assess the validity of this view.</w:t>
            </w:r>
            <w:r w:rsidRPr="008B6D7A">
              <w:rPr>
                <w:color w:val="7030A0"/>
              </w:rPr>
              <w:t xml:space="preserve"> (Q4 2017)</w:t>
            </w:r>
          </w:p>
          <w:p w14:paraId="719747B6" w14:textId="77777777" w:rsidR="005E307B" w:rsidRPr="005E307B" w:rsidRDefault="005E307B" w:rsidP="005E307B">
            <w:pPr>
              <w:pStyle w:val="ListParagraph"/>
              <w:numPr>
                <w:ilvl w:val="0"/>
                <w:numId w:val="8"/>
              </w:numPr>
              <w:rPr>
                <w:color w:val="0070C0"/>
              </w:rPr>
            </w:pPr>
            <w:r w:rsidRPr="005E307B">
              <w:rPr>
                <w:color w:val="0070C0"/>
              </w:rPr>
              <w:t xml:space="preserve">Using your understanding of the historical context, assess how convincing the arguments in these three </w:t>
            </w:r>
            <w:r w:rsidRPr="005E307B">
              <w:rPr>
                <w:color w:val="0070C0"/>
              </w:rPr>
              <w:lastRenderedPageBreak/>
              <w:t>extracts are in relation to religious change in the years after 1547. (Q01 Additional Sample</w:t>
            </w:r>
          </w:p>
          <w:p w14:paraId="3BD2FA7B" w14:textId="4130B735" w:rsidR="005E307B" w:rsidRPr="005D2097" w:rsidRDefault="005E307B" w:rsidP="008B6D7A">
            <w:pPr>
              <w:pStyle w:val="ListParagraph"/>
              <w:numPr>
                <w:ilvl w:val="0"/>
                <w:numId w:val="8"/>
              </w:numPr>
            </w:pPr>
          </w:p>
        </w:tc>
        <w:tc>
          <w:tcPr>
            <w:tcW w:w="3515" w:type="dxa"/>
          </w:tcPr>
          <w:p w14:paraId="5FE178D3" w14:textId="77777777" w:rsidR="00615C0F" w:rsidRDefault="00321334" w:rsidP="00321334">
            <w:pPr>
              <w:pStyle w:val="ListParagraph"/>
              <w:numPr>
                <w:ilvl w:val="0"/>
                <w:numId w:val="8"/>
              </w:numPr>
              <w:ind w:left="541"/>
            </w:pPr>
            <w:r>
              <w:lastRenderedPageBreak/>
              <w:t>Reactions to the Settlement</w:t>
            </w:r>
          </w:p>
          <w:p w14:paraId="641559B4" w14:textId="77777777" w:rsidR="005E307B" w:rsidRPr="005E307B" w:rsidRDefault="005E307B" w:rsidP="005E307B">
            <w:pPr>
              <w:pStyle w:val="ListParagraph"/>
              <w:numPr>
                <w:ilvl w:val="0"/>
                <w:numId w:val="8"/>
              </w:numPr>
              <w:rPr>
                <w:color w:val="0070C0"/>
              </w:rPr>
            </w:pPr>
            <w:r w:rsidRPr="005E307B">
              <w:rPr>
                <w:color w:val="0070C0"/>
              </w:rPr>
              <w:t>Using your understanding of the historical context, assess how convincing the arguments in these three extracts are in relation to religious change in the years after 1547. (Q01 Additional Sample</w:t>
            </w:r>
          </w:p>
          <w:p w14:paraId="27E006D1" w14:textId="5F57846E" w:rsidR="005E307B" w:rsidRDefault="005E307B" w:rsidP="00321334">
            <w:pPr>
              <w:pStyle w:val="ListParagraph"/>
              <w:numPr>
                <w:ilvl w:val="0"/>
                <w:numId w:val="8"/>
              </w:numPr>
              <w:ind w:left="541"/>
            </w:pPr>
          </w:p>
        </w:tc>
      </w:tr>
      <w:tr w:rsidR="00321334" w14:paraId="01A80244" w14:textId="77777777" w:rsidTr="00321334">
        <w:trPr>
          <w:cantSplit/>
          <w:trHeight w:val="2524"/>
        </w:trPr>
        <w:tc>
          <w:tcPr>
            <w:tcW w:w="1696" w:type="dxa"/>
            <w:shd w:val="clear" w:color="auto" w:fill="CC99FF"/>
            <w:textDirection w:val="btLr"/>
          </w:tcPr>
          <w:p w14:paraId="31D37982" w14:textId="28014906" w:rsidR="00615C0F" w:rsidRDefault="00321334" w:rsidP="00321334">
            <w:pPr>
              <w:ind w:left="113" w:right="113"/>
            </w:pPr>
            <w:r>
              <w:lastRenderedPageBreak/>
              <w:t>How important was the role of key individuals and groups and how were they affected by developments?</w:t>
            </w:r>
          </w:p>
        </w:tc>
        <w:tc>
          <w:tcPr>
            <w:tcW w:w="3515" w:type="dxa"/>
          </w:tcPr>
          <w:p w14:paraId="55DD8709" w14:textId="1D22D06E" w:rsidR="00615C0F" w:rsidRDefault="00321334" w:rsidP="00321334">
            <w:pPr>
              <w:pStyle w:val="ListParagraph"/>
              <w:numPr>
                <w:ilvl w:val="0"/>
                <w:numId w:val="9"/>
              </w:numPr>
            </w:pPr>
            <w:r>
              <w:t>Somerset</w:t>
            </w:r>
          </w:p>
          <w:p w14:paraId="5BA2D2EB" w14:textId="1DCFD3AF" w:rsidR="00321334" w:rsidRDefault="00321334" w:rsidP="00321334">
            <w:pPr>
              <w:pStyle w:val="ListParagraph"/>
              <w:numPr>
                <w:ilvl w:val="0"/>
                <w:numId w:val="9"/>
              </w:numPr>
            </w:pPr>
            <w:r>
              <w:t>Thomas Seymour</w:t>
            </w:r>
          </w:p>
          <w:p w14:paraId="48F8AC1A" w14:textId="27D9B7FD" w:rsidR="00321334" w:rsidRDefault="00321334" w:rsidP="00321334">
            <w:pPr>
              <w:pStyle w:val="ListParagraph"/>
              <w:numPr>
                <w:ilvl w:val="0"/>
                <w:numId w:val="9"/>
              </w:numPr>
            </w:pPr>
            <w:r>
              <w:t>Northumberland</w:t>
            </w:r>
          </w:p>
          <w:p w14:paraId="66742E56" w14:textId="0451BA53" w:rsidR="00321334" w:rsidRDefault="00321334" w:rsidP="00321334">
            <w:pPr>
              <w:pStyle w:val="ListParagraph"/>
              <w:numPr>
                <w:ilvl w:val="0"/>
                <w:numId w:val="9"/>
              </w:numPr>
            </w:pPr>
            <w:r>
              <w:t>Thomas Cranmer</w:t>
            </w:r>
          </w:p>
          <w:p w14:paraId="2E9239FD" w14:textId="77777777" w:rsidR="00615C0F" w:rsidRDefault="00615C0F" w:rsidP="00E6068C"/>
        </w:tc>
        <w:tc>
          <w:tcPr>
            <w:tcW w:w="3515" w:type="dxa"/>
          </w:tcPr>
          <w:p w14:paraId="51CEAF79" w14:textId="77777777" w:rsidR="00615C0F" w:rsidRDefault="00321334" w:rsidP="00321334">
            <w:pPr>
              <w:pStyle w:val="ListParagraph"/>
              <w:numPr>
                <w:ilvl w:val="0"/>
                <w:numId w:val="9"/>
              </w:numPr>
            </w:pPr>
            <w:r>
              <w:t>Phillip of Spain</w:t>
            </w:r>
          </w:p>
          <w:p w14:paraId="3070D123" w14:textId="3A972C4F" w:rsidR="00321334" w:rsidRDefault="00321334" w:rsidP="00321334">
            <w:pPr>
              <w:pStyle w:val="ListParagraph"/>
              <w:numPr>
                <w:ilvl w:val="0"/>
                <w:numId w:val="9"/>
              </w:numPr>
            </w:pPr>
            <w:r>
              <w:t>Charles V</w:t>
            </w:r>
          </w:p>
          <w:p w14:paraId="548B9A54" w14:textId="77777777" w:rsidR="00321334" w:rsidRDefault="00321334" w:rsidP="00321334">
            <w:pPr>
              <w:pStyle w:val="ListParagraph"/>
            </w:pPr>
          </w:p>
          <w:p w14:paraId="3AC770F5" w14:textId="06973BFF" w:rsidR="00321334" w:rsidRDefault="00321334" w:rsidP="00321334">
            <w:pPr>
              <w:pStyle w:val="ListParagraph"/>
              <w:numPr>
                <w:ilvl w:val="0"/>
                <w:numId w:val="9"/>
              </w:numPr>
            </w:pPr>
            <w:r>
              <w:t>Protestants</w:t>
            </w:r>
          </w:p>
        </w:tc>
        <w:tc>
          <w:tcPr>
            <w:tcW w:w="3515" w:type="dxa"/>
          </w:tcPr>
          <w:p w14:paraId="70DDE03C" w14:textId="77777777" w:rsidR="00615C0F" w:rsidRDefault="00321334" w:rsidP="00321334">
            <w:pPr>
              <w:pStyle w:val="ListParagraph"/>
              <w:numPr>
                <w:ilvl w:val="0"/>
                <w:numId w:val="9"/>
              </w:numPr>
            </w:pPr>
            <w:r>
              <w:t>William Cecil</w:t>
            </w:r>
          </w:p>
          <w:p w14:paraId="0D61D218" w14:textId="77777777" w:rsidR="00321334" w:rsidRDefault="00321334" w:rsidP="00321334">
            <w:pPr>
              <w:pStyle w:val="ListParagraph"/>
              <w:numPr>
                <w:ilvl w:val="0"/>
                <w:numId w:val="9"/>
              </w:numPr>
            </w:pPr>
            <w:r>
              <w:t>Robert Dudley</w:t>
            </w:r>
          </w:p>
          <w:p w14:paraId="10453CE0" w14:textId="59DED1F0" w:rsidR="00321334" w:rsidRDefault="00321334" w:rsidP="00321334">
            <w:pPr>
              <w:pStyle w:val="ListParagraph"/>
              <w:numPr>
                <w:ilvl w:val="0"/>
                <w:numId w:val="9"/>
              </w:numPr>
            </w:pPr>
            <w:r>
              <w:t>Norfolk</w:t>
            </w:r>
          </w:p>
        </w:tc>
        <w:tc>
          <w:tcPr>
            <w:tcW w:w="3515" w:type="dxa"/>
          </w:tcPr>
          <w:p w14:paraId="10270F35" w14:textId="77777777" w:rsidR="00615C0F" w:rsidRDefault="00321334" w:rsidP="00321334">
            <w:pPr>
              <w:pStyle w:val="ListParagraph"/>
              <w:numPr>
                <w:ilvl w:val="0"/>
                <w:numId w:val="9"/>
              </w:numPr>
            </w:pPr>
            <w:r>
              <w:t>Mary Queen of Scots</w:t>
            </w:r>
          </w:p>
          <w:p w14:paraId="162BA7CD" w14:textId="77777777" w:rsidR="00321334" w:rsidRDefault="00321334" w:rsidP="00321334">
            <w:pPr>
              <w:pStyle w:val="ListParagraph"/>
              <w:numPr>
                <w:ilvl w:val="0"/>
                <w:numId w:val="9"/>
              </w:numPr>
            </w:pPr>
            <w:r>
              <w:t>William Cecil (Burghley)</w:t>
            </w:r>
          </w:p>
          <w:p w14:paraId="4B53DB11" w14:textId="77777777" w:rsidR="00321334" w:rsidRDefault="00321334" w:rsidP="00321334">
            <w:pPr>
              <w:pStyle w:val="ListParagraph"/>
              <w:numPr>
                <w:ilvl w:val="0"/>
                <w:numId w:val="9"/>
              </w:numPr>
            </w:pPr>
            <w:r>
              <w:t>Robert Dudley (Leicester)</w:t>
            </w:r>
          </w:p>
          <w:p w14:paraId="5209AA45" w14:textId="77777777" w:rsidR="00321334" w:rsidRDefault="00321334" w:rsidP="00321334">
            <w:pPr>
              <w:pStyle w:val="ListParagraph"/>
              <w:numPr>
                <w:ilvl w:val="0"/>
                <w:numId w:val="9"/>
              </w:numPr>
            </w:pPr>
            <w:r>
              <w:t>Robert Cecil</w:t>
            </w:r>
          </w:p>
          <w:p w14:paraId="68AA9398" w14:textId="77777777" w:rsidR="00321334" w:rsidRDefault="00321334" w:rsidP="00321334">
            <w:pPr>
              <w:pStyle w:val="ListParagraph"/>
              <w:numPr>
                <w:ilvl w:val="0"/>
                <w:numId w:val="9"/>
              </w:numPr>
            </w:pPr>
            <w:r>
              <w:t>Duke of Essex</w:t>
            </w:r>
          </w:p>
          <w:p w14:paraId="17B8ADA0" w14:textId="77777777" w:rsidR="00321334" w:rsidRDefault="00321334" w:rsidP="00321334"/>
          <w:p w14:paraId="251A1C80" w14:textId="77777777" w:rsidR="00321334" w:rsidRDefault="00321334" w:rsidP="00321334">
            <w:pPr>
              <w:pStyle w:val="ListParagraph"/>
              <w:numPr>
                <w:ilvl w:val="0"/>
                <w:numId w:val="9"/>
              </w:numPr>
            </w:pPr>
            <w:r>
              <w:t>Catholics</w:t>
            </w:r>
          </w:p>
          <w:p w14:paraId="4B3D16FF" w14:textId="141667C2" w:rsidR="00321334" w:rsidRPr="005D2097" w:rsidRDefault="00321334" w:rsidP="00321334">
            <w:pPr>
              <w:pStyle w:val="ListParagraph"/>
              <w:numPr>
                <w:ilvl w:val="0"/>
                <w:numId w:val="9"/>
              </w:numPr>
            </w:pPr>
            <w:r>
              <w:t>Protestants</w:t>
            </w:r>
          </w:p>
        </w:tc>
      </w:tr>
    </w:tbl>
    <w:p w14:paraId="256BA513" w14:textId="77777777" w:rsidR="00E6068C" w:rsidRPr="00B052E5" w:rsidRDefault="00E6068C" w:rsidP="00B052E5"/>
    <w:sectPr w:rsidR="00E6068C" w:rsidRPr="00B052E5" w:rsidSect="00A701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A12"/>
    <w:multiLevelType w:val="hybridMultilevel"/>
    <w:tmpl w:val="0D04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12570"/>
    <w:multiLevelType w:val="hybridMultilevel"/>
    <w:tmpl w:val="CC6E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106277"/>
    <w:multiLevelType w:val="hybridMultilevel"/>
    <w:tmpl w:val="BD2E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3A2F2C"/>
    <w:multiLevelType w:val="hybridMultilevel"/>
    <w:tmpl w:val="27FC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E82216"/>
    <w:multiLevelType w:val="hybridMultilevel"/>
    <w:tmpl w:val="AF88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016C3A"/>
    <w:multiLevelType w:val="hybridMultilevel"/>
    <w:tmpl w:val="45D2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851A62"/>
    <w:multiLevelType w:val="hybridMultilevel"/>
    <w:tmpl w:val="2620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07000D"/>
    <w:multiLevelType w:val="hybridMultilevel"/>
    <w:tmpl w:val="0B68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1A653F"/>
    <w:multiLevelType w:val="hybridMultilevel"/>
    <w:tmpl w:val="D114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9E37D5"/>
    <w:multiLevelType w:val="hybridMultilevel"/>
    <w:tmpl w:val="5CB2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676D14"/>
    <w:multiLevelType w:val="hybridMultilevel"/>
    <w:tmpl w:val="23E0B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F00A35"/>
    <w:multiLevelType w:val="hybridMultilevel"/>
    <w:tmpl w:val="A39E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CB683F"/>
    <w:multiLevelType w:val="hybridMultilevel"/>
    <w:tmpl w:val="4674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E15160"/>
    <w:multiLevelType w:val="hybridMultilevel"/>
    <w:tmpl w:val="10B4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4C2572"/>
    <w:multiLevelType w:val="hybridMultilevel"/>
    <w:tmpl w:val="5A10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C347FE"/>
    <w:multiLevelType w:val="hybridMultilevel"/>
    <w:tmpl w:val="3236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464987"/>
    <w:multiLevelType w:val="hybridMultilevel"/>
    <w:tmpl w:val="85D0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6"/>
  </w:num>
  <w:num w:numId="5">
    <w:abstractNumId w:val="12"/>
  </w:num>
  <w:num w:numId="6">
    <w:abstractNumId w:val="4"/>
  </w:num>
  <w:num w:numId="7">
    <w:abstractNumId w:val="9"/>
  </w:num>
  <w:num w:numId="8">
    <w:abstractNumId w:val="10"/>
  </w:num>
  <w:num w:numId="9">
    <w:abstractNumId w:val="5"/>
  </w:num>
  <w:num w:numId="10">
    <w:abstractNumId w:val="1"/>
  </w:num>
  <w:num w:numId="11">
    <w:abstractNumId w:val="16"/>
  </w:num>
  <w:num w:numId="12">
    <w:abstractNumId w:val="7"/>
  </w:num>
  <w:num w:numId="13">
    <w:abstractNumId w:val="2"/>
  </w:num>
  <w:num w:numId="14">
    <w:abstractNumId w:val="15"/>
  </w:num>
  <w:num w:numId="15">
    <w:abstractNumId w:val="13"/>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E5"/>
    <w:rsid w:val="00087947"/>
    <w:rsid w:val="00114179"/>
    <w:rsid w:val="00172519"/>
    <w:rsid w:val="001C3328"/>
    <w:rsid w:val="0024008C"/>
    <w:rsid w:val="00283E42"/>
    <w:rsid w:val="002A3022"/>
    <w:rsid w:val="002D675F"/>
    <w:rsid w:val="00321334"/>
    <w:rsid w:val="003B27A0"/>
    <w:rsid w:val="00557B46"/>
    <w:rsid w:val="005D2097"/>
    <w:rsid w:val="005D5836"/>
    <w:rsid w:val="005E307B"/>
    <w:rsid w:val="00605EE9"/>
    <w:rsid w:val="00613075"/>
    <w:rsid w:val="00615C0F"/>
    <w:rsid w:val="00630F84"/>
    <w:rsid w:val="007A2826"/>
    <w:rsid w:val="008B6D7A"/>
    <w:rsid w:val="00A6594D"/>
    <w:rsid w:val="00A70184"/>
    <w:rsid w:val="00B052E5"/>
    <w:rsid w:val="00B15440"/>
    <w:rsid w:val="00B902B0"/>
    <w:rsid w:val="00C10947"/>
    <w:rsid w:val="00D10AC3"/>
    <w:rsid w:val="00E6068C"/>
    <w:rsid w:val="00F45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CE6F"/>
  <w15:chartTrackingRefBased/>
  <w15:docId w15:val="{D983A542-4AFF-4374-9E2D-62C10B4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52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0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4C69-093F-49C9-98FB-EC2864AC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Thomas Rotherham College</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Peter Gillingham</dc:creator>
  <cp:keywords/>
  <dc:description/>
  <cp:lastModifiedBy>Alan Peter Gillingham</cp:lastModifiedBy>
  <cp:revision>3</cp:revision>
  <dcterms:created xsi:type="dcterms:W3CDTF">2018-06-12T10:39:00Z</dcterms:created>
  <dcterms:modified xsi:type="dcterms:W3CDTF">2018-06-12T10:45:00Z</dcterms:modified>
</cp:coreProperties>
</file>