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D6A" w:rsidRDefault="00EE1CA5" w:rsidP="00EE1CA5">
      <w:pPr>
        <w:pStyle w:val="Title"/>
        <w:jc w:val="center"/>
      </w:pPr>
      <w:r>
        <w:t>A2: How to answer a theme question in History</w:t>
      </w:r>
    </w:p>
    <w:p w:rsidR="00EE1CA5" w:rsidRDefault="00EE1CA5" w:rsidP="00EE1CA5">
      <w:pPr>
        <w:rPr>
          <w:b/>
          <w:i/>
        </w:rPr>
      </w:pPr>
      <w:r>
        <w:rPr>
          <w:b/>
          <w:i/>
        </w:rPr>
        <w:t>Essentially this is straightforward – as long as you have a good understanding of change and continuity over the whole time period studied!</w:t>
      </w:r>
    </w:p>
    <w:p w:rsidR="00EE1CA5" w:rsidRDefault="00EE1CA5" w:rsidP="00EE1CA5">
      <w:pPr>
        <w:rPr>
          <w:b/>
        </w:rPr>
      </w:pPr>
      <w:r>
        <w:rPr>
          <w:b/>
        </w:rPr>
        <w:t>What you must do is:</w:t>
      </w:r>
    </w:p>
    <w:p w:rsidR="00EE1CA5" w:rsidRDefault="00EE1CA5" w:rsidP="00EE1CA5">
      <w:r>
        <w:rPr>
          <w:b/>
        </w:rPr>
        <w:t>Give an indication of where your answer will lie in the first paragraph</w:t>
      </w:r>
      <w:r>
        <w:t xml:space="preserve"> – this could be just a few lines. For example, for a question like ‘How far was there a Mid-Tudor Crisis?’ you could start by saying that historians now question the idea of a crisis at all, and indeed point to real strengths in government over the period. This would then lea</w:t>
      </w:r>
      <w:r w:rsidR="00C45893">
        <w:t>d into the development section.</w:t>
      </w:r>
    </w:p>
    <w:p w:rsidR="00EE1CA5" w:rsidRDefault="00EE1CA5" w:rsidP="00EE1CA5">
      <w:r>
        <w:rPr>
          <w:b/>
        </w:rPr>
        <w:t>Develop your argument using a range of material, explaining carefully. Develop your argument using a range of material, explaining carefully.</w:t>
      </w:r>
      <w:r>
        <w:t xml:space="preserve"> You can do this chronologically (i.e. starting with Somerset </w:t>
      </w:r>
      <w:r w:rsidR="00004D6A">
        <w:t xml:space="preserve">and working through to 1603) or thematically (i.e. looking at political, social, religious and economic crisis), discussing changes over time and how and why they led to a possible crisis – or not! </w:t>
      </w:r>
    </w:p>
    <w:p w:rsidR="00004D6A" w:rsidRDefault="00004D6A" w:rsidP="00EE1CA5">
      <w:r>
        <w:t xml:space="preserve">You can dedicate a paragraph or so to each chronological or themed factor. Aim for about 5 or 6 full paragraphs here, </w:t>
      </w:r>
      <w:r w:rsidR="00C45893">
        <w:t xml:space="preserve">at least half a side for each. </w:t>
      </w:r>
    </w:p>
    <w:p w:rsidR="00004D6A" w:rsidRDefault="00004D6A" w:rsidP="00EE1CA5">
      <w:r>
        <w:rPr>
          <w:b/>
        </w:rPr>
        <w:t xml:space="preserve">Avoid description but embrace analysis. </w:t>
      </w:r>
      <w:r>
        <w:t>In your development section, ensure that you explain why change happened and with what effect. Describe only in so far as it illuminates the explanation, e.g. when discussing the importance of the 1552 Prayer Book do not describe the contents but rather explain how far it helped to change the nature of society and precipitate crisis.</w:t>
      </w:r>
    </w:p>
    <w:p w:rsidR="00004D6A" w:rsidRDefault="00004D6A" w:rsidP="00EE1CA5">
      <w:r>
        <w:t xml:space="preserve">Make connections between factors too (such as the effect on the quality of the priesthood that the changing religious affiliations </w:t>
      </w:r>
      <w:r w:rsidR="001F3B95">
        <w:t>between Catholicism and Protestantism inevitably engendered).</w:t>
      </w:r>
    </w:p>
    <w:p w:rsidR="001F3B95" w:rsidRDefault="001F3B95" w:rsidP="00EE1CA5">
      <w:r>
        <w:rPr>
          <w:b/>
        </w:rPr>
        <w:t>Put examples in your answer.</w:t>
      </w:r>
      <w:r>
        <w:t xml:space="preserve"> You have a good deal of material on the crises, leaders, events </w:t>
      </w:r>
      <w:proofErr w:type="spellStart"/>
      <w:r>
        <w:t>etc</w:t>
      </w:r>
      <w:proofErr w:type="spellEnd"/>
      <w:r>
        <w:t xml:space="preserve"> so please use them in the development section to show a good grasp of the actual facts and to indicate historically what happened, why and with what importance. Hence if you are discussing Somerset’s reforms give an example like </w:t>
      </w:r>
      <w:proofErr w:type="spellStart"/>
      <w:r>
        <w:t>Kett’s</w:t>
      </w:r>
      <w:proofErr w:type="spellEnd"/>
      <w:r>
        <w:t xml:space="preserve"> Rebellion, or Henry VIII and the Pilgrimage of Grace, which will support the points you are making.</w:t>
      </w:r>
    </w:p>
    <w:p w:rsidR="001F3B95" w:rsidRDefault="001F3B95" w:rsidP="00EE1CA5">
      <w:r>
        <w:rPr>
          <w:b/>
        </w:rPr>
        <w:t xml:space="preserve">Conclusion! </w:t>
      </w:r>
      <w:r>
        <w:t xml:space="preserve">This can be a summary of your findings or – better! – </w:t>
      </w:r>
      <w:proofErr w:type="gramStart"/>
      <w:r>
        <w:t>an</w:t>
      </w:r>
      <w:proofErr w:type="gramEnd"/>
      <w:r>
        <w:t xml:space="preserve"> overall assessment with qualifying factors of the nature of the answer according to the question asked. The latter will take your argument forward, a summary will not. Ensure that you have answered the question by the end and that it is clear and does not contradict what you have said in the development section.</w:t>
      </w:r>
    </w:p>
    <w:p w:rsidR="001F3B95" w:rsidRDefault="00C45893" w:rsidP="00EE1CA5">
      <w:r>
        <w:rPr>
          <w:b/>
        </w:rPr>
        <w:t xml:space="preserve">Above all, be synoptic! </w:t>
      </w:r>
      <w:r>
        <w:t>Discuss, explain and cover the whole of the relevant period.</w:t>
      </w:r>
    </w:p>
    <w:p w:rsidR="00C45893" w:rsidRPr="00C45893" w:rsidRDefault="00C45893" w:rsidP="00EE1CA5">
      <w:pPr>
        <w:rPr>
          <w:b/>
          <w:i/>
        </w:rPr>
      </w:pPr>
      <w:r>
        <w:rPr>
          <w:b/>
          <w:i/>
        </w:rPr>
        <w:t xml:space="preserve">Onwards to victory! </w:t>
      </w:r>
      <w:bookmarkStart w:id="0" w:name="_GoBack"/>
      <w:bookmarkEnd w:id="0"/>
    </w:p>
    <w:p w:rsidR="00C45893" w:rsidRPr="00C45893" w:rsidRDefault="00C45893" w:rsidP="00EE1CA5"/>
    <w:sectPr w:rsidR="00C45893" w:rsidRPr="00C458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CA5"/>
    <w:rsid w:val="00004D6A"/>
    <w:rsid w:val="001F3B95"/>
    <w:rsid w:val="004343D2"/>
    <w:rsid w:val="00695BFF"/>
    <w:rsid w:val="00C45893"/>
    <w:rsid w:val="00EE1C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E1CA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E1CA5"/>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E1CA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E1CA5"/>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392</Words>
  <Characters>2239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King Edward VI School</Company>
  <LinksUpToDate>false</LinksUpToDate>
  <CharactersWithSpaces>2626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Reynolds</dc:creator>
  <cp:lastModifiedBy>Robert Reynolds</cp:lastModifiedBy>
  <cp:revision>3</cp:revision>
  <dcterms:created xsi:type="dcterms:W3CDTF">2013-01-17T09:32:00Z</dcterms:created>
  <dcterms:modified xsi:type="dcterms:W3CDTF">2013-01-17T09:47:00Z</dcterms:modified>
</cp:coreProperties>
</file>