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D7" w:rsidRPr="007C30D7" w:rsidRDefault="007C30D7">
      <w:pPr>
        <w:rPr>
          <w:b/>
        </w:rPr>
      </w:pPr>
      <w:bookmarkStart w:id="0" w:name="_GoBack"/>
      <w:r w:rsidRPr="007C30D7">
        <w:rPr>
          <w:b/>
        </w:rPr>
        <w:t>Writing an A level Tudor Essay</w:t>
      </w:r>
    </w:p>
    <w:bookmarkEnd w:id="0"/>
    <w:p w:rsidR="007C30D7" w:rsidRDefault="007C30D7"/>
    <w:p w:rsidR="007C30D7" w:rsidRDefault="007C30D7">
      <w:r>
        <w:t>Making a focused start</w:t>
      </w:r>
      <w:r>
        <w:t>.</w:t>
      </w:r>
    </w:p>
    <w:p w:rsidR="007C30D7" w:rsidRDefault="007C30D7" w:rsidP="007C30D7">
      <w:r>
        <w:t xml:space="preserve">It is always important to make a good first impression; you do not get a second chance. The opening paragraph needs to be focused on the essay title, to pick out key words or phrases and to establish a brief overview of the key issues to be discussed in the essay. The paragraph should therefore inform the reader of your intention but avoid giving excessive details which will be repeated later. Above all, do not jump in to the argument without an introduction or start in the middle of the period without some sort of explanation.  </w:t>
      </w:r>
    </w:p>
    <w:p w:rsidR="007C30D7" w:rsidRDefault="007C30D7" w:rsidP="007C30D7">
      <w:r>
        <w:t>How effectively you develop an argument is the key to a good essay. Some adopt a narrative approach and only analyse a point in the final sentence, if at all. Better responses take a thematic line which lends itself more readily to synthesis beca</w:t>
      </w:r>
      <w:r>
        <w:t>use the writer can show links</w:t>
      </w:r>
      <w:r>
        <w:t xml:space="preserve"> between events as the argument progresses. Sometimes these links highlight points of similarity and continuity; sometimes they emphasise differences and changes. Where a student demonstrates why a key event can be seen to be a historical turning point or offers comments that analyse what preceded and succeeded such a development and then ties this to another paragraph to show change or continuity over time, then they have shown that they can synthesise ideas and concepts. In the following illustrations, analysis and synthesis are combined with use of appropriate dates to establish a good overview of the period.</w:t>
      </w:r>
    </w:p>
    <w:p w:rsidR="007C30D7" w:rsidRDefault="007C30D7" w:rsidP="007C30D7">
      <w:r>
        <w:t>How far did Scotland’s impact on English domestic affairs change during the period 1485 to 1603?</w:t>
      </w:r>
    </w:p>
    <w:p w:rsidR="007C30D7" w:rsidRDefault="007C30D7" w:rsidP="007C30D7">
      <w:r w:rsidRPr="007C30D7">
        <w:rPr>
          <w:i/>
        </w:rPr>
        <w:t>It seems that, when Elizabeth came to the throne in 1558, Scotland’s impact on English domestic affairs was much the same as it had been in the early 1540s under Henry VIII. Mary Queen of Scots was still alive, the Auld Alliance’s threat was still at the heart of Anglo-Scottish relations and, ultimately, Elizabeth was having to deal with the mistakes made by Henry VIII, most notably in not destroying the dynastic links between Mary and France in 1543. However, there were a number of notable changes. Mary was heir to the English throne and, as a Catholic, posed a considerable danger to the Protestant political nation. For these two reasons, Elizabeth received a great deal of pressure from her Council, Convocation and Parliament to marry. More alarmingly, at the beginning of Elizabeth’s reign, Mary was married to Francis II of France and thus, in the current state of affairs, any children of that marriage would be heirs to the English, Scottish and French thrones. Therefore Mary represented a huge threat to the Tudor dynasty and to the nation’s security, especially as she had the support of many Catholics across Europe.</w:t>
      </w:r>
    </w:p>
    <w:p w:rsidR="007C30D7" w:rsidRDefault="007C30D7" w:rsidP="007C30D7">
      <w:r>
        <w:t>All essays should end with a conclusion yet for many students this is a much neglected feature. Questions that ask, ‘How far do you agree with this statement?’ always benefit from having a direct answer that reflects the writer’s own views. The conclusion should be consistent in reaching a judgement and should avoid introducing a completely new idea however interesting it may seem. It should seek to draw together the main lines of argument concisely and leave the reader in no doubt a</w:t>
      </w:r>
      <w:r>
        <w:t>bout the writer’s opinion. This example</w:t>
      </w:r>
      <w:r>
        <w:t xml:space="preserve"> amply demonstrate</w:t>
      </w:r>
      <w:r>
        <w:t>s</w:t>
      </w:r>
      <w:r>
        <w:t xml:space="preserve"> this point: </w:t>
      </w:r>
    </w:p>
    <w:p w:rsidR="007C30D7" w:rsidRDefault="007C30D7" w:rsidP="007C30D7">
      <w:r>
        <w:t>Assess the role of factions as a cause of rebellions in Tudor England.</w:t>
      </w:r>
    </w:p>
    <w:p w:rsidR="007C30D7" w:rsidRDefault="007C30D7" w:rsidP="007C30D7">
      <w:pPr>
        <w:rPr>
          <w:i/>
        </w:rPr>
      </w:pPr>
      <w:r w:rsidRPr="007C30D7">
        <w:rPr>
          <w:i/>
        </w:rPr>
        <w:t xml:space="preserve">In conclusion, faction was the most consistent cause of Tudor rebellions. It can be seen throughout the period, and even where religious motives were stated, it seems more likely that the men with power and resources were behind it, using religious propaganda to gain support. However, religion was also an important cause during the middle of the period. Finally, during economic crises poverty </w:t>
      </w:r>
      <w:r w:rsidRPr="007C30D7">
        <w:rPr>
          <w:i/>
        </w:rPr>
        <w:lastRenderedPageBreak/>
        <w:t>and economic problems were enough to make the people rebel to gain a better deal but this was clearly not the most important cause throughout the period. Factions were the most consistent cause of Tudor rebellions, and also the most important, as people with resources could always launch a threatening rebellion.</w:t>
      </w:r>
    </w:p>
    <w:p w:rsidR="007C30D7" w:rsidRDefault="007C30D7" w:rsidP="007C30D7"/>
    <w:p w:rsidR="007C30D7" w:rsidRPr="007C30D7" w:rsidRDefault="007C30D7" w:rsidP="007C30D7">
      <w:pPr>
        <w:rPr>
          <w:b/>
        </w:rPr>
      </w:pPr>
      <w:r w:rsidRPr="007C30D7">
        <w:rPr>
          <w:b/>
        </w:rPr>
        <w:t xml:space="preserve">Useful books to be reading for the HIS1C course at this point. </w:t>
      </w:r>
    </w:p>
    <w:p w:rsidR="007C30D7" w:rsidRDefault="007C30D7" w:rsidP="007C30D7">
      <w:r>
        <w:t xml:space="preserve">Ashton Reformation &amp; Revolution </w:t>
      </w:r>
    </w:p>
    <w:p w:rsidR="007C30D7" w:rsidRDefault="007C30D7" w:rsidP="007C30D7">
      <w:r>
        <w:t xml:space="preserve">* </w:t>
      </w:r>
      <w:proofErr w:type="spellStart"/>
      <w:r>
        <w:t>Arth</w:t>
      </w:r>
      <w:r>
        <w:t>urson</w:t>
      </w:r>
      <w:proofErr w:type="spellEnd"/>
      <w:r>
        <w:t xml:space="preserve"> (</w:t>
      </w:r>
      <w:proofErr w:type="spellStart"/>
      <w:proofErr w:type="gramStart"/>
      <w:r>
        <w:t>ed</w:t>
      </w:r>
      <w:proofErr w:type="spellEnd"/>
      <w:proofErr w:type="gramEnd"/>
      <w:r>
        <w:t>) Henry VII (Docs)</w:t>
      </w:r>
      <w:r>
        <w:t xml:space="preserve"> </w:t>
      </w:r>
    </w:p>
    <w:p w:rsidR="007C30D7" w:rsidRDefault="007C30D7" w:rsidP="007C30D7">
      <w:r>
        <w:t xml:space="preserve">* </w:t>
      </w:r>
      <w:proofErr w:type="spellStart"/>
      <w:r>
        <w:t>Brigden</w:t>
      </w:r>
      <w:proofErr w:type="spellEnd"/>
      <w:r>
        <w:t xml:space="preserve"> S, New Worlds, Lost Worlds (The Rule of the Tudors 1485-1603). </w:t>
      </w:r>
    </w:p>
    <w:p w:rsidR="007C30D7" w:rsidRDefault="007C30D7" w:rsidP="007C30D7">
      <w:r>
        <w:t xml:space="preserve">Cook, Lancastrians and </w:t>
      </w:r>
      <w:proofErr w:type="spellStart"/>
      <w:r>
        <w:t>Yorkists</w:t>
      </w:r>
      <w:proofErr w:type="spellEnd"/>
      <w:r>
        <w:t>; Wars of the Roses</w:t>
      </w:r>
    </w:p>
    <w:p w:rsidR="007C30D7" w:rsidRDefault="007C30D7" w:rsidP="007C30D7">
      <w:r>
        <w:t>* Davies, P</w:t>
      </w:r>
      <w:r>
        <w:t xml:space="preserve">eace, Print &amp; Protestantism </w:t>
      </w:r>
    </w:p>
    <w:p w:rsidR="007C30D7" w:rsidRDefault="007C30D7" w:rsidP="007C30D7">
      <w:r>
        <w:t>* Dicke</w:t>
      </w:r>
      <w:r>
        <w:t xml:space="preserve">ns, </w:t>
      </w:r>
      <w:proofErr w:type="gramStart"/>
      <w:r>
        <w:t>The</w:t>
      </w:r>
      <w:proofErr w:type="gramEnd"/>
      <w:r>
        <w:t xml:space="preserve"> English Reformation </w:t>
      </w:r>
    </w:p>
    <w:p w:rsidR="007C30D7" w:rsidRDefault="007C30D7" w:rsidP="007C30D7">
      <w:r>
        <w:t xml:space="preserve">* Dickens &amp; Carr, </w:t>
      </w:r>
      <w:proofErr w:type="gramStart"/>
      <w:r>
        <w:t>The</w:t>
      </w:r>
      <w:proofErr w:type="gramEnd"/>
      <w:r>
        <w:t xml:space="preserve"> Re</w:t>
      </w:r>
      <w:r>
        <w:t>formation in England (Docs)</w:t>
      </w:r>
    </w:p>
    <w:p w:rsidR="007C30D7" w:rsidRDefault="007C30D7" w:rsidP="007C30D7">
      <w:r>
        <w:t xml:space="preserve">* Doran, England and Europe </w:t>
      </w:r>
    </w:p>
    <w:p w:rsidR="007C30D7" w:rsidRDefault="007C30D7" w:rsidP="007C30D7">
      <w:r>
        <w:t xml:space="preserve">* Duffy E, </w:t>
      </w:r>
      <w:proofErr w:type="gramStart"/>
      <w:r>
        <w:t>The</w:t>
      </w:r>
      <w:proofErr w:type="gramEnd"/>
      <w:r>
        <w:t xml:space="preserve"> Stripping of the Altars </w:t>
      </w:r>
    </w:p>
    <w:p w:rsidR="007C30D7" w:rsidRDefault="007C30D7" w:rsidP="007C30D7">
      <w:r>
        <w:t xml:space="preserve">Elton, Reform &amp; Reformation </w:t>
      </w:r>
    </w:p>
    <w:p w:rsidR="007C30D7" w:rsidRDefault="007C30D7" w:rsidP="007C30D7">
      <w:r>
        <w:t>* Elto</w:t>
      </w:r>
      <w:r>
        <w:t xml:space="preserve">n, England under the Tudors </w:t>
      </w:r>
    </w:p>
    <w:p w:rsidR="007C30D7" w:rsidRDefault="007C30D7" w:rsidP="007C30D7">
      <w:r>
        <w:t xml:space="preserve">* Elton, Henry VII </w:t>
      </w:r>
    </w:p>
    <w:p w:rsidR="007C30D7" w:rsidRDefault="007C30D7" w:rsidP="007C30D7">
      <w:r>
        <w:t xml:space="preserve">* Fellows N, Disorder &amp; Rebellion in Tudor England 2001 </w:t>
      </w:r>
    </w:p>
    <w:p w:rsidR="007C30D7" w:rsidRDefault="007C30D7" w:rsidP="007C30D7">
      <w:r>
        <w:t xml:space="preserve">* Fellows N., Henry </w:t>
      </w:r>
      <w:proofErr w:type="gramStart"/>
      <w:r>
        <w:t>VII ,</w:t>
      </w:r>
      <w:proofErr w:type="gramEnd"/>
      <w:r>
        <w:t xml:space="preserve"> 2005 </w:t>
      </w:r>
    </w:p>
    <w:p w:rsidR="007C30D7" w:rsidRDefault="007C30D7" w:rsidP="007C30D7">
      <w:r>
        <w:t xml:space="preserve">Fletcher, Tudor Rebellions 4th ed. 1999 </w:t>
      </w:r>
    </w:p>
    <w:p w:rsidR="007C30D7" w:rsidRDefault="007C30D7" w:rsidP="007C30D7">
      <w:r>
        <w:t xml:space="preserve">* Guy J, Tudor England </w:t>
      </w:r>
    </w:p>
    <w:p w:rsidR="007C30D7" w:rsidRDefault="007C30D7" w:rsidP="007C30D7">
      <w:r>
        <w:t xml:space="preserve">* Haigh C </w:t>
      </w:r>
      <w:proofErr w:type="gramStart"/>
      <w:r>
        <w:t>The</w:t>
      </w:r>
      <w:proofErr w:type="gramEnd"/>
      <w:r>
        <w:t xml:space="preserve"> English Reformation Revised, 1987 </w:t>
      </w:r>
    </w:p>
    <w:p w:rsidR="007C30D7" w:rsidRDefault="007C30D7" w:rsidP="007C30D7">
      <w:r>
        <w:t>*</w:t>
      </w:r>
      <w:r>
        <w:t xml:space="preserve"> Heard, A Mid-Tudor Crisis? </w:t>
      </w:r>
    </w:p>
    <w:p w:rsidR="007C30D7" w:rsidRDefault="007C30D7" w:rsidP="007C30D7">
      <w:r>
        <w:t xml:space="preserve"> * Hea</w:t>
      </w:r>
      <w:r>
        <w:t xml:space="preserve">rd, Tudor Economy &amp; Society </w:t>
      </w:r>
    </w:p>
    <w:p w:rsidR="007C30D7" w:rsidRDefault="007C30D7" w:rsidP="007C30D7">
      <w:r>
        <w:t xml:space="preserve">* Ives, </w:t>
      </w:r>
      <w:proofErr w:type="gramStart"/>
      <w:r>
        <w:t>The</w:t>
      </w:r>
      <w:proofErr w:type="gramEnd"/>
      <w:r>
        <w:t xml:space="preserve"> English Revolution </w:t>
      </w:r>
    </w:p>
    <w:p w:rsidR="007C30D7" w:rsidRDefault="007C30D7" w:rsidP="007C30D7">
      <w:r>
        <w:t xml:space="preserve">* Jones N, Faith by Statute </w:t>
      </w:r>
    </w:p>
    <w:p w:rsidR="007C30D7" w:rsidRDefault="007C30D7" w:rsidP="007C30D7">
      <w:r>
        <w:t xml:space="preserve">Loach &amp; </w:t>
      </w:r>
      <w:proofErr w:type="spellStart"/>
      <w:r>
        <w:t>Tittler</w:t>
      </w:r>
      <w:proofErr w:type="spellEnd"/>
      <w:r>
        <w:t xml:space="preserve"> (ed.), </w:t>
      </w:r>
      <w:proofErr w:type="gramStart"/>
      <w:r>
        <w:t>The</w:t>
      </w:r>
      <w:proofErr w:type="gramEnd"/>
      <w:r>
        <w:t xml:space="preserve"> Mid-Tudor Polity. 1980</w:t>
      </w:r>
    </w:p>
    <w:p w:rsidR="007C30D7" w:rsidRDefault="007C30D7" w:rsidP="007C30D7">
      <w:r>
        <w:t>* Loach J, A Mid-Tudor Crisis? 1992</w:t>
      </w:r>
    </w:p>
    <w:p w:rsidR="007C30D7" w:rsidRDefault="007C30D7" w:rsidP="007C30D7">
      <w:r>
        <w:t xml:space="preserve">* </w:t>
      </w:r>
      <w:proofErr w:type="spellStart"/>
      <w:r>
        <w:t>Loth</w:t>
      </w:r>
      <w:r>
        <w:t>erington</w:t>
      </w:r>
      <w:proofErr w:type="spellEnd"/>
      <w:r>
        <w:t xml:space="preserve"> J, </w:t>
      </w:r>
      <w:proofErr w:type="gramStart"/>
      <w:r>
        <w:t>The</w:t>
      </w:r>
      <w:proofErr w:type="gramEnd"/>
      <w:r>
        <w:t xml:space="preserve"> Tudor Years </w:t>
      </w:r>
    </w:p>
    <w:p w:rsidR="007C30D7" w:rsidRDefault="007C30D7" w:rsidP="007C30D7">
      <w:r>
        <w:t xml:space="preserve">* </w:t>
      </w:r>
      <w:proofErr w:type="spellStart"/>
      <w:r>
        <w:t>MacCulloch</w:t>
      </w:r>
      <w:proofErr w:type="spellEnd"/>
      <w:r>
        <w:t xml:space="preserve"> D, Building a Godly Realm 1992</w:t>
      </w:r>
    </w:p>
    <w:p w:rsidR="007C30D7" w:rsidRDefault="007C30D7" w:rsidP="007C30D7">
      <w:r>
        <w:t xml:space="preserve">* </w:t>
      </w:r>
      <w:proofErr w:type="spellStart"/>
      <w:r>
        <w:t>MacCulloch</w:t>
      </w:r>
      <w:proofErr w:type="spellEnd"/>
      <w:r>
        <w:t xml:space="preserve"> D, The later Reformation in England 1547-1603 1990 </w:t>
      </w:r>
    </w:p>
    <w:p w:rsidR="007C30D7" w:rsidRDefault="007C30D7" w:rsidP="007C30D7">
      <w:r>
        <w:lastRenderedPageBreak/>
        <w:t>Murph</w:t>
      </w:r>
      <w:r>
        <w:t>y D (</w:t>
      </w:r>
      <w:proofErr w:type="spellStart"/>
      <w:proofErr w:type="gramStart"/>
      <w:r>
        <w:t>ed</w:t>
      </w:r>
      <w:proofErr w:type="spellEnd"/>
      <w:proofErr w:type="gramEnd"/>
      <w:r>
        <w:t xml:space="preserve">), England 1485-1603 </w:t>
      </w:r>
    </w:p>
    <w:p w:rsidR="007C30D7" w:rsidRDefault="007C30D7" w:rsidP="007C30D7">
      <w:r>
        <w:t xml:space="preserve">* Palmer, Henry VIII </w:t>
      </w:r>
    </w:p>
    <w:p w:rsidR="007C30D7" w:rsidRDefault="007C30D7" w:rsidP="007C30D7">
      <w:r>
        <w:t>* Pound, Poverty</w:t>
      </w:r>
      <w:r>
        <w:t xml:space="preserve"> &amp; Vagrancy in Tudor England</w:t>
      </w:r>
    </w:p>
    <w:p w:rsidR="007C30D7" w:rsidRDefault="007C30D7" w:rsidP="007C30D7">
      <w:r>
        <w:t xml:space="preserve">* Randell K, Henry VIII &amp; the Government of England </w:t>
      </w:r>
    </w:p>
    <w:p w:rsidR="007C30D7" w:rsidRDefault="007C30D7" w:rsidP="007C30D7">
      <w:r>
        <w:t>Randell K, Henry VIII &amp; the Reformation in England</w:t>
      </w:r>
    </w:p>
    <w:p w:rsidR="007C30D7" w:rsidRDefault="007C30D7" w:rsidP="007C30D7">
      <w:r>
        <w:t xml:space="preserve"> Randell K Elizabeth I &amp; the Government of England </w:t>
      </w:r>
    </w:p>
    <w:p w:rsidR="007C30D7" w:rsidRDefault="007C30D7" w:rsidP="007C30D7">
      <w:r>
        <w:t xml:space="preserve">* Rogers C. &amp; </w:t>
      </w:r>
      <w:proofErr w:type="spellStart"/>
      <w:r>
        <w:t>Turvey</w:t>
      </w:r>
      <w:proofErr w:type="spellEnd"/>
      <w:r>
        <w:t xml:space="preserve"> R, Henry VII, 3 </w:t>
      </w:r>
      <w:proofErr w:type="spellStart"/>
      <w:r>
        <w:t>rd</w:t>
      </w:r>
      <w:proofErr w:type="spellEnd"/>
      <w:r>
        <w:t xml:space="preserve"> ed. 2005 </w:t>
      </w:r>
    </w:p>
    <w:p w:rsidR="007C30D7" w:rsidRDefault="007C30D7" w:rsidP="007C30D7">
      <w:r>
        <w:t xml:space="preserve">Russell, </w:t>
      </w:r>
      <w:proofErr w:type="gramStart"/>
      <w:r>
        <w:t>The</w:t>
      </w:r>
      <w:proofErr w:type="gramEnd"/>
      <w:r>
        <w:t xml:space="preserve"> Crisis of Parliaments, 1509-1660 </w:t>
      </w:r>
    </w:p>
    <w:p w:rsidR="007C30D7" w:rsidRDefault="007C30D7" w:rsidP="007C30D7">
      <w:r>
        <w:t xml:space="preserve">* </w:t>
      </w:r>
      <w:proofErr w:type="spellStart"/>
      <w:r>
        <w:t>Scarisbrick</w:t>
      </w:r>
      <w:proofErr w:type="spellEnd"/>
      <w:r>
        <w:t xml:space="preserve"> J, Henry VIII </w:t>
      </w:r>
    </w:p>
    <w:p w:rsidR="007C30D7" w:rsidRDefault="007C30D7" w:rsidP="007C30D7">
      <w:r>
        <w:t>* Slack P (</w:t>
      </w:r>
      <w:proofErr w:type="spellStart"/>
      <w:proofErr w:type="gramStart"/>
      <w:r>
        <w:t>ed</w:t>
      </w:r>
      <w:proofErr w:type="spellEnd"/>
      <w:proofErr w:type="gramEnd"/>
      <w:r>
        <w:t xml:space="preserve">), Rebellion, Popular Protest and Popular Disturbances in England 1509-1640. </w:t>
      </w:r>
    </w:p>
    <w:p w:rsidR="007C30D7" w:rsidRDefault="007C30D7" w:rsidP="007C30D7">
      <w:r>
        <w:t xml:space="preserve">Starkey D, Six Wives of Henry VIII </w:t>
      </w:r>
    </w:p>
    <w:p w:rsidR="007C30D7" w:rsidRDefault="007C30D7" w:rsidP="007C30D7">
      <w:r>
        <w:t xml:space="preserve">Stone L, Social change &amp; Revolution in England, 1540-1640 </w:t>
      </w:r>
    </w:p>
    <w:p w:rsidR="007C30D7" w:rsidRDefault="007C30D7" w:rsidP="007C30D7">
      <w:r>
        <w:t xml:space="preserve">* </w:t>
      </w:r>
      <w:proofErr w:type="spellStart"/>
      <w:r>
        <w:t>Tittler</w:t>
      </w:r>
      <w:proofErr w:type="spellEnd"/>
      <w:r>
        <w:t xml:space="preserve"> R, The reign of Mary I </w:t>
      </w:r>
    </w:p>
    <w:p w:rsidR="007C30D7" w:rsidRDefault="007C30D7" w:rsidP="007C30D7">
      <w:r>
        <w:t xml:space="preserve">* Thomas P, Authority &amp; Disorder in Tudor Times, 1485-1603, 1999 </w:t>
      </w:r>
    </w:p>
    <w:p w:rsidR="007C30D7" w:rsidRDefault="007C30D7" w:rsidP="007C30D7">
      <w:r>
        <w:t xml:space="preserve">Wall A D, Power and Protest in England, 1525-1640, 2000 </w:t>
      </w:r>
    </w:p>
    <w:p w:rsidR="007C30D7" w:rsidRDefault="007C30D7" w:rsidP="007C30D7">
      <w:r>
        <w:t xml:space="preserve">* Williams P, </w:t>
      </w:r>
      <w:proofErr w:type="gramStart"/>
      <w:r>
        <w:t>The</w:t>
      </w:r>
      <w:proofErr w:type="gramEnd"/>
      <w:r>
        <w:t xml:space="preserve"> Later Tudors, 1547-1603, 1990 </w:t>
      </w:r>
    </w:p>
    <w:p w:rsidR="007C30D7" w:rsidRDefault="007C30D7" w:rsidP="007C30D7">
      <w:r>
        <w:t>Wood A, Riot, Rebellion and Popular Politics</w:t>
      </w:r>
      <w:r>
        <w:t xml:space="preserve"> in Early Modern England, 2001 </w:t>
      </w:r>
    </w:p>
    <w:p w:rsidR="00433C6F" w:rsidRDefault="007C30D7" w:rsidP="007C30D7">
      <w:r>
        <w:t xml:space="preserve"> * </w:t>
      </w:r>
      <w:proofErr w:type="gramStart"/>
      <w:r>
        <w:t>copies</w:t>
      </w:r>
      <w:proofErr w:type="gramEnd"/>
      <w:r>
        <w:t xml:space="preserve"> held by the History Department for issue to students</w:t>
      </w:r>
    </w:p>
    <w:sectPr w:rsidR="00433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D7"/>
    <w:rsid w:val="00433C6F"/>
    <w:rsid w:val="007C3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CE6C7-141A-4317-8E5A-1C52868E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Robert Reynolds</cp:lastModifiedBy>
  <cp:revision>1</cp:revision>
  <dcterms:created xsi:type="dcterms:W3CDTF">2017-03-30T14:52:00Z</dcterms:created>
  <dcterms:modified xsi:type="dcterms:W3CDTF">2017-03-30T15:03:00Z</dcterms:modified>
</cp:coreProperties>
</file>