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F21F0" w14:textId="78A86B5D" w:rsidR="00B348CC" w:rsidRPr="001F1FDA" w:rsidRDefault="00AF75FB" w:rsidP="00AF75FB">
      <w:pPr>
        <w:jc w:val="center"/>
        <w:rPr>
          <w:b/>
        </w:rPr>
      </w:pPr>
      <w:r w:rsidRPr="001F1FDA">
        <w:rPr>
          <w:b/>
        </w:rPr>
        <w:t xml:space="preserve">The </w:t>
      </w:r>
      <w:r w:rsidR="00F03B62">
        <w:rPr>
          <w:b/>
        </w:rPr>
        <w:t>widening</w:t>
      </w:r>
      <w:r w:rsidRPr="001F1FDA">
        <w:rPr>
          <w:b/>
        </w:rPr>
        <w:t xml:space="preserve"> of the Cold War</w:t>
      </w:r>
      <w:r w:rsidR="00F03B62">
        <w:rPr>
          <w:b/>
        </w:rPr>
        <w:t xml:space="preserve"> c.1949-55</w:t>
      </w:r>
    </w:p>
    <w:p w14:paraId="5E95B96B" w14:textId="77777777" w:rsidR="00AF75FB" w:rsidRPr="001F1FDA" w:rsidRDefault="00AF75FB" w:rsidP="00AF75FB">
      <w:pPr>
        <w:jc w:val="center"/>
        <w:rPr>
          <w:b/>
        </w:rPr>
      </w:pPr>
    </w:p>
    <w:tbl>
      <w:tblPr>
        <w:tblStyle w:val="TableGrid"/>
        <w:tblW w:w="10173" w:type="dxa"/>
        <w:tblLayout w:type="fixed"/>
        <w:tblLook w:val="04A0" w:firstRow="1" w:lastRow="0" w:firstColumn="1" w:lastColumn="0" w:noHBand="0" w:noVBand="1"/>
      </w:tblPr>
      <w:tblGrid>
        <w:gridCol w:w="957"/>
        <w:gridCol w:w="7506"/>
        <w:gridCol w:w="571"/>
        <w:gridCol w:w="572"/>
        <w:gridCol w:w="567"/>
      </w:tblGrid>
      <w:tr w:rsidR="00AF75FB" w:rsidRPr="001F1FDA" w14:paraId="06326C88" w14:textId="77777777" w:rsidTr="009B0BCE">
        <w:trPr>
          <w:trHeight w:val="442"/>
        </w:trPr>
        <w:tc>
          <w:tcPr>
            <w:tcW w:w="957" w:type="dxa"/>
          </w:tcPr>
          <w:p w14:paraId="30F737C8" w14:textId="77777777" w:rsidR="00AF75FB" w:rsidRPr="001F1FDA" w:rsidRDefault="00AF75FB" w:rsidP="009B0BCE">
            <w:pPr>
              <w:rPr>
                <w:sz w:val="22"/>
                <w:szCs w:val="22"/>
              </w:rPr>
            </w:pPr>
            <w:r w:rsidRPr="001F1FDA">
              <w:rPr>
                <w:sz w:val="22"/>
                <w:szCs w:val="22"/>
              </w:rPr>
              <w:t>Topic</w:t>
            </w:r>
          </w:p>
        </w:tc>
        <w:tc>
          <w:tcPr>
            <w:tcW w:w="7506" w:type="dxa"/>
          </w:tcPr>
          <w:p w14:paraId="1723BB71" w14:textId="77777777" w:rsidR="00AF75FB" w:rsidRPr="001F1FDA" w:rsidRDefault="00AF75FB" w:rsidP="009B0BCE">
            <w:pPr>
              <w:rPr>
                <w:sz w:val="22"/>
                <w:szCs w:val="22"/>
              </w:rPr>
            </w:pPr>
            <w:r w:rsidRPr="001F1FDA">
              <w:rPr>
                <w:sz w:val="22"/>
                <w:szCs w:val="22"/>
              </w:rPr>
              <w:t>I can explain…</w:t>
            </w:r>
          </w:p>
        </w:tc>
        <w:tc>
          <w:tcPr>
            <w:tcW w:w="571" w:type="dxa"/>
            <w:vAlign w:val="center"/>
          </w:tcPr>
          <w:p w14:paraId="50DA91FA" w14:textId="77777777" w:rsidR="00AF75FB" w:rsidRPr="001F1FDA" w:rsidRDefault="00AF75FB" w:rsidP="009B0BCE">
            <w:pPr>
              <w:jc w:val="center"/>
              <w:rPr>
                <w:rFonts w:eastAsia="Times New Roman" w:cs="Menlo Regular"/>
                <w:color w:val="76923C" w:themeColor="accent3" w:themeShade="BF"/>
                <w:sz w:val="20"/>
                <w:szCs w:val="20"/>
              </w:rPr>
            </w:pPr>
            <w:r w:rsidRPr="001F1FDA">
              <w:rPr>
                <w:rFonts w:ascii="Times New Roman" w:eastAsia="Times New Roman" w:hAnsi="Times New Roman" w:cs="Times New Roman"/>
                <w:color w:val="76923C" w:themeColor="accent3" w:themeShade="BF"/>
                <w:sz w:val="36"/>
                <w:szCs w:val="21"/>
                <w:shd w:val="clear" w:color="auto" w:fill="FFFFFF"/>
              </w:rPr>
              <w:t>☺</w:t>
            </w:r>
          </w:p>
        </w:tc>
        <w:tc>
          <w:tcPr>
            <w:tcW w:w="572" w:type="dxa"/>
            <w:vAlign w:val="center"/>
          </w:tcPr>
          <w:p w14:paraId="6C1EF8F0" w14:textId="77777777" w:rsidR="00AF75FB" w:rsidRPr="001F1FDA" w:rsidRDefault="00AF75FB" w:rsidP="009B0BCE">
            <w:pPr>
              <w:jc w:val="center"/>
              <w:rPr>
                <w:rFonts w:eastAsia="Times New Roman" w:cs="Times New Roman"/>
                <w:sz w:val="20"/>
                <w:szCs w:val="20"/>
              </w:rPr>
            </w:pPr>
            <w:r w:rsidRPr="001F1FDA">
              <w:rPr>
                <w:rFonts w:eastAsia="Times New Roman" w:cs="Times New Roman"/>
                <w:noProof/>
                <w:sz w:val="20"/>
                <w:szCs w:val="20"/>
                <w:lang w:val="en-US"/>
              </w:rPr>
              <w:drawing>
                <wp:inline distT="0" distB="0" distL="0" distR="0" wp14:anchorId="2242B7EF" wp14:editId="74970897">
                  <wp:extent cx="182380" cy="185886"/>
                  <wp:effectExtent l="0" t="0" r="0" b="0"/>
                  <wp:docPr id="1" name="Picture 1" descr="ree Neutral Face Cliparts,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 Neutral Face Cliparts, Download Free Clip Art, Free Clip Art ..."/>
                          <pic:cNvPicPr>
                            <a:picLocks noChangeAspect="1" noChangeArrowheads="1"/>
                          </pic:cNvPicPr>
                        </pic:nvPicPr>
                        <pic:blipFill>
                          <a:blip r:embed="rId7">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2856" cy="186372"/>
                          </a:xfrm>
                          <a:prstGeom prst="rect">
                            <a:avLst/>
                          </a:prstGeom>
                          <a:noFill/>
                          <a:ln>
                            <a:noFill/>
                          </a:ln>
                        </pic:spPr>
                      </pic:pic>
                    </a:graphicData>
                  </a:graphic>
                </wp:inline>
              </w:drawing>
            </w:r>
          </w:p>
        </w:tc>
        <w:tc>
          <w:tcPr>
            <w:tcW w:w="567" w:type="dxa"/>
            <w:vAlign w:val="center"/>
          </w:tcPr>
          <w:p w14:paraId="7B40F636" w14:textId="77777777" w:rsidR="00AF75FB" w:rsidRPr="001F1FDA" w:rsidRDefault="00AF75FB" w:rsidP="009B0BCE">
            <w:pPr>
              <w:jc w:val="center"/>
              <w:rPr>
                <w:rFonts w:eastAsia="Times New Roman" w:cs="Menlo Regular"/>
                <w:color w:val="C0504D" w:themeColor="accent2"/>
                <w:sz w:val="20"/>
                <w:szCs w:val="20"/>
              </w:rPr>
            </w:pPr>
            <w:r w:rsidRPr="001F1FDA">
              <w:rPr>
                <w:rFonts w:ascii="Menlo Regular" w:eastAsia="Times New Roman" w:hAnsi="Menlo Regular" w:cs="Menlo Regular"/>
                <w:color w:val="C0504D" w:themeColor="accent2"/>
                <w:sz w:val="52"/>
                <w:szCs w:val="21"/>
                <w:shd w:val="clear" w:color="auto" w:fill="FFFFFF"/>
              </w:rPr>
              <w:t>☹</w:t>
            </w:r>
          </w:p>
        </w:tc>
      </w:tr>
      <w:tr w:rsidR="00F03B62" w:rsidRPr="00066ACD" w14:paraId="14423883" w14:textId="77777777" w:rsidTr="003A480D">
        <w:trPr>
          <w:trHeight w:val="340"/>
        </w:trPr>
        <w:tc>
          <w:tcPr>
            <w:tcW w:w="10173" w:type="dxa"/>
            <w:gridSpan w:val="5"/>
          </w:tcPr>
          <w:p w14:paraId="1E6B44FC" w14:textId="77777777" w:rsidR="00F03B62" w:rsidRPr="00066ACD" w:rsidRDefault="00F03B62" w:rsidP="003A480D">
            <w:pPr>
              <w:rPr>
                <w:b/>
              </w:rPr>
            </w:pPr>
            <w:r w:rsidRPr="00066ACD">
              <w:rPr>
                <w:b/>
              </w:rPr>
              <w:t>Section 2: The Widening of the Cold War, 1949-1955</w:t>
            </w:r>
          </w:p>
        </w:tc>
      </w:tr>
      <w:tr w:rsidR="00F03B62" w:rsidRPr="00066ACD" w14:paraId="588836E7" w14:textId="77777777" w:rsidTr="003A480D">
        <w:trPr>
          <w:trHeight w:val="340"/>
        </w:trPr>
        <w:tc>
          <w:tcPr>
            <w:tcW w:w="10173" w:type="dxa"/>
            <w:gridSpan w:val="5"/>
          </w:tcPr>
          <w:p w14:paraId="4B7EBF93" w14:textId="77777777" w:rsidR="00F03B62" w:rsidRPr="00066ACD" w:rsidRDefault="00F03B62" w:rsidP="003A480D">
            <w:r w:rsidRPr="00066ACD">
              <w:t>US containment in action in Asia</w:t>
            </w:r>
          </w:p>
        </w:tc>
      </w:tr>
      <w:tr w:rsidR="00F03B62" w:rsidRPr="00066ACD" w14:paraId="53A8C702" w14:textId="77777777" w:rsidTr="003A480D">
        <w:trPr>
          <w:trHeight w:val="340"/>
        </w:trPr>
        <w:tc>
          <w:tcPr>
            <w:tcW w:w="957" w:type="dxa"/>
          </w:tcPr>
          <w:p w14:paraId="7CAF2736" w14:textId="77777777" w:rsidR="00F03B62" w:rsidRPr="00066ACD" w:rsidRDefault="00F03B62" w:rsidP="003A480D"/>
        </w:tc>
        <w:tc>
          <w:tcPr>
            <w:tcW w:w="7506" w:type="dxa"/>
          </w:tcPr>
          <w:p w14:paraId="66804703" w14:textId="77777777" w:rsidR="00F03B62" w:rsidRPr="00066ACD" w:rsidRDefault="00F03B62" w:rsidP="003A480D">
            <w:pPr>
              <w:pStyle w:val="ListParagraph"/>
              <w:numPr>
                <w:ilvl w:val="0"/>
                <w:numId w:val="2"/>
              </w:numPr>
              <w:ind w:left="231" w:hanging="231"/>
            </w:pPr>
            <w:r w:rsidRPr="00066ACD">
              <w:t>The reconstruction of post-war Japan</w:t>
            </w:r>
          </w:p>
        </w:tc>
        <w:tc>
          <w:tcPr>
            <w:tcW w:w="571" w:type="dxa"/>
            <w:shd w:val="clear" w:color="auto" w:fill="C2D69B" w:themeFill="accent3" w:themeFillTint="99"/>
          </w:tcPr>
          <w:p w14:paraId="62313CCB" w14:textId="77777777" w:rsidR="00F03B62" w:rsidRPr="00066ACD" w:rsidRDefault="00F03B62" w:rsidP="003A480D"/>
        </w:tc>
        <w:tc>
          <w:tcPr>
            <w:tcW w:w="572" w:type="dxa"/>
            <w:shd w:val="clear" w:color="auto" w:fill="FABF8F" w:themeFill="accent6" w:themeFillTint="99"/>
          </w:tcPr>
          <w:p w14:paraId="15F61782" w14:textId="77777777" w:rsidR="00F03B62" w:rsidRPr="00066ACD" w:rsidRDefault="00F03B62" w:rsidP="003A480D"/>
        </w:tc>
        <w:tc>
          <w:tcPr>
            <w:tcW w:w="567" w:type="dxa"/>
            <w:shd w:val="clear" w:color="auto" w:fill="D99594" w:themeFill="accent2" w:themeFillTint="99"/>
          </w:tcPr>
          <w:p w14:paraId="1CF08EF3" w14:textId="77777777" w:rsidR="00F03B62" w:rsidRPr="00066ACD" w:rsidRDefault="00F03B62" w:rsidP="003A480D"/>
        </w:tc>
      </w:tr>
      <w:tr w:rsidR="00F03B62" w:rsidRPr="00066ACD" w14:paraId="28734DCA" w14:textId="77777777" w:rsidTr="003A480D">
        <w:trPr>
          <w:trHeight w:val="340"/>
        </w:trPr>
        <w:tc>
          <w:tcPr>
            <w:tcW w:w="957" w:type="dxa"/>
          </w:tcPr>
          <w:p w14:paraId="0CE7838D" w14:textId="77777777" w:rsidR="00F03B62" w:rsidRPr="00066ACD" w:rsidRDefault="00F03B62" w:rsidP="003A480D"/>
        </w:tc>
        <w:tc>
          <w:tcPr>
            <w:tcW w:w="7506" w:type="dxa"/>
          </w:tcPr>
          <w:p w14:paraId="28AE7A50" w14:textId="77777777" w:rsidR="00F03B62" w:rsidRPr="00066ACD" w:rsidRDefault="00F03B62" w:rsidP="003A480D">
            <w:pPr>
              <w:pStyle w:val="ListParagraph"/>
              <w:numPr>
                <w:ilvl w:val="0"/>
                <w:numId w:val="2"/>
              </w:numPr>
              <w:ind w:left="231" w:hanging="231"/>
            </w:pPr>
            <w:r w:rsidRPr="00066ACD">
              <w:t>US-Japanese relations</w:t>
            </w:r>
          </w:p>
        </w:tc>
        <w:tc>
          <w:tcPr>
            <w:tcW w:w="571" w:type="dxa"/>
            <w:shd w:val="clear" w:color="auto" w:fill="C2D69B" w:themeFill="accent3" w:themeFillTint="99"/>
          </w:tcPr>
          <w:p w14:paraId="48970A7B" w14:textId="77777777" w:rsidR="00F03B62" w:rsidRPr="00066ACD" w:rsidRDefault="00F03B62" w:rsidP="003A480D"/>
        </w:tc>
        <w:tc>
          <w:tcPr>
            <w:tcW w:w="572" w:type="dxa"/>
            <w:shd w:val="clear" w:color="auto" w:fill="FABF8F" w:themeFill="accent6" w:themeFillTint="99"/>
          </w:tcPr>
          <w:p w14:paraId="6579EC18" w14:textId="77777777" w:rsidR="00F03B62" w:rsidRPr="00066ACD" w:rsidRDefault="00F03B62" w:rsidP="003A480D"/>
        </w:tc>
        <w:tc>
          <w:tcPr>
            <w:tcW w:w="567" w:type="dxa"/>
            <w:shd w:val="clear" w:color="auto" w:fill="D99594" w:themeFill="accent2" w:themeFillTint="99"/>
          </w:tcPr>
          <w:p w14:paraId="116345A4" w14:textId="77777777" w:rsidR="00F03B62" w:rsidRPr="00066ACD" w:rsidRDefault="00F03B62" w:rsidP="003A480D"/>
        </w:tc>
      </w:tr>
      <w:tr w:rsidR="00F03B62" w:rsidRPr="00066ACD" w14:paraId="5FCD2C73" w14:textId="77777777" w:rsidTr="003A480D">
        <w:trPr>
          <w:trHeight w:val="340"/>
        </w:trPr>
        <w:tc>
          <w:tcPr>
            <w:tcW w:w="957" w:type="dxa"/>
          </w:tcPr>
          <w:p w14:paraId="6A7C1479" w14:textId="77777777" w:rsidR="00F03B62" w:rsidRPr="00066ACD" w:rsidRDefault="00F03B62" w:rsidP="003A480D"/>
        </w:tc>
        <w:tc>
          <w:tcPr>
            <w:tcW w:w="7506" w:type="dxa"/>
          </w:tcPr>
          <w:p w14:paraId="352A5AD9" w14:textId="77777777" w:rsidR="00F03B62" w:rsidRPr="00066ACD" w:rsidRDefault="00F03B62" w:rsidP="003A480D">
            <w:pPr>
              <w:pStyle w:val="ListParagraph"/>
              <w:numPr>
                <w:ilvl w:val="0"/>
                <w:numId w:val="2"/>
              </w:numPr>
              <w:ind w:left="231" w:hanging="231"/>
            </w:pPr>
            <w:r w:rsidRPr="00066ACD">
              <w:t>The USA’s support for Jiang Jieshi and policy towards China and Taiwan</w:t>
            </w:r>
          </w:p>
        </w:tc>
        <w:tc>
          <w:tcPr>
            <w:tcW w:w="571" w:type="dxa"/>
            <w:shd w:val="clear" w:color="auto" w:fill="C2D69B" w:themeFill="accent3" w:themeFillTint="99"/>
          </w:tcPr>
          <w:p w14:paraId="34EBF818" w14:textId="77777777" w:rsidR="00F03B62" w:rsidRPr="00066ACD" w:rsidRDefault="00F03B62" w:rsidP="003A480D"/>
        </w:tc>
        <w:tc>
          <w:tcPr>
            <w:tcW w:w="572" w:type="dxa"/>
            <w:shd w:val="clear" w:color="auto" w:fill="FABF8F" w:themeFill="accent6" w:themeFillTint="99"/>
          </w:tcPr>
          <w:p w14:paraId="5B999293" w14:textId="77777777" w:rsidR="00F03B62" w:rsidRPr="00066ACD" w:rsidRDefault="00F03B62" w:rsidP="003A480D"/>
        </w:tc>
        <w:tc>
          <w:tcPr>
            <w:tcW w:w="567" w:type="dxa"/>
            <w:shd w:val="clear" w:color="auto" w:fill="D99594" w:themeFill="accent2" w:themeFillTint="99"/>
          </w:tcPr>
          <w:p w14:paraId="2D98F3C9" w14:textId="77777777" w:rsidR="00F03B62" w:rsidRPr="00066ACD" w:rsidRDefault="00F03B62" w:rsidP="003A480D"/>
        </w:tc>
      </w:tr>
      <w:tr w:rsidR="00F03B62" w:rsidRPr="00066ACD" w14:paraId="3055069E" w14:textId="77777777" w:rsidTr="003A480D">
        <w:trPr>
          <w:trHeight w:val="340"/>
        </w:trPr>
        <w:tc>
          <w:tcPr>
            <w:tcW w:w="957" w:type="dxa"/>
          </w:tcPr>
          <w:p w14:paraId="5D2F2E16" w14:textId="77777777" w:rsidR="00F03B62" w:rsidRPr="00066ACD" w:rsidRDefault="00F03B62" w:rsidP="003A480D"/>
        </w:tc>
        <w:tc>
          <w:tcPr>
            <w:tcW w:w="7506" w:type="dxa"/>
          </w:tcPr>
          <w:p w14:paraId="7607FAEC" w14:textId="77777777" w:rsidR="00F03B62" w:rsidRPr="00066ACD" w:rsidRDefault="00F03B62" w:rsidP="003A480D">
            <w:pPr>
              <w:pStyle w:val="ListParagraph"/>
              <w:numPr>
                <w:ilvl w:val="0"/>
                <w:numId w:val="2"/>
              </w:numPr>
              <w:ind w:left="231" w:hanging="231"/>
            </w:pPr>
            <w:r w:rsidRPr="00066ACD">
              <w:t>NSC-68</w:t>
            </w:r>
          </w:p>
        </w:tc>
        <w:tc>
          <w:tcPr>
            <w:tcW w:w="571" w:type="dxa"/>
            <w:shd w:val="clear" w:color="auto" w:fill="C2D69B" w:themeFill="accent3" w:themeFillTint="99"/>
          </w:tcPr>
          <w:p w14:paraId="2B323662" w14:textId="77777777" w:rsidR="00F03B62" w:rsidRPr="00066ACD" w:rsidRDefault="00F03B62" w:rsidP="003A480D"/>
        </w:tc>
        <w:tc>
          <w:tcPr>
            <w:tcW w:w="572" w:type="dxa"/>
            <w:shd w:val="clear" w:color="auto" w:fill="FABF8F" w:themeFill="accent6" w:themeFillTint="99"/>
          </w:tcPr>
          <w:p w14:paraId="405D10D0" w14:textId="77777777" w:rsidR="00F03B62" w:rsidRPr="00066ACD" w:rsidRDefault="00F03B62" w:rsidP="003A480D"/>
        </w:tc>
        <w:tc>
          <w:tcPr>
            <w:tcW w:w="567" w:type="dxa"/>
            <w:shd w:val="clear" w:color="auto" w:fill="D99594" w:themeFill="accent2" w:themeFillTint="99"/>
          </w:tcPr>
          <w:p w14:paraId="4D5AD2C7" w14:textId="77777777" w:rsidR="00F03B62" w:rsidRPr="00066ACD" w:rsidRDefault="00F03B62" w:rsidP="003A480D"/>
        </w:tc>
      </w:tr>
      <w:tr w:rsidR="00F03B62" w:rsidRPr="00066ACD" w14:paraId="1460756D" w14:textId="77777777" w:rsidTr="003A480D">
        <w:trPr>
          <w:trHeight w:val="340"/>
        </w:trPr>
        <w:tc>
          <w:tcPr>
            <w:tcW w:w="10173" w:type="dxa"/>
            <w:gridSpan w:val="5"/>
          </w:tcPr>
          <w:p w14:paraId="7B9EC109" w14:textId="77777777" w:rsidR="00F03B62" w:rsidRPr="00066ACD" w:rsidRDefault="00F03B62" w:rsidP="003A480D">
            <w:r w:rsidRPr="00066ACD">
              <w:t>The Korean War, 1950-53</w:t>
            </w:r>
          </w:p>
        </w:tc>
      </w:tr>
      <w:tr w:rsidR="00F03B62" w:rsidRPr="00066ACD" w14:paraId="0FA1AACF" w14:textId="77777777" w:rsidTr="003A480D">
        <w:trPr>
          <w:trHeight w:val="340"/>
        </w:trPr>
        <w:tc>
          <w:tcPr>
            <w:tcW w:w="957" w:type="dxa"/>
          </w:tcPr>
          <w:p w14:paraId="53859383" w14:textId="77777777" w:rsidR="00F03B62" w:rsidRPr="00066ACD" w:rsidRDefault="00F03B62" w:rsidP="003A480D"/>
        </w:tc>
        <w:tc>
          <w:tcPr>
            <w:tcW w:w="7506" w:type="dxa"/>
          </w:tcPr>
          <w:p w14:paraId="4678FC47" w14:textId="77777777" w:rsidR="00F03B62" w:rsidRPr="00066ACD" w:rsidRDefault="00F03B62" w:rsidP="003A480D">
            <w:pPr>
              <w:pStyle w:val="ListParagraph"/>
              <w:numPr>
                <w:ilvl w:val="0"/>
                <w:numId w:val="2"/>
              </w:numPr>
              <w:ind w:left="231" w:hanging="231"/>
            </w:pPr>
            <w:r w:rsidRPr="00066ACD">
              <w:t>Causes of the Korean War</w:t>
            </w:r>
          </w:p>
        </w:tc>
        <w:tc>
          <w:tcPr>
            <w:tcW w:w="571" w:type="dxa"/>
            <w:shd w:val="clear" w:color="auto" w:fill="C2D69B" w:themeFill="accent3" w:themeFillTint="99"/>
          </w:tcPr>
          <w:p w14:paraId="2A731B04" w14:textId="77777777" w:rsidR="00F03B62" w:rsidRPr="00066ACD" w:rsidRDefault="00F03B62" w:rsidP="003A480D"/>
        </w:tc>
        <w:tc>
          <w:tcPr>
            <w:tcW w:w="572" w:type="dxa"/>
            <w:shd w:val="clear" w:color="auto" w:fill="FABF8F" w:themeFill="accent6" w:themeFillTint="99"/>
          </w:tcPr>
          <w:p w14:paraId="1CE03F86" w14:textId="77777777" w:rsidR="00F03B62" w:rsidRPr="00066ACD" w:rsidRDefault="00F03B62" w:rsidP="003A480D"/>
        </w:tc>
        <w:tc>
          <w:tcPr>
            <w:tcW w:w="567" w:type="dxa"/>
            <w:shd w:val="clear" w:color="auto" w:fill="D99594" w:themeFill="accent2" w:themeFillTint="99"/>
          </w:tcPr>
          <w:p w14:paraId="61F1ADB4" w14:textId="77777777" w:rsidR="00F03B62" w:rsidRPr="00066ACD" w:rsidRDefault="00F03B62" w:rsidP="003A480D"/>
        </w:tc>
      </w:tr>
      <w:tr w:rsidR="00F03B62" w:rsidRPr="00066ACD" w14:paraId="58F2D0D5" w14:textId="77777777" w:rsidTr="003A480D">
        <w:trPr>
          <w:trHeight w:val="340"/>
        </w:trPr>
        <w:tc>
          <w:tcPr>
            <w:tcW w:w="957" w:type="dxa"/>
          </w:tcPr>
          <w:p w14:paraId="48228790" w14:textId="77777777" w:rsidR="00F03B62" w:rsidRPr="00066ACD" w:rsidRDefault="00F03B62" w:rsidP="003A480D"/>
        </w:tc>
        <w:tc>
          <w:tcPr>
            <w:tcW w:w="7506" w:type="dxa"/>
          </w:tcPr>
          <w:p w14:paraId="6FB77A46" w14:textId="77777777" w:rsidR="00F03B62" w:rsidRPr="00066ACD" w:rsidRDefault="00F03B62" w:rsidP="003A480D">
            <w:pPr>
              <w:pStyle w:val="ListParagraph"/>
              <w:numPr>
                <w:ilvl w:val="0"/>
                <w:numId w:val="2"/>
              </w:numPr>
              <w:ind w:left="231" w:hanging="231"/>
            </w:pPr>
            <w:r w:rsidRPr="00066ACD">
              <w:t>The USSR and China’s support for North Korea</w:t>
            </w:r>
          </w:p>
        </w:tc>
        <w:tc>
          <w:tcPr>
            <w:tcW w:w="571" w:type="dxa"/>
            <w:shd w:val="clear" w:color="auto" w:fill="C2D69B" w:themeFill="accent3" w:themeFillTint="99"/>
          </w:tcPr>
          <w:p w14:paraId="6CDABCE6" w14:textId="77777777" w:rsidR="00F03B62" w:rsidRPr="00066ACD" w:rsidRDefault="00F03B62" w:rsidP="003A480D"/>
        </w:tc>
        <w:tc>
          <w:tcPr>
            <w:tcW w:w="572" w:type="dxa"/>
            <w:shd w:val="clear" w:color="auto" w:fill="FABF8F" w:themeFill="accent6" w:themeFillTint="99"/>
          </w:tcPr>
          <w:p w14:paraId="1E8DABEF" w14:textId="77777777" w:rsidR="00F03B62" w:rsidRPr="00066ACD" w:rsidRDefault="00F03B62" w:rsidP="003A480D"/>
        </w:tc>
        <w:tc>
          <w:tcPr>
            <w:tcW w:w="567" w:type="dxa"/>
            <w:shd w:val="clear" w:color="auto" w:fill="D99594" w:themeFill="accent2" w:themeFillTint="99"/>
          </w:tcPr>
          <w:p w14:paraId="3C09A459" w14:textId="77777777" w:rsidR="00F03B62" w:rsidRPr="00066ACD" w:rsidRDefault="00F03B62" w:rsidP="003A480D"/>
        </w:tc>
      </w:tr>
      <w:tr w:rsidR="00F03B62" w:rsidRPr="00066ACD" w14:paraId="4B59D4F1" w14:textId="77777777" w:rsidTr="003A480D">
        <w:trPr>
          <w:trHeight w:val="340"/>
        </w:trPr>
        <w:tc>
          <w:tcPr>
            <w:tcW w:w="957" w:type="dxa"/>
          </w:tcPr>
          <w:p w14:paraId="764267CC" w14:textId="77777777" w:rsidR="00F03B62" w:rsidRPr="00066ACD" w:rsidRDefault="00F03B62" w:rsidP="003A480D"/>
        </w:tc>
        <w:tc>
          <w:tcPr>
            <w:tcW w:w="7506" w:type="dxa"/>
          </w:tcPr>
          <w:p w14:paraId="6C94F6F1" w14:textId="77777777" w:rsidR="00F03B62" w:rsidRPr="00066ACD" w:rsidRDefault="00F03B62" w:rsidP="003A480D">
            <w:pPr>
              <w:pStyle w:val="ListParagraph"/>
              <w:numPr>
                <w:ilvl w:val="0"/>
                <w:numId w:val="2"/>
              </w:numPr>
              <w:ind w:left="231" w:hanging="231"/>
            </w:pPr>
            <w:r w:rsidRPr="00066ACD">
              <w:t>Military involvement</w:t>
            </w:r>
          </w:p>
        </w:tc>
        <w:tc>
          <w:tcPr>
            <w:tcW w:w="571" w:type="dxa"/>
            <w:shd w:val="clear" w:color="auto" w:fill="C2D69B" w:themeFill="accent3" w:themeFillTint="99"/>
          </w:tcPr>
          <w:p w14:paraId="29D262E1" w14:textId="77777777" w:rsidR="00F03B62" w:rsidRPr="00066ACD" w:rsidRDefault="00F03B62" w:rsidP="003A480D"/>
        </w:tc>
        <w:tc>
          <w:tcPr>
            <w:tcW w:w="572" w:type="dxa"/>
            <w:shd w:val="clear" w:color="auto" w:fill="FABF8F" w:themeFill="accent6" w:themeFillTint="99"/>
          </w:tcPr>
          <w:p w14:paraId="072817CD" w14:textId="77777777" w:rsidR="00F03B62" w:rsidRPr="00066ACD" w:rsidRDefault="00F03B62" w:rsidP="003A480D"/>
        </w:tc>
        <w:tc>
          <w:tcPr>
            <w:tcW w:w="567" w:type="dxa"/>
            <w:shd w:val="clear" w:color="auto" w:fill="D99594" w:themeFill="accent2" w:themeFillTint="99"/>
          </w:tcPr>
          <w:p w14:paraId="2825C095" w14:textId="77777777" w:rsidR="00F03B62" w:rsidRPr="00066ACD" w:rsidRDefault="00F03B62" w:rsidP="003A480D"/>
        </w:tc>
      </w:tr>
      <w:tr w:rsidR="00F03B62" w:rsidRPr="00066ACD" w14:paraId="45BA11E0" w14:textId="77777777" w:rsidTr="003A480D">
        <w:trPr>
          <w:trHeight w:val="340"/>
        </w:trPr>
        <w:tc>
          <w:tcPr>
            <w:tcW w:w="957" w:type="dxa"/>
          </w:tcPr>
          <w:p w14:paraId="504AFFF6" w14:textId="77777777" w:rsidR="00F03B62" w:rsidRPr="00066ACD" w:rsidRDefault="00F03B62" w:rsidP="003A480D"/>
        </w:tc>
        <w:tc>
          <w:tcPr>
            <w:tcW w:w="7506" w:type="dxa"/>
          </w:tcPr>
          <w:p w14:paraId="684A551C" w14:textId="77777777" w:rsidR="00F03B62" w:rsidRPr="00066ACD" w:rsidRDefault="00F03B62" w:rsidP="003A480D">
            <w:pPr>
              <w:pStyle w:val="ListParagraph"/>
              <w:numPr>
                <w:ilvl w:val="0"/>
                <w:numId w:val="2"/>
              </w:numPr>
              <w:ind w:left="231" w:hanging="231"/>
            </w:pPr>
            <w:r w:rsidRPr="00066ACD">
              <w:t>The settlement</w:t>
            </w:r>
          </w:p>
        </w:tc>
        <w:tc>
          <w:tcPr>
            <w:tcW w:w="571" w:type="dxa"/>
            <w:shd w:val="clear" w:color="auto" w:fill="C2D69B" w:themeFill="accent3" w:themeFillTint="99"/>
          </w:tcPr>
          <w:p w14:paraId="06AFFDB9" w14:textId="77777777" w:rsidR="00F03B62" w:rsidRPr="00066ACD" w:rsidRDefault="00F03B62" w:rsidP="003A480D"/>
        </w:tc>
        <w:tc>
          <w:tcPr>
            <w:tcW w:w="572" w:type="dxa"/>
            <w:shd w:val="clear" w:color="auto" w:fill="FABF8F" w:themeFill="accent6" w:themeFillTint="99"/>
          </w:tcPr>
          <w:p w14:paraId="28A560EC" w14:textId="77777777" w:rsidR="00F03B62" w:rsidRPr="00066ACD" w:rsidRDefault="00F03B62" w:rsidP="003A480D"/>
        </w:tc>
        <w:tc>
          <w:tcPr>
            <w:tcW w:w="567" w:type="dxa"/>
            <w:shd w:val="clear" w:color="auto" w:fill="D99594" w:themeFill="accent2" w:themeFillTint="99"/>
          </w:tcPr>
          <w:p w14:paraId="6B8418D8" w14:textId="77777777" w:rsidR="00F03B62" w:rsidRPr="00066ACD" w:rsidRDefault="00F03B62" w:rsidP="003A480D"/>
        </w:tc>
      </w:tr>
      <w:tr w:rsidR="00F03B62" w:rsidRPr="00066ACD" w14:paraId="07FD3811" w14:textId="77777777" w:rsidTr="003A480D">
        <w:trPr>
          <w:trHeight w:val="340"/>
        </w:trPr>
        <w:tc>
          <w:tcPr>
            <w:tcW w:w="957" w:type="dxa"/>
          </w:tcPr>
          <w:p w14:paraId="0E4C9E83" w14:textId="77777777" w:rsidR="00F03B62" w:rsidRPr="00066ACD" w:rsidRDefault="00F03B62" w:rsidP="003A480D"/>
        </w:tc>
        <w:tc>
          <w:tcPr>
            <w:tcW w:w="7506" w:type="dxa"/>
          </w:tcPr>
          <w:p w14:paraId="2C69BCCA" w14:textId="77777777" w:rsidR="00F03B62" w:rsidRPr="00066ACD" w:rsidRDefault="00F03B62" w:rsidP="003A480D">
            <w:pPr>
              <w:pStyle w:val="ListParagraph"/>
              <w:numPr>
                <w:ilvl w:val="0"/>
                <w:numId w:val="2"/>
              </w:numPr>
              <w:ind w:left="231" w:hanging="231"/>
            </w:pPr>
            <w:r w:rsidRPr="00066ACD">
              <w:t>The impact of the Korean War</w:t>
            </w:r>
          </w:p>
        </w:tc>
        <w:tc>
          <w:tcPr>
            <w:tcW w:w="571" w:type="dxa"/>
            <w:shd w:val="clear" w:color="auto" w:fill="C2D69B" w:themeFill="accent3" w:themeFillTint="99"/>
          </w:tcPr>
          <w:p w14:paraId="6F7C69DF" w14:textId="77777777" w:rsidR="00F03B62" w:rsidRPr="00066ACD" w:rsidRDefault="00F03B62" w:rsidP="003A480D"/>
        </w:tc>
        <w:tc>
          <w:tcPr>
            <w:tcW w:w="572" w:type="dxa"/>
            <w:shd w:val="clear" w:color="auto" w:fill="FABF8F" w:themeFill="accent6" w:themeFillTint="99"/>
          </w:tcPr>
          <w:p w14:paraId="12F67DB6" w14:textId="77777777" w:rsidR="00F03B62" w:rsidRPr="00066ACD" w:rsidRDefault="00F03B62" w:rsidP="003A480D"/>
        </w:tc>
        <w:tc>
          <w:tcPr>
            <w:tcW w:w="567" w:type="dxa"/>
            <w:shd w:val="clear" w:color="auto" w:fill="D99594" w:themeFill="accent2" w:themeFillTint="99"/>
          </w:tcPr>
          <w:p w14:paraId="15415F99" w14:textId="77777777" w:rsidR="00F03B62" w:rsidRPr="00066ACD" w:rsidRDefault="00F03B62" w:rsidP="003A480D"/>
        </w:tc>
      </w:tr>
      <w:tr w:rsidR="00F03B62" w:rsidRPr="00066ACD" w14:paraId="34D66076" w14:textId="77777777" w:rsidTr="003A480D">
        <w:trPr>
          <w:trHeight w:val="340"/>
        </w:trPr>
        <w:tc>
          <w:tcPr>
            <w:tcW w:w="10173" w:type="dxa"/>
            <w:gridSpan w:val="5"/>
          </w:tcPr>
          <w:p w14:paraId="185CA298" w14:textId="77777777" w:rsidR="00F03B62" w:rsidRPr="00066ACD" w:rsidRDefault="00F03B62" w:rsidP="003A480D">
            <w:r w:rsidRPr="00066ACD">
              <w:t>Increasing Cold War tensions</w:t>
            </w:r>
          </w:p>
        </w:tc>
      </w:tr>
      <w:tr w:rsidR="00F03B62" w:rsidRPr="00066ACD" w14:paraId="4DC5C5E1" w14:textId="77777777" w:rsidTr="003A480D">
        <w:trPr>
          <w:trHeight w:val="340"/>
        </w:trPr>
        <w:tc>
          <w:tcPr>
            <w:tcW w:w="957" w:type="dxa"/>
          </w:tcPr>
          <w:p w14:paraId="1F3F4E09" w14:textId="77777777" w:rsidR="00F03B62" w:rsidRPr="00066ACD" w:rsidRDefault="00F03B62" w:rsidP="003A480D"/>
        </w:tc>
        <w:tc>
          <w:tcPr>
            <w:tcW w:w="7506" w:type="dxa"/>
          </w:tcPr>
          <w:p w14:paraId="5AA16777" w14:textId="77777777" w:rsidR="00F03B62" w:rsidRPr="00066ACD" w:rsidRDefault="00F03B62" w:rsidP="003A480D">
            <w:pPr>
              <w:pStyle w:val="ListParagraph"/>
              <w:numPr>
                <w:ilvl w:val="0"/>
                <w:numId w:val="2"/>
              </w:numPr>
              <w:ind w:left="231" w:hanging="231"/>
            </w:pPr>
            <w:r w:rsidRPr="00066ACD">
              <w:t>McCarthyism in the USA</w:t>
            </w:r>
          </w:p>
        </w:tc>
        <w:tc>
          <w:tcPr>
            <w:tcW w:w="571" w:type="dxa"/>
            <w:shd w:val="clear" w:color="auto" w:fill="C2D69B" w:themeFill="accent3" w:themeFillTint="99"/>
          </w:tcPr>
          <w:p w14:paraId="7D0B22E8" w14:textId="77777777" w:rsidR="00F03B62" w:rsidRPr="00066ACD" w:rsidRDefault="00F03B62" w:rsidP="003A480D"/>
        </w:tc>
        <w:tc>
          <w:tcPr>
            <w:tcW w:w="572" w:type="dxa"/>
            <w:shd w:val="clear" w:color="auto" w:fill="FABF8F" w:themeFill="accent6" w:themeFillTint="99"/>
          </w:tcPr>
          <w:p w14:paraId="2F4726F4" w14:textId="77777777" w:rsidR="00F03B62" w:rsidRPr="00066ACD" w:rsidRDefault="00F03B62" w:rsidP="003A480D"/>
        </w:tc>
        <w:tc>
          <w:tcPr>
            <w:tcW w:w="567" w:type="dxa"/>
            <w:shd w:val="clear" w:color="auto" w:fill="D99594" w:themeFill="accent2" w:themeFillTint="99"/>
          </w:tcPr>
          <w:p w14:paraId="57AE1E1B" w14:textId="77777777" w:rsidR="00F03B62" w:rsidRPr="00066ACD" w:rsidRDefault="00F03B62" w:rsidP="003A480D"/>
        </w:tc>
      </w:tr>
      <w:tr w:rsidR="00F03B62" w:rsidRPr="00066ACD" w14:paraId="77E16973" w14:textId="77777777" w:rsidTr="003A480D">
        <w:trPr>
          <w:trHeight w:val="340"/>
        </w:trPr>
        <w:tc>
          <w:tcPr>
            <w:tcW w:w="957" w:type="dxa"/>
          </w:tcPr>
          <w:p w14:paraId="37451AEF" w14:textId="77777777" w:rsidR="00F03B62" w:rsidRPr="00066ACD" w:rsidRDefault="00F03B62" w:rsidP="003A480D"/>
        </w:tc>
        <w:tc>
          <w:tcPr>
            <w:tcW w:w="7506" w:type="dxa"/>
          </w:tcPr>
          <w:p w14:paraId="712726A0" w14:textId="77777777" w:rsidR="00F03B62" w:rsidRPr="00066ACD" w:rsidRDefault="00F03B62" w:rsidP="003A480D">
            <w:pPr>
              <w:pStyle w:val="ListParagraph"/>
              <w:numPr>
                <w:ilvl w:val="0"/>
                <w:numId w:val="2"/>
              </w:numPr>
              <w:ind w:left="231" w:hanging="231"/>
            </w:pPr>
            <w:r w:rsidRPr="00066ACD">
              <w:t>The influence of McCarthyism on Britain and Europe</w:t>
            </w:r>
          </w:p>
        </w:tc>
        <w:tc>
          <w:tcPr>
            <w:tcW w:w="571" w:type="dxa"/>
            <w:shd w:val="clear" w:color="auto" w:fill="C2D69B" w:themeFill="accent3" w:themeFillTint="99"/>
          </w:tcPr>
          <w:p w14:paraId="0601C63C" w14:textId="77777777" w:rsidR="00F03B62" w:rsidRPr="00066ACD" w:rsidRDefault="00F03B62" w:rsidP="003A480D"/>
        </w:tc>
        <w:tc>
          <w:tcPr>
            <w:tcW w:w="572" w:type="dxa"/>
            <w:shd w:val="clear" w:color="auto" w:fill="FABF8F" w:themeFill="accent6" w:themeFillTint="99"/>
          </w:tcPr>
          <w:p w14:paraId="0D1E93E3" w14:textId="77777777" w:rsidR="00F03B62" w:rsidRPr="00066ACD" w:rsidRDefault="00F03B62" w:rsidP="003A480D"/>
        </w:tc>
        <w:tc>
          <w:tcPr>
            <w:tcW w:w="567" w:type="dxa"/>
            <w:shd w:val="clear" w:color="auto" w:fill="D99594" w:themeFill="accent2" w:themeFillTint="99"/>
          </w:tcPr>
          <w:p w14:paraId="691C25C2" w14:textId="77777777" w:rsidR="00F03B62" w:rsidRPr="00066ACD" w:rsidRDefault="00F03B62" w:rsidP="003A480D"/>
        </w:tc>
      </w:tr>
      <w:tr w:rsidR="00F03B62" w:rsidRPr="00066ACD" w14:paraId="66DD8E2D" w14:textId="77777777" w:rsidTr="003A480D">
        <w:trPr>
          <w:trHeight w:val="340"/>
        </w:trPr>
        <w:tc>
          <w:tcPr>
            <w:tcW w:w="957" w:type="dxa"/>
          </w:tcPr>
          <w:p w14:paraId="1D976926" w14:textId="77777777" w:rsidR="00F03B62" w:rsidRPr="00066ACD" w:rsidRDefault="00F03B62" w:rsidP="003A480D"/>
        </w:tc>
        <w:tc>
          <w:tcPr>
            <w:tcW w:w="7506" w:type="dxa"/>
          </w:tcPr>
          <w:p w14:paraId="54A9A0C2" w14:textId="77777777" w:rsidR="00F03B62" w:rsidRPr="00066ACD" w:rsidRDefault="00F03B62" w:rsidP="003A480D">
            <w:pPr>
              <w:pStyle w:val="ListParagraph"/>
              <w:numPr>
                <w:ilvl w:val="0"/>
                <w:numId w:val="2"/>
              </w:numPr>
              <w:ind w:left="231" w:hanging="231"/>
            </w:pPr>
            <w:r w:rsidRPr="00066ACD">
              <w:t>US dominance in the United Nations</w:t>
            </w:r>
          </w:p>
        </w:tc>
        <w:tc>
          <w:tcPr>
            <w:tcW w:w="571" w:type="dxa"/>
            <w:shd w:val="clear" w:color="auto" w:fill="C2D69B" w:themeFill="accent3" w:themeFillTint="99"/>
          </w:tcPr>
          <w:p w14:paraId="0A891709" w14:textId="77777777" w:rsidR="00F03B62" w:rsidRPr="00066ACD" w:rsidRDefault="00F03B62" w:rsidP="003A480D"/>
        </w:tc>
        <w:tc>
          <w:tcPr>
            <w:tcW w:w="572" w:type="dxa"/>
            <w:shd w:val="clear" w:color="auto" w:fill="FABF8F" w:themeFill="accent6" w:themeFillTint="99"/>
          </w:tcPr>
          <w:p w14:paraId="48455E9B" w14:textId="77777777" w:rsidR="00F03B62" w:rsidRPr="00066ACD" w:rsidRDefault="00F03B62" w:rsidP="003A480D"/>
        </w:tc>
        <w:tc>
          <w:tcPr>
            <w:tcW w:w="567" w:type="dxa"/>
            <w:shd w:val="clear" w:color="auto" w:fill="D99594" w:themeFill="accent2" w:themeFillTint="99"/>
          </w:tcPr>
          <w:p w14:paraId="284B2BD7" w14:textId="77777777" w:rsidR="00F03B62" w:rsidRPr="00066ACD" w:rsidRDefault="00F03B62" w:rsidP="003A480D"/>
        </w:tc>
      </w:tr>
      <w:tr w:rsidR="00F03B62" w:rsidRPr="00066ACD" w14:paraId="075BA837" w14:textId="77777777" w:rsidTr="003A480D">
        <w:trPr>
          <w:trHeight w:val="340"/>
        </w:trPr>
        <w:tc>
          <w:tcPr>
            <w:tcW w:w="957" w:type="dxa"/>
          </w:tcPr>
          <w:p w14:paraId="5CA44197" w14:textId="77777777" w:rsidR="00F03B62" w:rsidRPr="00066ACD" w:rsidRDefault="00F03B62" w:rsidP="003A480D"/>
        </w:tc>
        <w:tc>
          <w:tcPr>
            <w:tcW w:w="7506" w:type="dxa"/>
          </w:tcPr>
          <w:p w14:paraId="2475379E" w14:textId="77777777" w:rsidR="00F03B62" w:rsidRPr="00066ACD" w:rsidRDefault="00F03B62" w:rsidP="003A480D">
            <w:pPr>
              <w:pStyle w:val="ListParagraph"/>
              <w:numPr>
                <w:ilvl w:val="0"/>
                <w:numId w:val="2"/>
              </w:numPr>
              <w:ind w:left="231" w:hanging="231"/>
            </w:pPr>
            <w:r w:rsidRPr="00066ACD">
              <w:t>The isolation of China</w:t>
            </w:r>
          </w:p>
        </w:tc>
        <w:tc>
          <w:tcPr>
            <w:tcW w:w="571" w:type="dxa"/>
            <w:shd w:val="clear" w:color="auto" w:fill="C2D69B" w:themeFill="accent3" w:themeFillTint="99"/>
          </w:tcPr>
          <w:p w14:paraId="3FE3623E" w14:textId="77777777" w:rsidR="00F03B62" w:rsidRPr="00066ACD" w:rsidRDefault="00F03B62" w:rsidP="003A480D"/>
        </w:tc>
        <w:tc>
          <w:tcPr>
            <w:tcW w:w="572" w:type="dxa"/>
            <w:shd w:val="clear" w:color="auto" w:fill="FABF8F" w:themeFill="accent6" w:themeFillTint="99"/>
          </w:tcPr>
          <w:p w14:paraId="113CC70F" w14:textId="77777777" w:rsidR="00F03B62" w:rsidRPr="00066ACD" w:rsidRDefault="00F03B62" w:rsidP="003A480D"/>
        </w:tc>
        <w:tc>
          <w:tcPr>
            <w:tcW w:w="567" w:type="dxa"/>
            <w:shd w:val="clear" w:color="auto" w:fill="D99594" w:themeFill="accent2" w:themeFillTint="99"/>
          </w:tcPr>
          <w:p w14:paraId="63AD3874" w14:textId="77777777" w:rsidR="00F03B62" w:rsidRPr="00066ACD" w:rsidRDefault="00F03B62" w:rsidP="003A480D"/>
        </w:tc>
      </w:tr>
      <w:tr w:rsidR="00F03B62" w:rsidRPr="00066ACD" w14:paraId="5684BA6D" w14:textId="77777777" w:rsidTr="003A480D">
        <w:trPr>
          <w:trHeight w:val="340"/>
        </w:trPr>
        <w:tc>
          <w:tcPr>
            <w:tcW w:w="10173" w:type="dxa"/>
            <w:gridSpan w:val="5"/>
          </w:tcPr>
          <w:p w14:paraId="6250F2F0" w14:textId="77777777" w:rsidR="00F03B62" w:rsidRPr="00066ACD" w:rsidRDefault="00F03B62" w:rsidP="003A480D">
            <w:r w:rsidRPr="00066ACD">
              <w:t>Alliances and shifts</w:t>
            </w:r>
          </w:p>
        </w:tc>
      </w:tr>
      <w:tr w:rsidR="00F03B62" w:rsidRPr="00066ACD" w14:paraId="5CBBFAB1" w14:textId="77777777" w:rsidTr="003A480D">
        <w:trPr>
          <w:trHeight w:val="340"/>
        </w:trPr>
        <w:tc>
          <w:tcPr>
            <w:tcW w:w="957" w:type="dxa"/>
          </w:tcPr>
          <w:p w14:paraId="3CF0CE40" w14:textId="77777777" w:rsidR="00F03B62" w:rsidRPr="00066ACD" w:rsidRDefault="00F03B62" w:rsidP="003A480D"/>
        </w:tc>
        <w:tc>
          <w:tcPr>
            <w:tcW w:w="7506" w:type="dxa"/>
          </w:tcPr>
          <w:p w14:paraId="7D25413E" w14:textId="77777777" w:rsidR="00F03B62" w:rsidRPr="00066ACD" w:rsidRDefault="00F03B62" w:rsidP="003A480D">
            <w:pPr>
              <w:pStyle w:val="ListParagraph"/>
              <w:numPr>
                <w:ilvl w:val="0"/>
                <w:numId w:val="2"/>
              </w:numPr>
              <w:ind w:left="231" w:hanging="231"/>
            </w:pPr>
            <w:r w:rsidRPr="00066ACD">
              <w:t>The expansion of alliance systems</w:t>
            </w:r>
          </w:p>
        </w:tc>
        <w:tc>
          <w:tcPr>
            <w:tcW w:w="571" w:type="dxa"/>
            <w:shd w:val="clear" w:color="auto" w:fill="C2D69B" w:themeFill="accent3" w:themeFillTint="99"/>
          </w:tcPr>
          <w:p w14:paraId="1944D91E" w14:textId="77777777" w:rsidR="00F03B62" w:rsidRPr="00066ACD" w:rsidRDefault="00F03B62" w:rsidP="003A480D"/>
        </w:tc>
        <w:tc>
          <w:tcPr>
            <w:tcW w:w="572" w:type="dxa"/>
            <w:shd w:val="clear" w:color="auto" w:fill="FABF8F" w:themeFill="accent6" w:themeFillTint="99"/>
          </w:tcPr>
          <w:p w14:paraId="014A1577" w14:textId="77777777" w:rsidR="00F03B62" w:rsidRPr="00066ACD" w:rsidRDefault="00F03B62" w:rsidP="003A480D"/>
        </w:tc>
        <w:tc>
          <w:tcPr>
            <w:tcW w:w="567" w:type="dxa"/>
            <w:shd w:val="clear" w:color="auto" w:fill="D99594" w:themeFill="accent2" w:themeFillTint="99"/>
          </w:tcPr>
          <w:p w14:paraId="1226273D" w14:textId="77777777" w:rsidR="00F03B62" w:rsidRPr="00066ACD" w:rsidRDefault="00F03B62" w:rsidP="003A480D"/>
        </w:tc>
      </w:tr>
      <w:tr w:rsidR="00F03B62" w:rsidRPr="00066ACD" w14:paraId="1CB24623" w14:textId="77777777" w:rsidTr="003A480D">
        <w:trPr>
          <w:trHeight w:val="340"/>
        </w:trPr>
        <w:tc>
          <w:tcPr>
            <w:tcW w:w="957" w:type="dxa"/>
          </w:tcPr>
          <w:p w14:paraId="328D5219" w14:textId="77777777" w:rsidR="00F03B62" w:rsidRPr="00066ACD" w:rsidRDefault="00F03B62" w:rsidP="003A480D"/>
        </w:tc>
        <w:tc>
          <w:tcPr>
            <w:tcW w:w="7506" w:type="dxa"/>
          </w:tcPr>
          <w:p w14:paraId="7293598D" w14:textId="77777777" w:rsidR="00F03B62" w:rsidRPr="00066ACD" w:rsidRDefault="00F03B62" w:rsidP="003A480D">
            <w:pPr>
              <w:pStyle w:val="ListParagraph"/>
              <w:numPr>
                <w:ilvl w:val="0"/>
                <w:numId w:val="2"/>
              </w:numPr>
              <w:ind w:left="231" w:hanging="231"/>
            </w:pPr>
            <w:r w:rsidRPr="00066ACD">
              <w:t>Eisenhower, Dulles and ‘brinkmanship’</w:t>
            </w:r>
          </w:p>
        </w:tc>
        <w:tc>
          <w:tcPr>
            <w:tcW w:w="571" w:type="dxa"/>
            <w:shd w:val="clear" w:color="auto" w:fill="C2D69B" w:themeFill="accent3" w:themeFillTint="99"/>
          </w:tcPr>
          <w:p w14:paraId="19DF7993" w14:textId="77777777" w:rsidR="00F03B62" w:rsidRPr="00066ACD" w:rsidRDefault="00F03B62" w:rsidP="003A480D"/>
        </w:tc>
        <w:tc>
          <w:tcPr>
            <w:tcW w:w="572" w:type="dxa"/>
            <w:shd w:val="clear" w:color="auto" w:fill="FABF8F" w:themeFill="accent6" w:themeFillTint="99"/>
          </w:tcPr>
          <w:p w14:paraId="2D47BFEA" w14:textId="77777777" w:rsidR="00F03B62" w:rsidRPr="00066ACD" w:rsidRDefault="00F03B62" w:rsidP="003A480D"/>
        </w:tc>
        <w:tc>
          <w:tcPr>
            <w:tcW w:w="567" w:type="dxa"/>
            <w:shd w:val="clear" w:color="auto" w:fill="D99594" w:themeFill="accent2" w:themeFillTint="99"/>
          </w:tcPr>
          <w:p w14:paraId="349A40BC" w14:textId="77777777" w:rsidR="00F03B62" w:rsidRPr="00066ACD" w:rsidRDefault="00F03B62" w:rsidP="003A480D"/>
        </w:tc>
      </w:tr>
      <w:tr w:rsidR="00F03B62" w:rsidRPr="00066ACD" w14:paraId="17FA0BC2" w14:textId="77777777" w:rsidTr="003A480D">
        <w:trPr>
          <w:trHeight w:val="340"/>
        </w:trPr>
        <w:tc>
          <w:tcPr>
            <w:tcW w:w="957" w:type="dxa"/>
          </w:tcPr>
          <w:p w14:paraId="7E397E62" w14:textId="77777777" w:rsidR="00F03B62" w:rsidRPr="00066ACD" w:rsidRDefault="00F03B62" w:rsidP="003A480D"/>
        </w:tc>
        <w:tc>
          <w:tcPr>
            <w:tcW w:w="7506" w:type="dxa"/>
          </w:tcPr>
          <w:p w14:paraId="7EB2755A" w14:textId="77777777" w:rsidR="00F03B62" w:rsidRPr="00066ACD" w:rsidRDefault="00F03B62" w:rsidP="003A480D">
            <w:pPr>
              <w:pStyle w:val="ListParagraph"/>
              <w:numPr>
                <w:ilvl w:val="0"/>
                <w:numId w:val="2"/>
              </w:numPr>
              <w:ind w:left="231" w:hanging="231"/>
            </w:pPr>
            <w:r w:rsidRPr="00066ACD">
              <w:t>The domino theory and the US attitude to French Indochina</w:t>
            </w:r>
          </w:p>
        </w:tc>
        <w:tc>
          <w:tcPr>
            <w:tcW w:w="571" w:type="dxa"/>
            <w:shd w:val="clear" w:color="auto" w:fill="C2D69B" w:themeFill="accent3" w:themeFillTint="99"/>
          </w:tcPr>
          <w:p w14:paraId="1F4CF25C" w14:textId="77777777" w:rsidR="00F03B62" w:rsidRPr="00066ACD" w:rsidRDefault="00F03B62" w:rsidP="003A480D"/>
        </w:tc>
        <w:tc>
          <w:tcPr>
            <w:tcW w:w="572" w:type="dxa"/>
            <w:shd w:val="clear" w:color="auto" w:fill="FABF8F" w:themeFill="accent6" w:themeFillTint="99"/>
          </w:tcPr>
          <w:p w14:paraId="65FA8637" w14:textId="77777777" w:rsidR="00F03B62" w:rsidRPr="00066ACD" w:rsidRDefault="00F03B62" w:rsidP="003A480D"/>
        </w:tc>
        <w:tc>
          <w:tcPr>
            <w:tcW w:w="567" w:type="dxa"/>
            <w:shd w:val="clear" w:color="auto" w:fill="D99594" w:themeFill="accent2" w:themeFillTint="99"/>
          </w:tcPr>
          <w:p w14:paraId="56FBE12B" w14:textId="77777777" w:rsidR="00F03B62" w:rsidRPr="00066ACD" w:rsidRDefault="00F03B62" w:rsidP="003A480D"/>
        </w:tc>
      </w:tr>
      <w:tr w:rsidR="00F03B62" w:rsidRPr="00066ACD" w14:paraId="424912C5" w14:textId="77777777" w:rsidTr="003A480D">
        <w:trPr>
          <w:trHeight w:val="340"/>
        </w:trPr>
        <w:tc>
          <w:tcPr>
            <w:tcW w:w="957" w:type="dxa"/>
          </w:tcPr>
          <w:p w14:paraId="6EA1E2D9" w14:textId="77777777" w:rsidR="00F03B62" w:rsidRPr="00066ACD" w:rsidRDefault="00F03B62" w:rsidP="003A480D"/>
        </w:tc>
        <w:tc>
          <w:tcPr>
            <w:tcW w:w="7506" w:type="dxa"/>
          </w:tcPr>
          <w:p w14:paraId="538882B6" w14:textId="77777777" w:rsidR="00F03B62" w:rsidRPr="00066ACD" w:rsidRDefault="00F03B62" w:rsidP="003A480D">
            <w:pPr>
              <w:pStyle w:val="ListParagraph"/>
              <w:numPr>
                <w:ilvl w:val="0"/>
                <w:numId w:val="2"/>
              </w:numPr>
              <w:ind w:left="231" w:hanging="231"/>
            </w:pPr>
            <w:r w:rsidRPr="00066ACD">
              <w:t>The Geneva Conference, July 1954</w:t>
            </w:r>
          </w:p>
        </w:tc>
        <w:tc>
          <w:tcPr>
            <w:tcW w:w="571" w:type="dxa"/>
            <w:shd w:val="clear" w:color="auto" w:fill="C2D69B" w:themeFill="accent3" w:themeFillTint="99"/>
          </w:tcPr>
          <w:p w14:paraId="370B5EE7" w14:textId="77777777" w:rsidR="00F03B62" w:rsidRPr="00066ACD" w:rsidRDefault="00F03B62" w:rsidP="003A480D"/>
        </w:tc>
        <w:tc>
          <w:tcPr>
            <w:tcW w:w="572" w:type="dxa"/>
            <w:shd w:val="clear" w:color="auto" w:fill="FABF8F" w:themeFill="accent6" w:themeFillTint="99"/>
          </w:tcPr>
          <w:p w14:paraId="4A449524" w14:textId="77777777" w:rsidR="00F03B62" w:rsidRPr="00066ACD" w:rsidRDefault="00F03B62" w:rsidP="003A480D"/>
        </w:tc>
        <w:tc>
          <w:tcPr>
            <w:tcW w:w="567" w:type="dxa"/>
            <w:shd w:val="clear" w:color="auto" w:fill="D99594" w:themeFill="accent2" w:themeFillTint="99"/>
          </w:tcPr>
          <w:p w14:paraId="441A5C05" w14:textId="77777777" w:rsidR="00F03B62" w:rsidRPr="00066ACD" w:rsidRDefault="00F03B62" w:rsidP="003A480D"/>
        </w:tc>
      </w:tr>
    </w:tbl>
    <w:p w14:paraId="78753B01" w14:textId="77777777" w:rsidR="00AF75FB" w:rsidRPr="001F1FDA" w:rsidRDefault="00AF75FB" w:rsidP="00AF75FB">
      <w:pPr>
        <w:rPr>
          <w:b/>
        </w:rPr>
      </w:pPr>
    </w:p>
    <w:p w14:paraId="44658874" w14:textId="59354E50" w:rsidR="00AF75FB" w:rsidRPr="001F1FDA" w:rsidRDefault="00AF75FB" w:rsidP="00AF75FB">
      <w:pPr>
        <w:rPr>
          <w:b/>
        </w:rPr>
      </w:pPr>
      <w:r w:rsidRPr="001F1FDA">
        <w:rPr>
          <w:b/>
        </w:rPr>
        <w:t>Below is a simplified version of the AQA mark sc</w:t>
      </w:r>
      <w:r w:rsidR="00F03B62">
        <w:rPr>
          <w:b/>
        </w:rPr>
        <w:t xml:space="preserve">heme to help you understand the </w:t>
      </w:r>
      <w:r w:rsidRPr="001F1FDA">
        <w:rPr>
          <w:b/>
        </w:rPr>
        <w:t>marking criteria for the 25-mark question.</w:t>
      </w:r>
    </w:p>
    <w:p w14:paraId="0630A3FC" w14:textId="77777777" w:rsidR="00AF75FB" w:rsidRPr="001F1FDA" w:rsidRDefault="00AF75FB" w:rsidP="00AF75FB">
      <w:pPr>
        <w:rPr>
          <w:b/>
        </w:rPr>
      </w:pPr>
    </w:p>
    <w:tbl>
      <w:tblPr>
        <w:tblStyle w:val="TableGrid"/>
        <w:tblW w:w="0" w:type="auto"/>
        <w:tblLook w:val="04A0" w:firstRow="1" w:lastRow="0" w:firstColumn="1" w:lastColumn="0" w:noHBand="0" w:noVBand="1"/>
      </w:tblPr>
      <w:tblGrid>
        <w:gridCol w:w="9956"/>
      </w:tblGrid>
      <w:tr w:rsidR="00AF75FB" w:rsidRPr="001F1FDA" w14:paraId="5A5A9BF2" w14:textId="77777777" w:rsidTr="00AF75FB">
        <w:tc>
          <w:tcPr>
            <w:tcW w:w="9956" w:type="dxa"/>
          </w:tcPr>
          <w:p w14:paraId="130FA5DC" w14:textId="77777777" w:rsidR="00AF75FB" w:rsidRPr="001F1FDA" w:rsidRDefault="00AF75FB" w:rsidP="00AF75FB">
            <w:pPr>
              <w:rPr>
                <w:b/>
                <w:sz w:val="22"/>
                <w:szCs w:val="22"/>
              </w:rPr>
            </w:pPr>
            <w:r w:rsidRPr="001F1FDA">
              <w:rPr>
                <w:b/>
                <w:sz w:val="22"/>
                <w:szCs w:val="22"/>
              </w:rPr>
              <w:t>Section B: 25-mark essays</w:t>
            </w:r>
          </w:p>
        </w:tc>
      </w:tr>
      <w:tr w:rsidR="00AF75FB" w:rsidRPr="001F1FDA" w14:paraId="44E42B9E" w14:textId="77777777" w:rsidTr="00AF75FB">
        <w:tc>
          <w:tcPr>
            <w:tcW w:w="9956" w:type="dxa"/>
          </w:tcPr>
          <w:p w14:paraId="611D8780" w14:textId="77777777" w:rsidR="00AF75FB" w:rsidRPr="001F1FDA" w:rsidRDefault="00AF75FB" w:rsidP="00AF75FB">
            <w:pPr>
              <w:rPr>
                <w:sz w:val="22"/>
                <w:szCs w:val="22"/>
              </w:rPr>
            </w:pPr>
            <w:r w:rsidRPr="001F1FDA">
              <w:rPr>
                <w:sz w:val="22"/>
                <w:szCs w:val="22"/>
              </w:rPr>
              <w:t>Very good understanding of the question and of the issues/concepts. Range of knowledge, with specific and precise supporting information. Fully analytical, balanced answer. Good organisation, structured effectively. Well substantiated judgment [21-25 marks]</w:t>
            </w:r>
          </w:p>
        </w:tc>
      </w:tr>
      <w:tr w:rsidR="00AF75FB" w:rsidRPr="001F1FDA" w14:paraId="0135FBC3" w14:textId="77777777" w:rsidTr="00AF75FB">
        <w:tc>
          <w:tcPr>
            <w:tcW w:w="9956" w:type="dxa"/>
          </w:tcPr>
          <w:p w14:paraId="006A1861" w14:textId="77777777" w:rsidR="00AF75FB" w:rsidRPr="001F1FDA" w:rsidRDefault="00AF75FB" w:rsidP="00AF75FB">
            <w:pPr>
              <w:rPr>
                <w:sz w:val="22"/>
                <w:szCs w:val="22"/>
              </w:rPr>
            </w:pPr>
            <w:r w:rsidRPr="001F1FDA">
              <w:rPr>
                <w:sz w:val="22"/>
                <w:szCs w:val="22"/>
              </w:rPr>
              <w:t>Good understanding of the question and of the issues/concepts. Range of knowledge, with specific and precise supporting information. Analytical, balanced answer. Good organisation, structured effectively. Some judgment [16-20 marks]</w:t>
            </w:r>
          </w:p>
        </w:tc>
      </w:tr>
      <w:tr w:rsidR="00AF75FB" w:rsidRPr="001F1FDA" w14:paraId="4440B8C7" w14:textId="77777777" w:rsidTr="00AF75FB">
        <w:tc>
          <w:tcPr>
            <w:tcW w:w="9956" w:type="dxa"/>
          </w:tcPr>
          <w:p w14:paraId="0F081600" w14:textId="77777777" w:rsidR="00AF75FB" w:rsidRPr="001F1FDA" w:rsidRDefault="00AF75FB" w:rsidP="00AF75FB">
            <w:pPr>
              <w:rPr>
                <w:sz w:val="22"/>
                <w:szCs w:val="22"/>
              </w:rPr>
            </w:pPr>
            <w:r w:rsidRPr="001F1FDA">
              <w:rPr>
                <w:sz w:val="22"/>
                <w:szCs w:val="22"/>
              </w:rPr>
              <w:t>Reasonable understanding of the question with some awareness of the issues/concepts. Range of knowledge, may contain imprecise supporting information. Answer links to the question and contains some balance. Structured eff</w:t>
            </w:r>
            <w:r w:rsidR="007A1C21" w:rsidRPr="001F1FDA">
              <w:rPr>
                <w:sz w:val="22"/>
                <w:szCs w:val="22"/>
              </w:rPr>
              <w:t>ectively. Partial judgement. [11-15</w:t>
            </w:r>
            <w:r w:rsidRPr="001F1FDA">
              <w:rPr>
                <w:sz w:val="22"/>
                <w:szCs w:val="22"/>
              </w:rPr>
              <w:t xml:space="preserve"> marks]</w:t>
            </w:r>
          </w:p>
        </w:tc>
      </w:tr>
      <w:tr w:rsidR="00AF75FB" w:rsidRPr="001F1FDA" w14:paraId="780BD3BD" w14:textId="77777777" w:rsidTr="00AF75FB">
        <w:tc>
          <w:tcPr>
            <w:tcW w:w="9956" w:type="dxa"/>
          </w:tcPr>
          <w:p w14:paraId="01FD9362" w14:textId="77777777" w:rsidR="00AF75FB" w:rsidRPr="001F1FDA" w:rsidRDefault="009B0BCE" w:rsidP="00AF75FB">
            <w:pPr>
              <w:rPr>
                <w:sz w:val="22"/>
                <w:szCs w:val="22"/>
              </w:rPr>
            </w:pPr>
            <w:r w:rsidRPr="001F1FDA">
              <w:rPr>
                <w:sz w:val="22"/>
                <w:szCs w:val="22"/>
              </w:rPr>
              <w:t>Partial understanding of the question, with some awareness of the issues</w:t>
            </w:r>
            <w:r w:rsidR="007A1C21" w:rsidRPr="001F1FDA">
              <w:rPr>
                <w:sz w:val="22"/>
                <w:szCs w:val="22"/>
              </w:rPr>
              <w:t>/concepts (may contain generalisations). Some knowledge, with limited scope. Answer contains limited balance, or is descriptive. There is some structure. Undeveloped judgement. [6-10 marks]</w:t>
            </w:r>
          </w:p>
        </w:tc>
      </w:tr>
      <w:tr w:rsidR="00AF75FB" w:rsidRPr="001F1FDA" w14:paraId="05AE6D7B" w14:textId="77777777" w:rsidTr="00AF75FB">
        <w:tc>
          <w:tcPr>
            <w:tcW w:w="9956" w:type="dxa"/>
          </w:tcPr>
          <w:p w14:paraId="78C70241" w14:textId="77089DE6" w:rsidR="00AF75FB" w:rsidRPr="001F1FDA" w:rsidRDefault="0019684F" w:rsidP="00AF75FB">
            <w:pPr>
              <w:rPr>
                <w:sz w:val="22"/>
                <w:szCs w:val="22"/>
              </w:rPr>
            </w:pPr>
            <w:r w:rsidRPr="001F1FDA">
              <w:rPr>
                <w:sz w:val="22"/>
                <w:szCs w:val="22"/>
              </w:rPr>
              <w:t>Limited understanding of the question, with inaccurate or irrelevant understanding of issues/concepts. Limited knowledge. Answer is vague or too general. Structure is limited. Unsupported judgement.</w:t>
            </w:r>
          </w:p>
        </w:tc>
      </w:tr>
    </w:tbl>
    <w:p w14:paraId="63C06051" w14:textId="77777777" w:rsidR="00047323" w:rsidRPr="001F1FDA" w:rsidRDefault="00047323" w:rsidP="00AF75FB">
      <w:pPr>
        <w:rPr>
          <w:b/>
        </w:rPr>
      </w:pPr>
    </w:p>
    <w:p w14:paraId="6D0A307F" w14:textId="77777777" w:rsidR="00F03B62" w:rsidRDefault="00F03B62" w:rsidP="00AF75FB">
      <w:pPr>
        <w:rPr>
          <w:b/>
          <w:color w:val="1F497D" w:themeColor="text2"/>
        </w:rPr>
      </w:pPr>
    </w:p>
    <w:p w14:paraId="0BF0339B" w14:textId="77777777" w:rsidR="001F5EF9" w:rsidRPr="001F1FDA" w:rsidRDefault="001F5EF9" w:rsidP="00AF75FB">
      <w:pPr>
        <w:rPr>
          <w:b/>
          <w:color w:val="1F497D" w:themeColor="text2"/>
        </w:rPr>
      </w:pPr>
      <w:r w:rsidRPr="001F1FDA">
        <w:rPr>
          <w:b/>
          <w:color w:val="1F497D" w:themeColor="text2"/>
        </w:rPr>
        <w:lastRenderedPageBreak/>
        <w:t>Apply your knowledge</w:t>
      </w:r>
    </w:p>
    <w:p w14:paraId="101AC3E2" w14:textId="77777777" w:rsidR="001F5EF9" w:rsidRPr="001F1FDA" w:rsidRDefault="001F5EF9" w:rsidP="00AF75FB">
      <w:pPr>
        <w:rPr>
          <w:b/>
        </w:rPr>
      </w:pPr>
    </w:p>
    <w:p w14:paraId="6676ABF6" w14:textId="7FD92BC1" w:rsidR="00D87EC8" w:rsidRDefault="003A480D" w:rsidP="003A480D">
      <w:pPr>
        <w:rPr>
          <w:b/>
        </w:rPr>
      </w:pPr>
      <w:r>
        <w:rPr>
          <w:b/>
        </w:rPr>
        <w:t xml:space="preserve">1. </w:t>
      </w:r>
      <w:r w:rsidR="00D87EC8">
        <w:rPr>
          <w:b/>
        </w:rPr>
        <w:t>US support for Japan</w:t>
      </w:r>
    </w:p>
    <w:p w14:paraId="032F301E" w14:textId="52B72BD6" w:rsidR="00D87EC8" w:rsidRPr="00D87EC8" w:rsidRDefault="00D87EC8" w:rsidP="003A480D">
      <w:pPr>
        <w:rPr>
          <w:sz w:val="22"/>
          <w:szCs w:val="22"/>
        </w:rPr>
      </w:pPr>
      <w:r>
        <w:rPr>
          <w:sz w:val="22"/>
          <w:szCs w:val="22"/>
        </w:rPr>
        <w:t>a. Why did the USA support an increase in the Japanese military between 1950 and 1954? Write down as many reasons as you can think of in the table below. One has been done for you.</w:t>
      </w:r>
    </w:p>
    <w:p w14:paraId="4455A346" w14:textId="77777777" w:rsidR="00D87EC8" w:rsidRDefault="00D87EC8" w:rsidP="003A480D">
      <w:pPr>
        <w:rPr>
          <w:b/>
        </w:rPr>
      </w:pPr>
    </w:p>
    <w:tbl>
      <w:tblPr>
        <w:tblStyle w:val="TableGrid"/>
        <w:tblW w:w="0" w:type="auto"/>
        <w:tblLook w:val="04A0" w:firstRow="1" w:lastRow="0" w:firstColumn="1" w:lastColumn="0" w:noHBand="0" w:noVBand="1"/>
      </w:tblPr>
      <w:tblGrid>
        <w:gridCol w:w="2235"/>
        <w:gridCol w:w="7371"/>
      </w:tblGrid>
      <w:tr w:rsidR="00D87EC8" w14:paraId="0823097D" w14:textId="77777777" w:rsidTr="00D87EC8">
        <w:tc>
          <w:tcPr>
            <w:tcW w:w="2235" w:type="dxa"/>
          </w:tcPr>
          <w:p w14:paraId="65C182AF" w14:textId="2EB832B6" w:rsidR="00D87EC8" w:rsidRDefault="00D87EC8" w:rsidP="003A480D">
            <w:pPr>
              <w:rPr>
                <w:b/>
              </w:rPr>
            </w:pPr>
            <w:r>
              <w:rPr>
                <w:b/>
              </w:rPr>
              <w:t>Reason</w:t>
            </w:r>
          </w:p>
        </w:tc>
        <w:tc>
          <w:tcPr>
            <w:tcW w:w="7371" w:type="dxa"/>
          </w:tcPr>
          <w:p w14:paraId="4BBF6218" w14:textId="6B7E4A54" w:rsidR="00D87EC8" w:rsidRDefault="00D87EC8" w:rsidP="003A480D">
            <w:pPr>
              <w:rPr>
                <w:b/>
              </w:rPr>
            </w:pPr>
            <w:r>
              <w:rPr>
                <w:b/>
              </w:rPr>
              <w:t>Further explanation</w:t>
            </w:r>
          </w:p>
        </w:tc>
      </w:tr>
      <w:tr w:rsidR="00D87EC8" w14:paraId="67505A14" w14:textId="77777777" w:rsidTr="00D87EC8">
        <w:tc>
          <w:tcPr>
            <w:tcW w:w="2235" w:type="dxa"/>
          </w:tcPr>
          <w:p w14:paraId="432FC0EC" w14:textId="66F66D07" w:rsidR="00D87EC8" w:rsidRPr="00D87EC8" w:rsidRDefault="00D87EC8" w:rsidP="003A480D">
            <w:r>
              <w:t>Soviet detonation of an atom bomb</w:t>
            </w:r>
          </w:p>
        </w:tc>
        <w:tc>
          <w:tcPr>
            <w:tcW w:w="7371" w:type="dxa"/>
          </w:tcPr>
          <w:p w14:paraId="1A0906A3" w14:textId="16C190C5" w:rsidR="00D87EC8" w:rsidRPr="00D87EC8" w:rsidRDefault="00D87EC8" w:rsidP="003A480D">
            <w:r w:rsidRPr="00D87EC8">
              <w:t>Made the Soviet threat of expansion greater; the USA hoped that a larger military force in Japan would help to counteract this threat</w:t>
            </w:r>
          </w:p>
        </w:tc>
      </w:tr>
      <w:tr w:rsidR="00D87EC8" w14:paraId="356BABE1" w14:textId="77777777" w:rsidTr="00D87EC8">
        <w:tc>
          <w:tcPr>
            <w:tcW w:w="2235" w:type="dxa"/>
          </w:tcPr>
          <w:p w14:paraId="109C9A51" w14:textId="77777777" w:rsidR="00D87EC8" w:rsidRDefault="00D87EC8" w:rsidP="003A480D">
            <w:pPr>
              <w:rPr>
                <w:b/>
              </w:rPr>
            </w:pPr>
          </w:p>
        </w:tc>
        <w:tc>
          <w:tcPr>
            <w:tcW w:w="7371" w:type="dxa"/>
          </w:tcPr>
          <w:p w14:paraId="62D8E23A" w14:textId="77777777" w:rsidR="00D87EC8" w:rsidRDefault="00D87EC8" w:rsidP="003A480D">
            <w:pPr>
              <w:rPr>
                <w:b/>
              </w:rPr>
            </w:pPr>
          </w:p>
        </w:tc>
      </w:tr>
      <w:tr w:rsidR="00D87EC8" w14:paraId="04E19F29" w14:textId="77777777" w:rsidTr="00D87EC8">
        <w:tc>
          <w:tcPr>
            <w:tcW w:w="2235" w:type="dxa"/>
          </w:tcPr>
          <w:p w14:paraId="7EADA449" w14:textId="77777777" w:rsidR="00D87EC8" w:rsidRDefault="00D87EC8" w:rsidP="003A480D">
            <w:pPr>
              <w:rPr>
                <w:b/>
              </w:rPr>
            </w:pPr>
          </w:p>
        </w:tc>
        <w:tc>
          <w:tcPr>
            <w:tcW w:w="7371" w:type="dxa"/>
          </w:tcPr>
          <w:p w14:paraId="668484A5" w14:textId="77777777" w:rsidR="00D87EC8" w:rsidRDefault="00D87EC8" w:rsidP="003A480D">
            <w:pPr>
              <w:rPr>
                <w:b/>
              </w:rPr>
            </w:pPr>
          </w:p>
        </w:tc>
      </w:tr>
      <w:tr w:rsidR="00D87EC8" w14:paraId="6F82E1C4" w14:textId="77777777" w:rsidTr="00D87EC8">
        <w:tc>
          <w:tcPr>
            <w:tcW w:w="2235" w:type="dxa"/>
          </w:tcPr>
          <w:p w14:paraId="5EA3ACFA" w14:textId="77777777" w:rsidR="00D87EC8" w:rsidRDefault="00D87EC8" w:rsidP="003A480D">
            <w:pPr>
              <w:rPr>
                <w:b/>
              </w:rPr>
            </w:pPr>
          </w:p>
        </w:tc>
        <w:tc>
          <w:tcPr>
            <w:tcW w:w="7371" w:type="dxa"/>
          </w:tcPr>
          <w:p w14:paraId="482FDECB" w14:textId="77777777" w:rsidR="00D87EC8" w:rsidRDefault="00D87EC8" w:rsidP="003A480D">
            <w:pPr>
              <w:rPr>
                <w:b/>
              </w:rPr>
            </w:pPr>
          </w:p>
        </w:tc>
      </w:tr>
      <w:tr w:rsidR="00D87EC8" w14:paraId="5060DAD6" w14:textId="77777777" w:rsidTr="00D87EC8">
        <w:tc>
          <w:tcPr>
            <w:tcW w:w="2235" w:type="dxa"/>
          </w:tcPr>
          <w:p w14:paraId="0B1C1C1C" w14:textId="77777777" w:rsidR="00D87EC8" w:rsidRDefault="00D87EC8" w:rsidP="003A480D">
            <w:pPr>
              <w:rPr>
                <w:b/>
              </w:rPr>
            </w:pPr>
          </w:p>
        </w:tc>
        <w:tc>
          <w:tcPr>
            <w:tcW w:w="7371" w:type="dxa"/>
          </w:tcPr>
          <w:p w14:paraId="506F140B" w14:textId="77777777" w:rsidR="00D87EC8" w:rsidRDefault="00D87EC8" w:rsidP="003A480D">
            <w:pPr>
              <w:rPr>
                <w:b/>
              </w:rPr>
            </w:pPr>
          </w:p>
        </w:tc>
      </w:tr>
    </w:tbl>
    <w:p w14:paraId="688D93EF" w14:textId="3370D935" w:rsidR="00D87EC8" w:rsidRDefault="00D87EC8" w:rsidP="003A480D">
      <w:r>
        <w:t>b. Do you think any of these reasons were more significant than others? Explain your reasoning.</w:t>
      </w:r>
    </w:p>
    <w:p w14:paraId="54E0141F" w14:textId="77777777" w:rsidR="00D87EC8" w:rsidRPr="00D87EC8" w:rsidRDefault="00D87EC8" w:rsidP="003A480D"/>
    <w:p w14:paraId="2FEF84A0" w14:textId="1A711902" w:rsidR="00F823E8" w:rsidRPr="003A480D" w:rsidRDefault="00D87EC8" w:rsidP="003A480D">
      <w:pPr>
        <w:rPr>
          <w:b/>
        </w:rPr>
      </w:pPr>
      <w:r>
        <w:rPr>
          <w:b/>
        </w:rPr>
        <w:t xml:space="preserve">2. </w:t>
      </w:r>
      <w:r w:rsidR="003A480D" w:rsidRPr="003A480D">
        <w:rPr>
          <w:b/>
        </w:rPr>
        <w:t>Assess the validity of this view</w:t>
      </w:r>
    </w:p>
    <w:p w14:paraId="5F8D27E5" w14:textId="03C784C6" w:rsidR="003A480D" w:rsidRPr="00D87EC8" w:rsidRDefault="003A480D" w:rsidP="00D87EC8">
      <w:pPr>
        <w:rPr>
          <w:b/>
          <w:sz w:val="22"/>
          <w:szCs w:val="22"/>
        </w:rPr>
      </w:pPr>
      <w:r w:rsidRPr="00D87EC8">
        <w:rPr>
          <w:b/>
          <w:sz w:val="22"/>
          <w:szCs w:val="22"/>
        </w:rPr>
        <w:t>‘US policies in Asia in 1949-53 failed badly’. Assess the validity of this view.</w:t>
      </w:r>
    </w:p>
    <w:p w14:paraId="1B2C0BA5" w14:textId="22970045" w:rsidR="003A480D" w:rsidRPr="0035000C" w:rsidRDefault="0035000C" w:rsidP="0035000C">
      <w:pPr>
        <w:rPr>
          <w:sz w:val="22"/>
          <w:szCs w:val="22"/>
        </w:rPr>
      </w:pPr>
      <w:r>
        <w:rPr>
          <w:sz w:val="22"/>
          <w:szCs w:val="22"/>
        </w:rPr>
        <w:t xml:space="preserve">a. </w:t>
      </w:r>
      <w:r w:rsidR="003A480D" w:rsidRPr="0035000C">
        <w:rPr>
          <w:sz w:val="22"/>
          <w:szCs w:val="22"/>
        </w:rPr>
        <w:t>Consider what ‘failed badly’ means in this context. What criteria would have determined the success of US policies in Asia in 1949-50?</w:t>
      </w:r>
    </w:p>
    <w:p w14:paraId="15989BA1" w14:textId="15F208F9" w:rsidR="003A480D" w:rsidRPr="0035000C" w:rsidRDefault="0035000C" w:rsidP="0035000C">
      <w:pPr>
        <w:rPr>
          <w:sz w:val="22"/>
          <w:szCs w:val="22"/>
        </w:rPr>
      </w:pPr>
      <w:r>
        <w:rPr>
          <w:sz w:val="22"/>
          <w:szCs w:val="22"/>
        </w:rPr>
        <w:t xml:space="preserve">b. </w:t>
      </w:r>
      <w:r w:rsidR="003A480D" w:rsidRPr="0035000C">
        <w:rPr>
          <w:sz w:val="22"/>
          <w:szCs w:val="22"/>
        </w:rPr>
        <w:t>Complete the table below</w:t>
      </w:r>
    </w:p>
    <w:p w14:paraId="4B4C6391" w14:textId="77777777" w:rsidR="003A480D" w:rsidRDefault="003A480D" w:rsidP="003A480D">
      <w:pPr>
        <w:ind w:left="720"/>
        <w:rPr>
          <w:sz w:val="22"/>
          <w:szCs w:val="22"/>
        </w:rPr>
      </w:pPr>
    </w:p>
    <w:tbl>
      <w:tblPr>
        <w:tblStyle w:val="TableGrid"/>
        <w:tblW w:w="9290" w:type="dxa"/>
        <w:tblInd w:w="153" w:type="dxa"/>
        <w:tblLook w:val="04A0" w:firstRow="1" w:lastRow="0" w:firstColumn="1" w:lastColumn="0" w:noHBand="0" w:noVBand="1"/>
      </w:tblPr>
      <w:tblGrid>
        <w:gridCol w:w="3126"/>
        <w:gridCol w:w="3070"/>
        <w:gridCol w:w="3094"/>
      </w:tblGrid>
      <w:tr w:rsidR="0035000C" w14:paraId="5751FF9B" w14:textId="77777777" w:rsidTr="0035000C">
        <w:trPr>
          <w:trHeight w:val="931"/>
        </w:trPr>
        <w:tc>
          <w:tcPr>
            <w:tcW w:w="3126" w:type="dxa"/>
          </w:tcPr>
          <w:p w14:paraId="74821161" w14:textId="43AEBC58" w:rsidR="003A480D" w:rsidRDefault="003A480D" w:rsidP="003A480D">
            <w:pPr>
              <w:rPr>
                <w:sz w:val="22"/>
                <w:szCs w:val="22"/>
              </w:rPr>
            </w:pPr>
            <w:r>
              <w:rPr>
                <w:sz w:val="22"/>
                <w:szCs w:val="22"/>
              </w:rPr>
              <w:t>US policy</w:t>
            </w:r>
          </w:p>
        </w:tc>
        <w:tc>
          <w:tcPr>
            <w:tcW w:w="3070" w:type="dxa"/>
          </w:tcPr>
          <w:p w14:paraId="3CE1AD86" w14:textId="217C6133" w:rsidR="003A480D" w:rsidRDefault="003A480D" w:rsidP="003A480D">
            <w:pPr>
              <w:rPr>
                <w:sz w:val="22"/>
                <w:szCs w:val="22"/>
              </w:rPr>
            </w:pPr>
            <w:r>
              <w:rPr>
                <w:sz w:val="22"/>
                <w:szCs w:val="22"/>
              </w:rPr>
              <w:t>Outcome in Asia between 1949-50</w:t>
            </w:r>
          </w:p>
        </w:tc>
        <w:tc>
          <w:tcPr>
            <w:tcW w:w="3094" w:type="dxa"/>
          </w:tcPr>
          <w:p w14:paraId="38CACE1D" w14:textId="3BA9A437" w:rsidR="003A480D" w:rsidRDefault="003A480D" w:rsidP="003A480D">
            <w:pPr>
              <w:rPr>
                <w:sz w:val="22"/>
                <w:szCs w:val="22"/>
              </w:rPr>
            </w:pPr>
            <w:r>
              <w:rPr>
                <w:sz w:val="22"/>
                <w:szCs w:val="22"/>
              </w:rPr>
              <w:t>How successful?</w:t>
            </w:r>
          </w:p>
        </w:tc>
      </w:tr>
      <w:tr w:rsidR="0035000C" w14:paraId="202956E7" w14:textId="77777777" w:rsidTr="0035000C">
        <w:trPr>
          <w:trHeight w:val="883"/>
        </w:trPr>
        <w:tc>
          <w:tcPr>
            <w:tcW w:w="3126" w:type="dxa"/>
          </w:tcPr>
          <w:p w14:paraId="7FC7CBAD" w14:textId="760D9EC7" w:rsidR="003A480D" w:rsidRDefault="003A480D" w:rsidP="003A480D">
            <w:pPr>
              <w:rPr>
                <w:sz w:val="22"/>
                <w:szCs w:val="22"/>
              </w:rPr>
            </w:pPr>
            <w:r>
              <w:rPr>
                <w:sz w:val="22"/>
                <w:szCs w:val="22"/>
              </w:rPr>
              <w:t>Containment</w:t>
            </w:r>
          </w:p>
        </w:tc>
        <w:tc>
          <w:tcPr>
            <w:tcW w:w="3070" w:type="dxa"/>
          </w:tcPr>
          <w:p w14:paraId="2EDD9B0B" w14:textId="77777777" w:rsidR="003A480D" w:rsidRDefault="003A480D" w:rsidP="003A480D">
            <w:pPr>
              <w:rPr>
                <w:sz w:val="22"/>
                <w:szCs w:val="22"/>
              </w:rPr>
            </w:pPr>
          </w:p>
        </w:tc>
        <w:tc>
          <w:tcPr>
            <w:tcW w:w="3094" w:type="dxa"/>
          </w:tcPr>
          <w:p w14:paraId="0691BDC1" w14:textId="77777777" w:rsidR="003A480D" w:rsidRDefault="003A480D" w:rsidP="003A480D">
            <w:pPr>
              <w:rPr>
                <w:sz w:val="22"/>
                <w:szCs w:val="22"/>
              </w:rPr>
            </w:pPr>
          </w:p>
        </w:tc>
      </w:tr>
      <w:tr w:rsidR="0035000C" w14:paraId="769E0286" w14:textId="77777777" w:rsidTr="0035000C">
        <w:trPr>
          <w:trHeight w:val="982"/>
        </w:trPr>
        <w:tc>
          <w:tcPr>
            <w:tcW w:w="3126" w:type="dxa"/>
          </w:tcPr>
          <w:p w14:paraId="6CF7A1D3" w14:textId="03913F78" w:rsidR="003A480D" w:rsidRDefault="003A480D" w:rsidP="003A480D">
            <w:pPr>
              <w:rPr>
                <w:sz w:val="22"/>
                <w:szCs w:val="22"/>
              </w:rPr>
            </w:pPr>
            <w:r>
              <w:rPr>
                <w:sz w:val="22"/>
                <w:szCs w:val="22"/>
              </w:rPr>
              <w:t>Support for South Korea</w:t>
            </w:r>
          </w:p>
        </w:tc>
        <w:tc>
          <w:tcPr>
            <w:tcW w:w="3070" w:type="dxa"/>
          </w:tcPr>
          <w:p w14:paraId="7308078C" w14:textId="77777777" w:rsidR="003A480D" w:rsidRDefault="003A480D" w:rsidP="003A480D">
            <w:pPr>
              <w:rPr>
                <w:sz w:val="22"/>
                <w:szCs w:val="22"/>
              </w:rPr>
            </w:pPr>
          </w:p>
        </w:tc>
        <w:tc>
          <w:tcPr>
            <w:tcW w:w="3094" w:type="dxa"/>
          </w:tcPr>
          <w:p w14:paraId="16167548" w14:textId="77777777" w:rsidR="003A480D" w:rsidRDefault="003A480D" w:rsidP="003A480D">
            <w:pPr>
              <w:rPr>
                <w:sz w:val="22"/>
                <w:szCs w:val="22"/>
              </w:rPr>
            </w:pPr>
          </w:p>
        </w:tc>
      </w:tr>
      <w:tr w:rsidR="0035000C" w14:paraId="133CF1EE" w14:textId="77777777" w:rsidTr="0035000C">
        <w:trPr>
          <w:trHeight w:val="931"/>
        </w:trPr>
        <w:tc>
          <w:tcPr>
            <w:tcW w:w="3126" w:type="dxa"/>
          </w:tcPr>
          <w:p w14:paraId="26D3D7CD" w14:textId="763C85C7" w:rsidR="003A480D" w:rsidRDefault="003A480D" w:rsidP="003A480D">
            <w:pPr>
              <w:rPr>
                <w:sz w:val="22"/>
                <w:szCs w:val="22"/>
              </w:rPr>
            </w:pPr>
            <w:r>
              <w:rPr>
                <w:sz w:val="22"/>
                <w:szCs w:val="22"/>
              </w:rPr>
              <w:t>The strengthening of Japan as an ally</w:t>
            </w:r>
          </w:p>
        </w:tc>
        <w:tc>
          <w:tcPr>
            <w:tcW w:w="3070" w:type="dxa"/>
          </w:tcPr>
          <w:p w14:paraId="280A9689" w14:textId="77777777" w:rsidR="003A480D" w:rsidRDefault="003A480D" w:rsidP="003A480D">
            <w:pPr>
              <w:rPr>
                <w:sz w:val="22"/>
                <w:szCs w:val="22"/>
              </w:rPr>
            </w:pPr>
          </w:p>
        </w:tc>
        <w:tc>
          <w:tcPr>
            <w:tcW w:w="3094" w:type="dxa"/>
          </w:tcPr>
          <w:p w14:paraId="393DCF0D" w14:textId="77777777" w:rsidR="003A480D" w:rsidRDefault="003A480D" w:rsidP="003A480D">
            <w:pPr>
              <w:rPr>
                <w:sz w:val="22"/>
                <w:szCs w:val="22"/>
              </w:rPr>
            </w:pPr>
          </w:p>
        </w:tc>
      </w:tr>
      <w:tr w:rsidR="0035000C" w14:paraId="639AC61A" w14:textId="77777777" w:rsidTr="0035000C">
        <w:trPr>
          <w:trHeight w:val="931"/>
        </w:trPr>
        <w:tc>
          <w:tcPr>
            <w:tcW w:w="3126" w:type="dxa"/>
          </w:tcPr>
          <w:p w14:paraId="2419E086" w14:textId="0AE5236D" w:rsidR="003A480D" w:rsidRDefault="003A480D" w:rsidP="003A480D">
            <w:pPr>
              <w:rPr>
                <w:sz w:val="22"/>
                <w:szCs w:val="22"/>
              </w:rPr>
            </w:pPr>
            <w:r>
              <w:rPr>
                <w:sz w:val="22"/>
                <w:szCs w:val="22"/>
              </w:rPr>
              <w:t>The defensive perimeter strategy</w:t>
            </w:r>
          </w:p>
        </w:tc>
        <w:tc>
          <w:tcPr>
            <w:tcW w:w="3070" w:type="dxa"/>
          </w:tcPr>
          <w:p w14:paraId="0FC73CD7" w14:textId="77777777" w:rsidR="003A480D" w:rsidRDefault="003A480D" w:rsidP="003A480D">
            <w:pPr>
              <w:rPr>
                <w:sz w:val="22"/>
                <w:szCs w:val="22"/>
              </w:rPr>
            </w:pPr>
          </w:p>
        </w:tc>
        <w:tc>
          <w:tcPr>
            <w:tcW w:w="3094" w:type="dxa"/>
          </w:tcPr>
          <w:p w14:paraId="6975B482" w14:textId="77777777" w:rsidR="003A480D" w:rsidRDefault="003A480D" w:rsidP="003A480D">
            <w:pPr>
              <w:rPr>
                <w:sz w:val="22"/>
                <w:szCs w:val="22"/>
              </w:rPr>
            </w:pPr>
          </w:p>
        </w:tc>
      </w:tr>
    </w:tbl>
    <w:p w14:paraId="078A0FF7" w14:textId="7BDA9266" w:rsidR="003A480D" w:rsidRPr="003A480D" w:rsidRDefault="003A480D" w:rsidP="0035000C">
      <w:pPr>
        <w:rPr>
          <w:sz w:val="22"/>
          <w:szCs w:val="22"/>
        </w:rPr>
      </w:pPr>
      <w:r>
        <w:rPr>
          <w:sz w:val="22"/>
          <w:szCs w:val="22"/>
        </w:rPr>
        <w:t xml:space="preserve">c. Using your answers to </w:t>
      </w:r>
      <w:r w:rsidRPr="003A480D">
        <w:rPr>
          <w:b/>
          <w:sz w:val="22"/>
          <w:szCs w:val="22"/>
        </w:rPr>
        <w:t>a</w:t>
      </w:r>
      <w:r>
        <w:rPr>
          <w:sz w:val="22"/>
          <w:szCs w:val="22"/>
        </w:rPr>
        <w:t xml:space="preserve"> and </w:t>
      </w:r>
      <w:r w:rsidRPr="003A480D">
        <w:rPr>
          <w:b/>
          <w:sz w:val="22"/>
          <w:szCs w:val="22"/>
        </w:rPr>
        <w:t>b</w:t>
      </w:r>
      <w:r>
        <w:rPr>
          <w:sz w:val="22"/>
          <w:szCs w:val="22"/>
        </w:rPr>
        <w:t xml:space="preserve"> to help you, write a complete answer to the essay question.</w:t>
      </w:r>
    </w:p>
    <w:p w14:paraId="62F3FA10" w14:textId="77777777" w:rsidR="00F823E8" w:rsidRDefault="00F823E8" w:rsidP="0057523A">
      <w:pPr>
        <w:rPr>
          <w:b/>
        </w:rPr>
      </w:pPr>
    </w:p>
    <w:p w14:paraId="0B2F47A6" w14:textId="72BAE173" w:rsidR="003A480D" w:rsidRDefault="00D87EC8" w:rsidP="0057523A">
      <w:pPr>
        <w:rPr>
          <w:b/>
        </w:rPr>
      </w:pPr>
      <w:r>
        <w:rPr>
          <w:b/>
        </w:rPr>
        <w:t>3</w:t>
      </w:r>
      <w:r w:rsidR="003A480D">
        <w:rPr>
          <w:b/>
        </w:rPr>
        <w:t>. Timeline</w:t>
      </w:r>
    </w:p>
    <w:p w14:paraId="5B41FEBA" w14:textId="11A1F296" w:rsidR="003A480D" w:rsidRDefault="003A480D" w:rsidP="0057523A">
      <w:pPr>
        <w:rPr>
          <w:sz w:val="22"/>
          <w:szCs w:val="22"/>
        </w:rPr>
      </w:pPr>
      <w:r>
        <w:rPr>
          <w:sz w:val="22"/>
          <w:szCs w:val="22"/>
        </w:rPr>
        <w:t>Create two parallel timelines, one for events and developments in Asia and another for events and developments in Europe. These will help you to compare across continents and see how the Cold War played out on a global scale.</w:t>
      </w:r>
    </w:p>
    <w:p w14:paraId="0CE415B9" w14:textId="28650DE0" w:rsidR="003A480D" w:rsidRDefault="003A480D" w:rsidP="0057523A">
      <w:pPr>
        <w:rPr>
          <w:sz w:val="22"/>
          <w:szCs w:val="22"/>
        </w:rPr>
      </w:pPr>
      <w:r>
        <w:rPr>
          <w:sz w:val="22"/>
          <w:szCs w:val="22"/>
        </w:rPr>
        <w:t>Use a variety of colours to highlight similar events or developments.</w:t>
      </w:r>
    </w:p>
    <w:p w14:paraId="25221AA6" w14:textId="68FC5AD4" w:rsidR="003A480D" w:rsidRDefault="003A480D" w:rsidP="0057523A">
      <w:pPr>
        <w:rPr>
          <w:sz w:val="22"/>
          <w:szCs w:val="22"/>
        </w:rPr>
      </w:pPr>
      <w:r>
        <w:rPr>
          <w:sz w:val="22"/>
          <w:szCs w:val="22"/>
        </w:rPr>
        <w:t>You can add these timelines as you continue to work through your revision.</w:t>
      </w:r>
    </w:p>
    <w:p w14:paraId="6D9F5281" w14:textId="77777777" w:rsidR="0035000C" w:rsidRDefault="0035000C" w:rsidP="0057523A">
      <w:pPr>
        <w:rPr>
          <w:sz w:val="22"/>
          <w:szCs w:val="22"/>
        </w:rPr>
      </w:pPr>
    </w:p>
    <w:p w14:paraId="0B4987F8" w14:textId="77777777" w:rsidR="00D87EC8" w:rsidRDefault="00D87EC8" w:rsidP="0057523A">
      <w:pPr>
        <w:rPr>
          <w:b/>
        </w:rPr>
      </w:pPr>
    </w:p>
    <w:p w14:paraId="1EF1F409" w14:textId="77777777" w:rsidR="00D87EC8" w:rsidRDefault="00D87EC8" w:rsidP="0057523A">
      <w:pPr>
        <w:rPr>
          <w:b/>
        </w:rPr>
      </w:pPr>
    </w:p>
    <w:p w14:paraId="432BC6ED" w14:textId="77777777" w:rsidR="00D87EC8" w:rsidRDefault="00D87EC8" w:rsidP="0057523A">
      <w:pPr>
        <w:rPr>
          <w:b/>
        </w:rPr>
      </w:pPr>
    </w:p>
    <w:p w14:paraId="017B3AC8" w14:textId="77777777" w:rsidR="00D87EC8" w:rsidRDefault="00D87EC8" w:rsidP="0057523A">
      <w:pPr>
        <w:rPr>
          <w:b/>
        </w:rPr>
      </w:pPr>
    </w:p>
    <w:p w14:paraId="6F8AC579" w14:textId="77777777" w:rsidR="00D87EC8" w:rsidRDefault="00D87EC8" w:rsidP="0057523A">
      <w:pPr>
        <w:rPr>
          <w:b/>
        </w:rPr>
      </w:pPr>
    </w:p>
    <w:p w14:paraId="39C6A35A" w14:textId="77777777" w:rsidR="00D87EC8" w:rsidRDefault="00D87EC8" w:rsidP="0057523A">
      <w:pPr>
        <w:rPr>
          <w:b/>
        </w:rPr>
      </w:pPr>
    </w:p>
    <w:p w14:paraId="142D1960" w14:textId="7B64E237" w:rsidR="0035000C" w:rsidRDefault="00D87EC8" w:rsidP="0057523A">
      <w:pPr>
        <w:rPr>
          <w:b/>
        </w:rPr>
      </w:pPr>
      <w:r>
        <w:rPr>
          <w:b/>
        </w:rPr>
        <w:t>4</w:t>
      </w:r>
      <w:r w:rsidR="0035000C">
        <w:rPr>
          <w:b/>
        </w:rPr>
        <w:t>. The Korean War</w:t>
      </w:r>
    </w:p>
    <w:p w14:paraId="21333864" w14:textId="77777777" w:rsidR="0035000C" w:rsidRDefault="0035000C" w:rsidP="0057523A">
      <w:pPr>
        <w:rPr>
          <w:sz w:val="22"/>
          <w:szCs w:val="22"/>
        </w:rPr>
      </w:pPr>
      <w:r>
        <w:rPr>
          <w:sz w:val="22"/>
          <w:szCs w:val="22"/>
        </w:rPr>
        <w:t>For each of the following, write a short paragraph to explain how the Korean War fits into the Cold War from the perspective of:</w:t>
      </w:r>
    </w:p>
    <w:p w14:paraId="3C050184" w14:textId="343EA90C" w:rsidR="0035000C" w:rsidRPr="0035000C" w:rsidRDefault="0035000C" w:rsidP="0035000C">
      <w:pPr>
        <w:pStyle w:val="ListParagraph"/>
        <w:numPr>
          <w:ilvl w:val="0"/>
          <w:numId w:val="10"/>
        </w:numPr>
        <w:rPr>
          <w:sz w:val="22"/>
          <w:szCs w:val="22"/>
        </w:rPr>
      </w:pPr>
      <w:r w:rsidRPr="0035000C">
        <w:rPr>
          <w:sz w:val="22"/>
          <w:szCs w:val="22"/>
        </w:rPr>
        <w:t>The Chinese</w:t>
      </w:r>
    </w:p>
    <w:p w14:paraId="2717E7A4" w14:textId="4104664D" w:rsidR="0035000C" w:rsidRDefault="0035000C" w:rsidP="0035000C">
      <w:pPr>
        <w:pStyle w:val="ListParagraph"/>
        <w:numPr>
          <w:ilvl w:val="0"/>
          <w:numId w:val="10"/>
        </w:numPr>
        <w:rPr>
          <w:sz w:val="22"/>
          <w:szCs w:val="22"/>
        </w:rPr>
      </w:pPr>
      <w:r>
        <w:rPr>
          <w:sz w:val="22"/>
          <w:szCs w:val="22"/>
        </w:rPr>
        <w:t>The Soviets</w:t>
      </w:r>
    </w:p>
    <w:p w14:paraId="34ABE1DB" w14:textId="75C43E05" w:rsidR="0035000C" w:rsidRDefault="0035000C" w:rsidP="0035000C">
      <w:pPr>
        <w:pStyle w:val="ListParagraph"/>
        <w:numPr>
          <w:ilvl w:val="0"/>
          <w:numId w:val="10"/>
        </w:numPr>
        <w:rPr>
          <w:sz w:val="22"/>
          <w:szCs w:val="22"/>
        </w:rPr>
      </w:pPr>
      <w:r>
        <w:rPr>
          <w:sz w:val="22"/>
          <w:szCs w:val="22"/>
        </w:rPr>
        <w:t>The Americans</w:t>
      </w:r>
    </w:p>
    <w:p w14:paraId="014EEAE3" w14:textId="77777777" w:rsidR="0035000C" w:rsidRDefault="0035000C" w:rsidP="0035000C">
      <w:pPr>
        <w:rPr>
          <w:b/>
        </w:rPr>
      </w:pPr>
    </w:p>
    <w:p w14:paraId="4B95C34E" w14:textId="1498CE9E" w:rsidR="0035000C" w:rsidRDefault="00D87EC8" w:rsidP="0035000C">
      <w:pPr>
        <w:rPr>
          <w:b/>
        </w:rPr>
      </w:pPr>
      <w:r>
        <w:rPr>
          <w:b/>
        </w:rPr>
        <w:t>5</w:t>
      </w:r>
      <w:r w:rsidR="00731467">
        <w:rPr>
          <w:b/>
        </w:rPr>
        <w:t>. The Korean War - causes</w:t>
      </w:r>
    </w:p>
    <w:p w14:paraId="4B72740F" w14:textId="48F87CE2" w:rsidR="0035000C" w:rsidRDefault="00731467" w:rsidP="0035000C">
      <w:pPr>
        <w:rPr>
          <w:sz w:val="22"/>
          <w:szCs w:val="22"/>
        </w:rPr>
      </w:pPr>
      <w:r>
        <w:rPr>
          <w:sz w:val="22"/>
          <w:szCs w:val="22"/>
        </w:rPr>
        <w:t>Create a mind map to detail the causes of the Korean War</w:t>
      </w:r>
    </w:p>
    <w:p w14:paraId="1EE8381F" w14:textId="77777777" w:rsidR="00731467" w:rsidRDefault="00731467" w:rsidP="0035000C">
      <w:pPr>
        <w:rPr>
          <w:sz w:val="22"/>
          <w:szCs w:val="22"/>
        </w:rPr>
      </w:pPr>
    </w:p>
    <w:p w14:paraId="0E5D0E12" w14:textId="6810F78C" w:rsidR="0035000C" w:rsidRDefault="00731467" w:rsidP="00993710">
      <w:pPr>
        <w:ind w:left="2268"/>
        <w:rPr>
          <w:sz w:val="22"/>
          <w:szCs w:val="22"/>
        </w:rPr>
      </w:pPr>
      <w:r>
        <w:rPr>
          <w:noProof/>
          <w:sz w:val="22"/>
          <w:szCs w:val="22"/>
          <w:lang w:val="en-US"/>
        </w:rPr>
        <w:drawing>
          <wp:inline distT="0" distB="0" distL="0" distR="0" wp14:anchorId="72D723BD" wp14:editId="4DBDAE30">
            <wp:extent cx="3426737" cy="1684152"/>
            <wp:effectExtent l="0" t="25400" r="0" b="6858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DF5959E" w14:textId="77777777" w:rsidR="00993710" w:rsidRPr="00993710" w:rsidRDefault="00993710" w:rsidP="00993710">
      <w:pPr>
        <w:ind w:left="2268"/>
        <w:rPr>
          <w:sz w:val="22"/>
          <w:szCs w:val="22"/>
        </w:rPr>
      </w:pPr>
    </w:p>
    <w:p w14:paraId="537D3280" w14:textId="44EA7F65" w:rsidR="0035000C" w:rsidRDefault="00D87EC8" w:rsidP="0035000C">
      <w:pPr>
        <w:rPr>
          <w:b/>
        </w:rPr>
      </w:pPr>
      <w:r>
        <w:rPr>
          <w:b/>
        </w:rPr>
        <w:t>6</w:t>
      </w:r>
      <w:r w:rsidR="0035000C">
        <w:rPr>
          <w:b/>
        </w:rPr>
        <w:t>. How far?</w:t>
      </w:r>
    </w:p>
    <w:p w14:paraId="05073737" w14:textId="0C704868" w:rsidR="0035000C" w:rsidRDefault="0035000C" w:rsidP="0035000C">
      <w:pPr>
        <w:rPr>
          <w:b/>
          <w:sz w:val="22"/>
          <w:szCs w:val="22"/>
        </w:rPr>
      </w:pPr>
      <w:r>
        <w:rPr>
          <w:b/>
          <w:sz w:val="22"/>
          <w:szCs w:val="22"/>
        </w:rPr>
        <w:t>How far did the Korean War demonstrate the success of the American policy of containment?</w:t>
      </w:r>
    </w:p>
    <w:p w14:paraId="162AAC6D" w14:textId="25C8852A" w:rsidR="0035000C" w:rsidRDefault="0035000C" w:rsidP="0035000C">
      <w:pPr>
        <w:rPr>
          <w:sz w:val="22"/>
          <w:szCs w:val="22"/>
        </w:rPr>
      </w:pPr>
      <w:r>
        <w:rPr>
          <w:sz w:val="22"/>
          <w:szCs w:val="22"/>
        </w:rPr>
        <w:t>a. Complete the table below, listing the arguments that could be used to support or challenge the success of the policy of containment in Korea.</w:t>
      </w:r>
    </w:p>
    <w:p w14:paraId="1D168B1C" w14:textId="77777777" w:rsidR="0035000C" w:rsidRDefault="0035000C" w:rsidP="0035000C">
      <w:pPr>
        <w:rPr>
          <w:sz w:val="22"/>
          <w:szCs w:val="22"/>
        </w:rPr>
      </w:pPr>
    </w:p>
    <w:tbl>
      <w:tblPr>
        <w:tblStyle w:val="TableGrid"/>
        <w:tblW w:w="0" w:type="auto"/>
        <w:tblLook w:val="04A0" w:firstRow="1" w:lastRow="0" w:firstColumn="1" w:lastColumn="0" w:noHBand="0" w:noVBand="1"/>
      </w:tblPr>
      <w:tblGrid>
        <w:gridCol w:w="2541"/>
        <w:gridCol w:w="7288"/>
      </w:tblGrid>
      <w:tr w:rsidR="0035000C" w14:paraId="4B33BC68" w14:textId="77777777" w:rsidTr="0035000C">
        <w:trPr>
          <w:trHeight w:val="1389"/>
        </w:trPr>
        <w:tc>
          <w:tcPr>
            <w:tcW w:w="2541" w:type="dxa"/>
          </w:tcPr>
          <w:p w14:paraId="5A489DD6" w14:textId="79FBFEE9" w:rsidR="0035000C" w:rsidRDefault="0035000C" w:rsidP="0035000C">
            <w:pPr>
              <w:rPr>
                <w:sz w:val="22"/>
                <w:szCs w:val="22"/>
              </w:rPr>
            </w:pPr>
            <w:r>
              <w:rPr>
                <w:sz w:val="22"/>
                <w:szCs w:val="22"/>
              </w:rPr>
              <w:t>Evidence that might be used to suggest success</w:t>
            </w:r>
          </w:p>
        </w:tc>
        <w:tc>
          <w:tcPr>
            <w:tcW w:w="7288" w:type="dxa"/>
          </w:tcPr>
          <w:p w14:paraId="2EDC0EE2" w14:textId="77777777" w:rsidR="0035000C" w:rsidRDefault="0035000C" w:rsidP="0035000C">
            <w:pPr>
              <w:rPr>
                <w:sz w:val="22"/>
                <w:szCs w:val="22"/>
              </w:rPr>
            </w:pPr>
          </w:p>
        </w:tc>
      </w:tr>
      <w:tr w:rsidR="0035000C" w14:paraId="4CF639DC" w14:textId="77777777" w:rsidTr="0035000C">
        <w:trPr>
          <w:trHeight w:val="1389"/>
        </w:trPr>
        <w:tc>
          <w:tcPr>
            <w:tcW w:w="2541" w:type="dxa"/>
          </w:tcPr>
          <w:p w14:paraId="1ACFC67D" w14:textId="536F26E1" w:rsidR="0035000C" w:rsidRDefault="0035000C" w:rsidP="0035000C">
            <w:pPr>
              <w:rPr>
                <w:sz w:val="22"/>
                <w:szCs w:val="22"/>
              </w:rPr>
            </w:pPr>
            <w:r>
              <w:rPr>
                <w:sz w:val="22"/>
                <w:szCs w:val="22"/>
              </w:rPr>
              <w:t>Evidence that might be used to suggest failure</w:t>
            </w:r>
          </w:p>
        </w:tc>
        <w:tc>
          <w:tcPr>
            <w:tcW w:w="7288" w:type="dxa"/>
          </w:tcPr>
          <w:p w14:paraId="2FFE61AF" w14:textId="77777777" w:rsidR="0035000C" w:rsidRDefault="0035000C" w:rsidP="0035000C">
            <w:pPr>
              <w:rPr>
                <w:sz w:val="22"/>
                <w:szCs w:val="22"/>
              </w:rPr>
            </w:pPr>
          </w:p>
        </w:tc>
      </w:tr>
    </w:tbl>
    <w:p w14:paraId="7F66CCB7" w14:textId="77777777" w:rsidR="0035000C" w:rsidRPr="0035000C" w:rsidRDefault="0035000C" w:rsidP="0035000C">
      <w:pPr>
        <w:rPr>
          <w:sz w:val="22"/>
          <w:szCs w:val="22"/>
        </w:rPr>
      </w:pPr>
    </w:p>
    <w:p w14:paraId="15B21A38" w14:textId="188616BA" w:rsidR="003A480D" w:rsidRDefault="00D87EC8" w:rsidP="0057523A">
      <w:pPr>
        <w:rPr>
          <w:b/>
        </w:rPr>
      </w:pPr>
      <w:r>
        <w:rPr>
          <w:b/>
        </w:rPr>
        <w:t>7</w:t>
      </w:r>
      <w:r w:rsidR="0035000C">
        <w:rPr>
          <w:b/>
        </w:rPr>
        <w:t>. Superpower Cold War policies</w:t>
      </w:r>
    </w:p>
    <w:p w14:paraId="22F17DAA" w14:textId="09A3A1F2" w:rsidR="0035000C" w:rsidRDefault="0035000C" w:rsidP="0035000C">
      <w:pPr>
        <w:pStyle w:val="ListParagraph"/>
        <w:numPr>
          <w:ilvl w:val="0"/>
          <w:numId w:val="11"/>
        </w:numPr>
        <w:rPr>
          <w:sz w:val="22"/>
          <w:szCs w:val="22"/>
        </w:rPr>
      </w:pPr>
      <w:r>
        <w:rPr>
          <w:sz w:val="22"/>
          <w:szCs w:val="22"/>
        </w:rPr>
        <w:t>Using an A3 sheet of paper, create a large spider diagram with the title ‘Superpower Cold War policies’ in the middle.</w:t>
      </w:r>
    </w:p>
    <w:p w14:paraId="5CFDA4AE" w14:textId="41EE0F15" w:rsidR="0035000C" w:rsidRDefault="0035000C" w:rsidP="0035000C">
      <w:pPr>
        <w:pStyle w:val="ListParagraph"/>
        <w:numPr>
          <w:ilvl w:val="0"/>
          <w:numId w:val="11"/>
        </w:numPr>
        <w:rPr>
          <w:sz w:val="22"/>
          <w:szCs w:val="22"/>
        </w:rPr>
      </w:pPr>
      <w:r>
        <w:rPr>
          <w:sz w:val="22"/>
          <w:szCs w:val="22"/>
        </w:rPr>
        <w:t>Around the middle of the spider diagram, list American and Soviet Cold War policies.</w:t>
      </w:r>
    </w:p>
    <w:p w14:paraId="6588889E" w14:textId="05AE384E" w:rsidR="0035000C" w:rsidRDefault="0035000C" w:rsidP="0035000C">
      <w:pPr>
        <w:pStyle w:val="ListParagraph"/>
        <w:numPr>
          <w:ilvl w:val="0"/>
          <w:numId w:val="11"/>
        </w:numPr>
        <w:rPr>
          <w:sz w:val="22"/>
          <w:szCs w:val="22"/>
        </w:rPr>
      </w:pPr>
      <w:r>
        <w:rPr>
          <w:sz w:val="22"/>
          <w:szCs w:val="22"/>
        </w:rPr>
        <w:t>Around the edges of the spider diagram, in a different colour, list the various events, developments and responses that relate to each policy (see the example below).</w:t>
      </w:r>
    </w:p>
    <w:p w14:paraId="64C571DE" w14:textId="6DFBB652" w:rsidR="0035000C" w:rsidRDefault="0035000C" w:rsidP="0035000C">
      <w:pPr>
        <w:pStyle w:val="ListParagraph"/>
        <w:numPr>
          <w:ilvl w:val="0"/>
          <w:numId w:val="11"/>
        </w:numPr>
        <w:rPr>
          <w:sz w:val="22"/>
          <w:szCs w:val="22"/>
        </w:rPr>
      </w:pPr>
      <w:r>
        <w:rPr>
          <w:sz w:val="22"/>
          <w:szCs w:val="22"/>
        </w:rPr>
        <w:t>Continue to add to the diagram as you progress with your revision.</w:t>
      </w:r>
    </w:p>
    <w:p w14:paraId="3942038D" w14:textId="77777777" w:rsidR="0035000C" w:rsidRDefault="0035000C" w:rsidP="0035000C">
      <w:pPr>
        <w:pStyle w:val="ListParagraph"/>
        <w:rPr>
          <w:sz w:val="22"/>
          <w:szCs w:val="22"/>
        </w:rPr>
      </w:pPr>
    </w:p>
    <w:p w14:paraId="07B2B5F9" w14:textId="7E7D7DC0" w:rsidR="0035000C" w:rsidRDefault="0035000C" w:rsidP="0035000C">
      <w:pPr>
        <w:ind w:left="1134"/>
        <w:rPr>
          <w:sz w:val="22"/>
          <w:szCs w:val="22"/>
        </w:rPr>
      </w:pPr>
      <w:r w:rsidRPr="0035000C">
        <w:rPr>
          <w:noProof/>
          <w:sz w:val="22"/>
          <w:szCs w:val="22"/>
          <w:lang w:val="en-US"/>
        </w:rPr>
        <w:drawing>
          <wp:inline distT="0" distB="0" distL="0" distR="0" wp14:anchorId="2F4E260A" wp14:editId="6B1128B3">
            <wp:extent cx="4654613" cy="1469132"/>
            <wp:effectExtent l="0" t="25400" r="0" b="806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C535A56" w14:textId="77777777" w:rsidR="00D87EC8" w:rsidRDefault="00D87EC8" w:rsidP="0035000C">
      <w:pPr>
        <w:rPr>
          <w:b/>
        </w:rPr>
      </w:pPr>
    </w:p>
    <w:p w14:paraId="348F0AF2" w14:textId="1A5CA662" w:rsidR="0035000C" w:rsidRDefault="00D87EC8" w:rsidP="0035000C">
      <w:pPr>
        <w:rPr>
          <w:b/>
        </w:rPr>
      </w:pPr>
      <w:r>
        <w:rPr>
          <w:b/>
        </w:rPr>
        <w:t>8</w:t>
      </w:r>
      <w:r w:rsidR="0035000C" w:rsidRPr="004E0CF3">
        <w:rPr>
          <w:b/>
        </w:rPr>
        <w:t xml:space="preserve">. </w:t>
      </w:r>
      <w:r w:rsidR="004E0CF3">
        <w:rPr>
          <w:b/>
        </w:rPr>
        <w:t xml:space="preserve"> Assess the validity of this view</w:t>
      </w:r>
    </w:p>
    <w:p w14:paraId="6DBC5172" w14:textId="13FF63C1" w:rsidR="004E0CF3" w:rsidRDefault="004E0CF3" w:rsidP="0035000C">
      <w:pPr>
        <w:rPr>
          <w:b/>
          <w:sz w:val="22"/>
          <w:szCs w:val="22"/>
        </w:rPr>
      </w:pPr>
      <w:r>
        <w:rPr>
          <w:b/>
          <w:sz w:val="22"/>
          <w:szCs w:val="22"/>
        </w:rPr>
        <w:t>‘American foreign policy towards communist China failed in every respect in the years 1949 to 1954.’ Assess the validity of this view.</w:t>
      </w:r>
    </w:p>
    <w:p w14:paraId="1E112D31" w14:textId="466ECE63" w:rsidR="004E0CF3" w:rsidRDefault="004E0CF3" w:rsidP="0035000C">
      <w:pPr>
        <w:rPr>
          <w:sz w:val="22"/>
          <w:szCs w:val="22"/>
        </w:rPr>
      </w:pPr>
      <w:r>
        <w:rPr>
          <w:sz w:val="22"/>
          <w:szCs w:val="22"/>
        </w:rPr>
        <w:t>a. Complete the following table</w:t>
      </w:r>
    </w:p>
    <w:p w14:paraId="47A2AA5F" w14:textId="77777777" w:rsidR="004E0CF3" w:rsidRDefault="004E0CF3" w:rsidP="0035000C">
      <w:pPr>
        <w:rPr>
          <w:sz w:val="22"/>
          <w:szCs w:val="22"/>
        </w:rPr>
      </w:pPr>
    </w:p>
    <w:tbl>
      <w:tblPr>
        <w:tblStyle w:val="TableGrid"/>
        <w:tblW w:w="10008" w:type="dxa"/>
        <w:tblLook w:val="04A0" w:firstRow="1" w:lastRow="0" w:firstColumn="1" w:lastColumn="0" w:noHBand="0" w:noVBand="1"/>
      </w:tblPr>
      <w:tblGrid>
        <w:gridCol w:w="5004"/>
        <w:gridCol w:w="5004"/>
      </w:tblGrid>
      <w:tr w:rsidR="004E0CF3" w14:paraId="1AF99485" w14:textId="77777777" w:rsidTr="004E0CF3">
        <w:trPr>
          <w:trHeight w:val="728"/>
        </w:trPr>
        <w:tc>
          <w:tcPr>
            <w:tcW w:w="5004" w:type="dxa"/>
          </w:tcPr>
          <w:p w14:paraId="416BBB3C" w14:textId="51A1024C" w:rsidR="004E0CF3" w:rsidRDefault="004E0CF3" w:rsidP="0035000C">
            <w:pPr>
              <w:rPr>
                <w:sz w:val="22"/>
                <w:szCs w:val="22"/>
              </w:rPr>
            </w:pPr>
            <w:r>
              <w:rPr>
                <w:sz w:val="22"/>
                <w:szCs w:val="22"/>
              </w:rPr>
              <w:t>American actions and foreign policies that had an effect on China in the years 1949 to 1954</w:t>
            </w:r>
          </w:p>
        </w:tc>
        <w:tc>
          <w:tcPr>
            <w:tcW w:w="5004" w:type="dxa"/>
          </w:tcPr>
          <w:p w14:paraId="5CFAC237" w14:textId="28E1FEF1" w:rsidR="004E0CF3" w:rsidRDefault="004E0CF3" w:rsidP="0035000C">
            <w:pPr>
              <w:rPr>
                <w:sz w:val="22"/>
                <w:szCs w:val="22"/>
              </w:rPr>
            </w:pPr>
            <w:r>
              <w:rPr>
                <w:sz w:val="22"/>
                <w:szCs w:val="22"/>
              </w:rPr>
              <w:t>Reasons these policies could be viewed as a success and/or a failure</w:t>
            </w:r>
          </w:p>
        </w:tc>
      </w:tr>
      <w:tr w:rsidR="004E0CF3" w14:paraId="55CA6C13" w14:textId="77777777" w:rsidTr="004E0CF3">
        <w:trPr>
          <w:trHeight w:val="1689"/>
        </w:trPr>
        <w:tc>
          <w:tcPr>
            <w:tcW w:w="5004" w:type="dxa"/>
          </w:tcPr>
          <w:p w14:paraId="73C3724D" w14:textId="77777777" w:rsidR="004E0CF3" w:rsidRDefault="004E0CF3" w:rsidP="0035000C">
            <w:pPr>
              <w:rPr>
                <w:sz w:val="22"/>
                <w:szCs w:val="22"/>
              </w:rPr>
            </w:pPr>
          </w:p>
        </w:tc>
        <w:tc>
          <w:tcPr>
            <w:tcW w:w="5004" w:type="dxa"/>
          </w:tcPr>
          <w:p w14:paraId="2C04F8D2" w14:textId="77777777" w:rsidR="004E0CF3" w:rsidRDefault="004E0CF3" w:rsidP="0035000C">
            <w:pPr>
              <w:rPr>
                <w:sz w:val="22"/>
                <w:szCs w:val="22"/>
              </w:rPr>
            </w:pPr>
          </w:p>
        </w:tc>
      </w:tr>
    </w:tbl>
    <w:p w14:paraId="4FE4CECF" w14:textId="343E1A3C" w:rsidR="004E0CF3" w:rsidRDefault="004E0CF3" w:rsidP="0035000C">
      <w:pPr>
        <w:rPr>
          <w:sz w:val="22"/>
          <w:szCs w:val="22"/>
        </w:rPr>
      </w:pPr>
      <w:r>
        <w:rPr>
          <w:sz w:val="22"/>
          <w:szCs w:val="22"/>
        </w:rPr>
        <w:t>b. Write an introduction setting out your arguments in response to the exam question.</w:t>
      </w:r>
    </w:p>
    <w:p w14:paraId="00FE3B85" w14:textId="77777777" w:rsidR="004E0CF3" w:rsidRDefault="004E0CF3" w:rsidP="0035000C">
      <w:pPr>
        <w:rPr>
          <w:sz w:val="22"/>
          <w:szCs w:val="22"/>
        </w:rPr>
      </w:pPr>
    </w:p>
    <w:p w14:paraId="65310671" w14:textId="77777777" w:rsidR="004E0CF3" w:rsidRDefault="004E0CF3" w:rsidP="0035000C">
      <w:pPr>
        <w:rPr>
          <w:b/>
        </w:rPr>
      </w:pPr>
    </w:p>
    <w:p w14:paraId="4D813D20" w14:textId="7ABE7E61" w:rsidR="004E0CF3" w:rsidRDefault="00D87EC8" w:rsidP="0035000C">
      <w:pPr>
        <w:rPr>
          <w:b/>
        </w:rPr>
      </w:pPr>
      <w:r>
        <w:rPr>
          <w:b/>
        </w:rPr>
        <w:t>9</w:t>
      </w:r>
      <w:r w:rsidR="004E0CF3">
        <w:rPr>
          <w:b/>
        </w:rPr>
        <w:t>. NSC-68</w:t>
      </w:r>
    </w:p>
    <w:p w14:paraId="7212C4FC" w14:textId="0EF0BE86" w:rsidR="004E0CF3" w:rsidRDefault="004E0CF3" w:rsidP="0035000C">
      <w:pPr>
        <w:rPr>
          <w:sz w:val="22"/>
          <w:szCs w:val="22"/>
        </w:rPr>
      </w:pPr>
      <w:r>
        <w:rPr>
          <w:sz w:val="22"/>
          <w:szCs w:val="22"/>
        </w:rPr>
        <w:t>a. Write a summary of the main contributions that NSC-68 made to US foreign policy.</w:t>
      </w:r>
    </w:p>
    <w:p w14:paraId="2905A03A" w14:textId="0C3BCE9D" w:rsidR="004E0CF3" w:rsidRDefault="004E0CF3" w:rsidP="0035000C">
      <w:pPr>
        <w:rPr>
          <w:sz w:val="22"/>
          <w:szCs w:val="22"/>
        </w:rPr>
      </w:pPr>
      <w:r>
        <w:rPr>
          <w:sz w:val="22"/>
          <w:szCs w:val="22"/>
        </w:rPr>
        <w:t>b. Copy and complete the table below to consider how foreign policy changed after the Korean War.</w:t>
      </w:r>
    </w:p>
    <w:p w14:paraId="44C9C949" w14:textId="77777777" w:rsidR="004E0CF3" w:rsidRPr="004E0CF3" w:rsidRDefault="004E0CF3" w:rsidP="0035000C">
      <w:pPr>
        <w:rPr>
          <w:sz w:val="22"/>
          <w:szCs w:val="22"/>
        </w:rPr>
      </w:pPr>
    </w:p>
    <w:tbl>
      <w:tblPr>
        <w:tblStyle w:val="TableGrid"/>
        <w:tblW w:w="0" w:type="auto"/>
        <w:tblLook w:val="04A0" w:firstRow="1" w:lastRow="0" w:firstColumn="1" w:lastColumn="0" w:noHBand="0" w:noVBand="1"/>
      </w:tblPr>
      <w:tblGrid>
        <w:gridCol w:w="4978"/>
        <w:gridCol w:w="4978"/>
      </w:tblGrid>
      <w:tr w:rsidR="004E0CF3" w14:paraId="265F1637" w14:textId="77777777" w:rsidTr="004E0CF3">
        <w:tc>
          <w:tcPr>
            <w:tcW w:w="4978" w:type="dxa"/>
          </w:tcPr>
          <w:p w14:paraId="356DD6E4" w14:textId="071F0801" w:rsidR="004E0CF3" w:rsidRDefault="004E0CF3" w:rsidP="0057523A">
            <w:r>
              <w:t>US foreign policy that was still based on NSC-68 after the Korean War</w:t>
            </w:r>
          </w:p>
        </w:tc>
        <w:tc>
          <w:tcPr>
            <w:tcW w:w="4978" w:type="dxa"/>
          </w:tcPr>
          <w:p w14:paraId="51D9AA17" w14:textId="4C82C848" w:rsidR="004E0CF3" w:rsidRDefault="004E0CF3" w:rsidP="0057523A">
            <w:r>
              <w:t>US foreign policy that had changed since NSC-68 as a result of the Korean War</w:t>
            </w:r>
          </w:p>
        </w:tc>
      </w:tr>
      <w:tr w:rsidR="004E0CF3" w14:paraId="453B1846" w14:textId="77777777" w:rsidTr="004E0CF3">
        <w:trPr>
          <w:trHeight w:val="1062"/>
        </w:trPr>
        <w:tc>
          <w:tcPr>
            <w:tcW w:w="4978" w:type="dxa"/>
          </w:tcPr>
          <w:p w14:paraId="28E3F800" w14:textId="77777777" w:rsidR="004E0CF3" w:rsidRDefault="004E0CF3" w:rsidP="0057523A"/>
        </w:tc>
        <w:tc>
          <w:tcPr>
            <w:tcW w:w="4978" w:type="dxa"/>
          </w:tcPr>
          <w:p w14:paraId="4CADDE6F" w14:textId="77777777" w:rsidR="004E0CF3" w:rsidRDefault="004E0CF3" w:rsidP="0057523A"/>
        </w:tc>
      </w:tr>
    </w:tbl>
    <w:p w14:paraId="5F2E5D96" w14:textId="77777777" w:rsidR="00F03B62" w:rsidRDefault="00F03B62" w:rsidP="0057523A"/>
    <w:p w14:paraId="504A5BA8" w14:textId="0DC98249" w:rsidR="004E0CF3" w:rsidRDefault="00D87EC8" w:rsidP="0057523A">
      <w:pPr>
        <w:rPr>
          <w:b/>
        </w:rPr>
      </w:pPr>
      <w:r>
        <w:rPr>
          <w:b/>
        </w:rPr>
        <w:t>10</w:t>
      </w:r>
      <w:r w:rsidR="004E0CF3">
        <w:rPr>
          <w:b/>
        </w:rPr>
        <w:t>. Key Cold War developments 1949-55</w:t>
      </w:r>
    </w:p>
    <w:p w14:paraId="54032B0F" w14:textId="12E4B375" w:rsidR="004E0CF3" w:rsidRDefault="004E0CF3" w:rsidP="0057523A">
      <w:pPr>
        <w:rPr>
          <w:sz w:val="22"/>
          <w:szCs w:val="22"/>
        </w:rPr>
      </w:pPr>
      <w:r>
        <w:rPr>
          <w:sz w:val="22"/>
          <w:szCs w:val="22"/>
        </w:rPr>
        <w:t>a. Construct a timeline of key Cold War events and developments in Europe between 1949 and 1955.</w:t>
      </w:r>
    </w:p>
    <w:p w14:paraId="65AAC81C" w14:textId="77777777" w:rsidR="004E0CF3" w:rsidRPr="004E0CF3" w:rsidRDefault="004E0CF3" w:rsidP="0057523A">
      <w:pPr>
        <w:rPr>
          <w:sz w:val="22"/>
          <w:szCs w:val="22"/>
        </w:rPr>
      </w:pPr>
    </w:p>
    <w:tbl>
      <w:tblPr>
        <w:tblStyle w:val="TableGrid"/>
        <w:tblW w:w="10192" w:type="dxa"/>
        <w:tblLook w:val="04A0" w:firstRow="1" w:lastRow="0" w:firstColumn="1" w:lastColumn="0" w:noHBand="0" w:noVBand="1"/>
      </w:tblPr>
      <w:tblGrid>
        <w:gridCol w:w="4361"/>
        <w:gridCol w:w="709"/>
        <w:gridCol w:w="5122"/>
      </w:tblGrid>
      <w:tr w:rsidR="004E0CF3" w14:paraId="72464C8A" w14:textId="77777777" w:rsidTr="004E0CF3">
        <w:tc>
          <w:tcPr>
            <w:tcW w:w="4361" w:type="dxa"/>
          </w:tcPr>
          <w:p w14:paraId="4DA6D5B5" w14:textId="63CBD1E8" w:rsidR="004E0CF3" w:rsidRPr="004E0CF3" w:rsidRDefault="004E0CF3" w:rsidP="004E0CF3">
            <w:pPr>
              <w:jc w:val="center"/>
              <w:rPr>
                <w:b/>
                <w:sz w:val="22"/>
                <w:szCs w:val="22"/>
              </w:rPr>
            </w:pPr>
            <w:r w:rsidRPr="004E0CF3">
              <w:rPr>
                <w:b/>
                <w:sz w:val="22"/>
                <w:szCs w:val="22"/>
              </w:rPr>
              <w:t>Western events and developments</w:t>
            </w:r>
          </w:p>
        </w:tc>
        <w:tc>
          <w:tcPr>
            <w:tcW w:w="709" w:type="dxa"/>
          </w:tcPr>
          <w:p w14:paraId="146171AC" w14:textId="77777777" w:rsidR="004E0CF3" w:rsidRPr="004E0CF3" w:rsidRDefault="004E0CF3" w:rsidP="004E0CF3">
            <w:pPr>
              <w:jc w:val="center"/>
              <w:rPr>
                <w:b/>
                <w:sz w:val="22"/>
                <w:szCs w:val="22"/>
              </w:rPr>
            </w:pPr>
          </w:p>
        </w:tc>
        <w:tc>
          <w:tcPr>
            <w:tcW w:w="5122" w:type="dxa"/>
          </w:tcPr>
          <w:p w14:paraId="7952A30E" w14:textId="1D40952A" w:rsidR="004E0CF3" w:rsidRPr="004E0CF3" w:rsidRDefault="004E0CF3" w:rsidP="004E0CF3">
            <w:pPr>
              <w:jc w:val="center"/>
              <w:rPr>
                <w:b/>
                <w:sz w:val="22"/>
                <w:szCs w:val="22"/>
              </w:rPr>
            </w:pPr>
            <w:r w:rsidRPr="004E0CF3">
              <w:rPr>
                <w:b/>
                <w:sz w:val="22"/>
                <w:szCs w:val="22"/>
              </w:rPr>
              <w:t>Soviet events and developments</w:t>
            </w:r>
          </w:p>
        </w:tc>
      </w:tr>
      <w:tr w:rsidR="004E0CF3" w14:paraId="7A724AC1" w14:textId="77777777" w:rsidTr="004E0CF3">
        <w:tc>
          <w:tcPr>
            <w:tcW w:w="4361" w:type="dxa"/>
          </w:tcPr>
          <w:p w14:paraId="0DF33F19" w14:textId="286BB3D5" w:rsidR="004E0CF3" w:rsidRDefault="004E0CF3" w:rsidP="0057523A">
            <w:pPr>
              <w:rPr>
                <w:sz w:val="22"/>
                <w:szCs w:val="22"/>
              </w:rPr>
            </w:pPr>
            <w:r>
              <w:rPr>
                <w:sz w:val="22"/>
                <w:szCs w:val="22"/>
              </w:rPr>
              <w:t>April: creation of NATO</w:t>
            </w:r>
          </w:p>
        </w:tc>
        <w:tc>
          <w:tcPr>
            <w:tcW w:w="709" w:type="dxa"/>
          </w:tcPr>
          <w:p w14:paraId="47C86A63" w14:textId="51A7249A" w:rsidR="004E0CF3" w:rsidRDefault="004E0CF3" w:rsidP="0057523A">
            <w:pPr>
              <w:rPr>
                <w:sz w:val="22"/>
                <w:szCs w:val="22"/>
              </w:rPr>
            </w:pPr>
            <w:r>
              <w:rPr>
                <w:sz w:val="22"/>
                <w:szCs w:val="22"/>
              </w:rPr>
              <w:t>1949</w:t>
            </w:r>
          </w:p>
        </w:tc>
        <w:tc>
          <w:tcPr>
            <w:tcW w:w="5122" w:type="dxa"/>
          </w:tcPr>
          <w:p w14:paraId="6EA63CAA" w14:textId="77777777" w:rsidR="004E0CF3" w:rsidRDefault="004E0CF3" w:rsidP="0057523A">
            <w:pPr>
              <w:rPr>
                <w:sz w:val="22"/>
                <w:szCs w:val="22"/>
              </w:rPr>
            </w:pPr>
          </w:p>
        </w:tc>
      </w:tr>
      <w:tr w:rsidR="004E0CF3" w14:paraId="754DF83D" w14:textId="77777777" w:rsidTr="004E0CF3">
        <w:tc>
          <w:tcPr>
            <w:tcW w:w="4361" w:type="dxa"/>
          </w:tcPr>
          <w:p w14:paraId="0DAAB7D7" w14:textId="77777777" w:rsidR="004E0CF3" w:rsidRDefault="004E0CF3" w:rsidP="0057523A">
            <w:pPr>
              <w:rPr>
                <w:sz w:val="22"/>
                <w:szCs w:val="22"/>
              </w:rPr>
            </w:pPr>
          </w:p>
        </w:tc>
        <w:tc>
          <w:tcPr>
            <w:tcW w:w="709" w:type="dxa"/>
          </w:tcPr>
          <w:p w14:paraId="695B71F8" w14:textId="14341891" w:rsidR="004E0CF3" w:rsidRDefault="004E0CF3" w:rsidP="0057523A">
            <w:pPr>
              <w:rPr>
                <w:sz w:val="22"/>
                <w:szCs w:val="22"/>
              </w:rPr>
            </w:pPr>
            <w:r>
              <w:rPr>
                <w:sz w:val="22"/>
                <w:szCs w:val="22"/>
              </w:rPr>
              <w:t>1950</w:t>
            </w:r>
          </w:p>
        </w:tc>
        <w:tc>
          <w:tcPr>
            <w:tcW w:w="5122" w:type="dxa"/>
          </w:tcPr>
          <w:p w14:paraId="74302024" w14:textId="77777777" w:rsidR="004E0CF3" w:rsidRDefault="004E0CF3" w:rsidP="0057523A">
            <w:pPr>
              <w:rPr>
                <w:sz w:val="22"/>
                <w:szCs w:val="22"/>
              </w:rPr>
            </w:pPr>
          </w:p>
        </w:tc>
      </w:tr>
      <w:tr w:rsidR="004E0CF3" w14:paraId="4666EE5E" w14:textId="77777777" w:rsidTr="004E0CF3">
        <w:tc>
          <w:tcPr>
            <w:tcW w:w="4361" w:type="dxa"/>
          </w:tcPr>
          <w:p w14:paraId="4B394368" w14:textId="77777777" w:rsidR="004E0CF3" w:rsidRDefault="004E0CF3" w:rsidP="0057523A">
            <w:pPr>
              <w:rPr>
                <w:sz w:val="22"/>
                <w:szCs w:val="22"/>
              </w:rPr>
            </w:pPr>
          </w:p>
        </w:tc>
        <w:tc>
          <w:tcPr>
            <w:tcW w:w="709" w:type="dxa"/>
          </w:tcPr>
          <w:p w14:paraId="6EDBC15F" w14:textId="2D9F2661" w:rsidR="004E0CF3" w:rsidRDefault="004E0CF3" w:rsidP="0057523A">
            <w:pPr>
              <w:rPr>
                <w:sz w:val="22"/>
                <w:szCs w:val="22"/>
              </w:rPr>
            </w:pPr>
            <w:r>
              <w:rPr>
                <w:sz w:val="22"/>
                <w:szCs w:val="22"/>
              </w:rPr>
              <w:t>1951</w:t>
            </w:r>
          </w:p>
        </w:tc>
        <w:tc>
          <w:tcPr>
            <w:tcW w:w="5122" w:type="dxa"/>
          </w:tcPr>
          <w:p w14:paraId="7F965C7C" w14:textId="77777777" w:rsidR="004E0CF3" w:rsidRDefault="004E0CF3" w:rsidP="0057523A">
            <w:pPr>
              <w:rPr>
                <w:sz w:val="22"/>
                <w:szCs w:val="22"/>
              </w:rPr>
            </w:pPr>
          </w:p>
        </w:tc>
      </w:tr>
      <w:tr w:rsidR="004E0CF3" w14:paraId="50EB22E8" w14:textId="77777777" w:rsidTr="004E0CF3">
        <w:tc>
          <w:tcPr>
            <w:tcW w:w="4361" w:type="dxa"/>
          </w:tcPr>
          <w:p w14:paraId="75D36695" w14:textId="77777777" w:rsidR="004E0CF3" w:rsidRDefault="004E0CF3" w:rsidP="0057523A">
            <w:pPr>
              <w:rPr>
                <w:sz w:val="22"/>
                <w:szCs w:val="22"/>
              </w:rPr>
            </w:pPr>
          </w:p>
        </w:tc>
        <w:tc>
          <w:tcPr>
            <w:tcW w:w="709" w:type="dxa"/>
          </w:tcPr>
          <w:p w14:paraId="4A136B8C" w14:textId="4D901774" w:rsidR="004E0CF3" w:rsidRDefault="004E0CF3" w:rsidP="0057523A">
            <w:pPr>
              <w:rPr>
                <w:sz w:val="22"/>
                <w:szCs w:val="22"/>
              </w:rPr>
            </w:pPr>
            <w:r>
              <w:rPr>
                <w:sz w:val="22"/>
                <w:szCs w:val="22"/>
              </w:rPr>
              <w:t>1952</w:t>
            </w:r>
          </w:p>
        </w:tc>
        <w:tc>
          <w:tcPr>
            <w:tcW w:w="5122" w:type="dxa"/>
          </w:tcPr>
          <w:p w14:paraId="6611B8CB" w14:textId="77777777" w:rsidR="004E0CF3" w:rsidRDefault="004E0CF3" w:rsidP="0057523A">
            <w:pPr>
              <w:rPr>
                <w:sz w:val="22"/>
                <w:szCs w:val="22"/>
              </w:rPr>
            </w:pPr>
          </w:p>
        </w:tc>
      </w:tr>
      <w:tr w:rsidR="004E0CF3" w14:paraId="2D8A8B5C" w14:textId="77777777" w:rsidTr="004E0CF3">
        <w:tc>
          <w:tcPr>
            <w:tcW w:w="4361" w:type="dxa"/>
          </w:tcPr>
          <w:p w14:paraId="67A6EBFB" w14:textId="77777777" w:rsidR="004E0CF3" w:rsidRDefault="004E0CF3" w:rsidP="0057523A">
            <w:pPr>
              <w:rPr>
                <w:sz w:val="22"/>
                <w:szCs w:val="22"/>
              </w:rPr>
            </w:pPr>
          </w:p>
        </w:tc>
        <w:tc>
          <w:tcPr>
            <w:tcW w:w="709" w:type="dxa"/>
          </w:tcPr>
          <w:p w14:paraId="09B7E3E3" w14:textId="2BE08A2B" w:rsidR="004E0CF3" w:rsidRDefault="004E0CF3" w:rsidP="0057523A">
            <w:pPr>
              <w:rPr>
                <w:sz w:val="22"/>
                <w:szCs w:val="22"/>
              </w:rPr>
            </w:pPr>
            <w:r>
              <w:rPr>
                <w:sz w:val="22"/>
                <w:szCs w:val="22"/>
              </w:rPr>
              <w:t>1953</w:t>
            </w:r>
          </w:p>
        </w:tc>
        <w:tc>
          <w:tcPr>
            <w:tcW w:w="5122" w:type="dxa"/>
          </w:tcPr>
          <w:p w14:paraId="6EAE3DEC" w14:textId="77777777" w:rsidR="004E0CF3" w:rsidRDefault="004E0CF3" w:rsidP="0057523A">
            <w:pPr>
              <w:rPr>
                <w:sz w:val="22"/>
                <w:szCs w:val="22"/>
              </w:rPr>
            </w:pPr>
          </w:p>
        </w:tc>
      </w:tr>
      <w:tr w:rsidR="004E0CF3" w14:paraId="6E614BCF" w14:textId="77777777" w:rsidTr="004E0CF3">
        <w:tc>
          <w:tcPr>
            <w:tcW w:w="4361" w:type="dxa"/>
          </w:tcPr>
          <w:p w14:paraId="37110F61" w14:textId="77777777" w:rsidR="004E0CF3" w:rsidRDefault="004E0CF3" w:rsidP="0057523A">
            <w:pPr>
              <w:rPr>
                <w:sz w:val="22"/>
                <w:szCs w:val="22"/>
              </w:rPr>
            </w:pPr>
          </w:p>
        </w:tc>
        <w:tc>
          <w:tcPr>
            <w:tcW w:w="709" w:type="dxa"/>
          </w:tcPr>
          <w:p w14:paraId="2487D69B" w14:textId="602162F8" w:rsidR="004E0CF3" w:rsidRDefault="004E0CF3" w:rsidP="0057523A">
            <w:pPr>
              <w:rPr>
                <w:sz w:val="22"/>
                <w:szCs w:val="22"/>
              </w:rPr>
            </w:pPr>
            <w:r>
              <w:rPr>
                <w:sz w:val="22"/>
                <w:szCs w:val="22"/>
              </w:rPr>
              <w:t>1954</w:t>
            </w:r>
          </w:p>
        </w:tc>
        <w:tc>
          <w:tcPr>
            <w:tcW w:w="5122" w:type="dxa"/>
          </w:tcPr>
          <w:p w14:paraId="0A40AE09" w14:textId="77777777" w:rsidR="004E0CF3" w:rsidRDefault="004E0CF3" w:rsidP="0057523A">
            <w:pPr>
              <w:rPr>
                <w:sz w:val="22"/>
                <w:szCs w:val="22"/>
              </w:rPr>
            </w:pPr>
          </w:p>
        </w:tc>
      </w:tr>
      <w:tr w:rsidR="004E0CF3" w14:paraId="0F42DB53" w14:textId="77777777" w:rsidTr="004E0CF3">
        <w:tc>
          <w:tcPr>
            <w:tcW w:w="4361" w:type="dxa"/>
          </w:tcPr>
          <w:p w14:paraId="25A63B69" w14:textId="77777777" w:rsidR="004E0CF3" w:rsidRDefault="004E0CF3" w:rsidP="0057523A">
            <w:pPr>
              <w:rPr>
                <w:sz w:val="22"/>
                <w:szCs w:val="22"/>
              </w:rPr>
            </w:pPr>
          </w:p>
        </w:tc>
        <w:tc>
          <w:tcPr>
            <w:tcW w:w="709" w:type="dxa"/>
          </w:tcPr>
          <w:p w14:paraId="754204AE" w14:textId="7BDEABA4" w:rsidR="004E0CF3" w:rsidRDefault="004E0CF3" w:rsidP="0057523A">
            <w:pPr>
              <w:rPr>
                <w:sz w:val="22"/>
                <w:szCs w:val="22"/>
              </w:rPr>
            </w:pPr>
            <w:r>
              <w:rPr>
                <w:sz w:val="22"/>
                <w:szCs w:val="22"/>
              </w:rPr>
              <w:t>1955</w:t>
            </w:r>
          </w:p>
        </w:tc>
        <w:tc>
          <w:tcPr>
            <w:tcW w:w="5122" w:type="dxa"/>
          </w:tcPr>
          <w:p w14:paraId="00BA89BD" w14:textId="46DEB298" w:rsidR="004E0CF3" w:rsidRDefault="004E0CF3" w:rsidP="0057523A">
            <w:pPr>
              <w:rPr>
                <w:sz w:val="22"/>
                <w:szCs w:val="22"/>
              </w:rPr>
            </w:pPr>
            <w:r>
              <w:rPr>
                <w:sz w:val="22"/>
                <w:szCs w:val="22"/>
              </w:rPr>
              <w:t>May: creation of the Warsaw Pact</w:t>
            </w:r>
          </w:p>
        </w:tc>
      </w:tr>
    </w:tbl>
    <w:p w14:paraId="7A85EE51" w14:textId="7F149774" w:rsidR="004E0CF3" w:rsidRDefault="004E0CF3" w:rsidP="0057523A">
      <w:pPr>
        <w:rPr>
          <w:sz w:val="22"/>
          <w:szCs w:val="22"/>
        </w:rPr>
      </w:pPr>
    </w:p>
    <w:p w14:paraId="0AD321B9" w14:textId="77777777" w:rsidR="00D87EC8" w:rsidRDefault="00D87EC8" w:rsidP="0057523A">
      <w:pPr>
        <w:rPr>
          <w:b/>
        </w:rPr>
      </w:pPr>
    </w:p>
    <w:p w14:paraId="60C15EAB" w14:textId="77777777" w:rsidR="00D87EC8" w:rsidRDefault="00D87EC8" w:rsidP="0057523A">
      <w:pPr>
        <w:rPr>
          <w:b/>
        </w:rPr>
      </w:pPr>
    </w:p>
    <w:p w14:paraId="7559A341" w14:textId="77777777" w:rsidR="00D87EC8" w:rsidRDefault="00D87EC8" w:rsidP="0057523A">
      <w:pPr>
        <w:rPr>
          <w:b/>
        </w:rPr>
      </w:pPr>
    </w:p>
    <w:p w14:paraId="0AD8EC5A" w14:textId="77777777" w:rsidR="00D87EC8" w:rsidRDefault="00D87EC8" w:rsidP="0057523A">
      <w:pPr>
        <w:rPr>
          <w:b/>
        </w:rPr>
      </w:pPr>
    </w:p>
    <w:p w14:paraId="3EEFF65D" w14:textId="77777777" w:rsidR="00D87EC8" w:rsidRDefault="00D87EC8" w:rsidP="0057523A">
      <w:pPr>
        <w:rPr>
          <w:b/>
        </w:rPr>
      </w:pPr>
    </w:p>
    <w:p w14:paraId="16CB1412" w14:textId="77777777" w:rsidR="00D87EC8" w:rsidRDefault="00D87EC8" w:rsidP="0057523A">
      <w:pPr>
        <w:rPr>
          <w:b/>
        </w:rPr>
      </w:pPr>
    </w:p>
    <w:p w14:paraId="07CDB88E" w14:textId="77777777" w:rsidR="00D87EC8" w:rsidRDefault="00D87EC8" w:rsidP="0057523A">
      <w:pPr>
        <w:rPr>
          <w:b/>
        </w:rPr>
      </w:pPr>
    </w:p>
    <w:p w14:paraId="7A2DD408" w14:textId="77777777" w:rsidR="00D87EC8" w:rsidRDefault="00D87EC8" w:rsidP="0057523A">
      <w:pPr>
        <w:rPr>
          <w:b/>
        </w:rPr>
      </w:pPr>
    </w:p>
    <w:p w14:paraId="4B2C3CCE" w14:textId="77777777" w:rsidR="00D87EC8" w:rsidRDefault="00D87EC8" w:rsidP="0057523A">
      <w:pPr>
        <w:rPr>
          <w:b/>
        </w:rPr>
      </w:pPr>
    </w:p>
    <w:p w14:paraId="7B257516" w14:textId="77777777" w:rsidR="00D87EC8" w:rsidRDefault="00D87EC8" w:rsidP="0057523A">
      <w:pPr>
        <w:rPr>
          <w:b/>
        </w:rPr>
      </w:pPr>
    </w:p>
    <w:p w14:paraId="6709CD6B" w14:textId="77777777" w:rsidR="00D87EC8" w:rsidRDefault="00D87EC8" w:rsidP="0057523A">
      <w:pPr>
        <w:rPr>
          <w:b/>
        </w:rPr>
      </w:pPr>
    </w:p>
    <w:p w14:paraId="7E1A6898" w14:textId="77777777" w:rsidR="00D87EC8" w:rsidRDefault="00D87EC8" w:rsidP="0057523A">
      <w:pPr>
        <w:rPr>
          <w:b/>
        </w:rPr>
      </w:pPr>
    </w:p>
    <w:p w14:paraId="562B908B" w14:textId="77777777" w:rsidR="00D87EC8" w:rsidRDefault="00D87EC8" w:rsidP="0057523A">
      <w:pPr>
        <w:rPr>
          <w:b/>
        </w:rPr>
      </w:pPr>
    </w:p>
    <w:p w14:paraId="6055121D" w14:textId="77777777" w:rsidR="00D87EC8" w:rsidRDefault="00D87EC8" w:rsidP="0057523A">
      <w:pPr>
        <w:rPr>
          <w:b/>
        </w:rPr>
      </w:pPr>
    </w:p>
    <w:p w14:paraId="3AA4D8C6" w14:textId="77777777" w:rsidR="00D87EC8" w:rsidRDefault="00D87EC8" w:rsidP="0057523A">
      <w:pPr>
        <w:rPr>
          <w:b/>
        </w:rPr>
      </w:pPr>
    </w:p>
    <w:p w14:paraId="54854DB4" w14:textId="0C5743DD" w:rsidR="004E0CF3" w:rsidRDefault="00D87EC8" w:rsidP="0057523A">
      <w:pPr>
        <w:rPr>
          <w:b/>
        </w:rPr>
      </w:pPr>
      <w:r>
        <w:rPr>
          <w:b/>
        </w:rPr>
        <w:t>11</w:t>
      </w:r>
      <w:r w:rsidR="004E0CF3" w:rsidRPr="004E0CF3">
        <w:rPr>
          <w:b/>
        </w:rPr>
        <w:t>.</w:t>
      </w:r>
      <w:r w:rsidR="004E0CF3">
        <w:rPr>
          <w:b/>
        </w:rPr>
        <w:t xml:space="preserve"> The USSR’s relationships</w:t>
      </w:r>
    </w:p>
    <w:p w14:paraId="6F1CA3E9" w14:textId="10B9CDAE" w:rsidR="004E0CF3" w:rsidRDefault="004E0CF3" w:rsidP="0057523A">
      <w:pPr>
        <w:rPr>
          <w:sz w:val="22"/>
          <w:szCs w:val="22"/>
        </w:rPr>
      </w:pPr>
      <w:r>
        <w:rPr>
          <w:sz w:val="22"/>
          <w:szCs w:val="22"/>
        </w:rPr>
        <w:t>Complete the following spider diagram to summarise the USSR’s relationship with other powers between 1945 and 1955.</w:t>
      </w:r>
    </w:p>
    <w:p w14:paraId="73CCBE9F" w14:textId="77777777" w:rsidR="004E0CF3" w:rsidRDefault="004E0CF3" w:rsidP="0057523A">
      <w:pPr>
        <w:rPr>
          <w:sz w:val="22"/>
          <w:szCs w:val="22"/>
        </w:rPr>
      </w:pPr>
    </w:p>
    <w:tbl>
      <w:tblPr>
        <w:tblStyle w:val="TableGrid"/>
        <w:tblW w:w="9996" w:type="dxa"/>
        <w:tblLook w:val="04A0" w:firstRow="1" w:lastRow="0" w:firstColumn="1" w:lastColumn="0" w:noHBand="0" w:noVBand="1"/>
      </w:tblPr>
      <w:tblGrid>
        <w:gridCol w:w="4998"/>
        <w:gridCol w:w="4998"/>
      </w:tblGrid>
      <w:tr w:rsidR="00DB680E" w14:paraId="28E18E37" w14:textId="77777777" w:rsidTr="00DB680E">
        <w:trPr>
          <w:trHeight w:val="3658"/>
        </w:trPr>
        <w:tc>
          <w:tcPr>
            <w:tcW w:w="4998" w:type="dxa"/>
          </w:tcPr>
          <w:p w14:paraId="3DC694D5" w14:textId="6EE6DD74" w:rsidR="00DB680E" w:rsidRPr="00DB680E" w:rsidRDefault="00DB680E" w:rsidP="0057523A">
            <w:pPr>
              <w:rPr>
                <w:b/>
                <w:sz w:val="22"/>
                <w:szCs w:val="22"/>
              </w:rPr>
            </w:pPr>
            <w:r w:rsidRPr="00DB680E">
              <w:rPr>
                <w:b/>
                <w:sz w:val="22"/>
                <w:szCs w:val="22"/>
              </w:rPr>
              <w:t>Europe</w:t>
            </w:r>
          </w:p>
        </w:tc>
        <w:tc>
          <w:tcPr>
            <w:tcW w:w="4998" w:type="dxa"/>
          </w:tcPr>
          <w:p w14:paraId="135F8C36" w14:textId="77777777" w:rsidR="00DB680E" w:rsidRDefault="00DB680E" w:rsidP="0057523A">
            <w:pPr>
              <w:rPr>
                <w:b/>
                <w:sz w:val="22"/>
                <w:szCs w:val="22"/>
              </w:rPr>
            </w:pPr>
            <w:r w:rsidRPr="00DB680E">
              <w:rPr>
                <w:b/>
                <w:sz w:val="22"/>
                <w:szCs w:val="22"/>
              </w:rPr>
              <w:t>Asia</w:t>
            </w:r>
          </w:p>
          <w:p w14:paraId="064890A4" w14:textId="67951468" w:rsidR="00DB680E" w:rsidRPr="00DB680E" w:rsidRDefault="00DB680E" w:rsidP="00DB680E">
            <w:pPr>
              <w:pStyle w:val="ListParagraph"/>
              <w:numPr>
                <w:ilvl w:val="0"/>
                <w:numId w:val="13"/>
              </w:numPr>
              <w:rPr>
                <w:b/>
                <w:sz w:val="22"/>
                <w:szCs w:val="22"/>
              </w:rPr>
            </w:pPr>
            <w:r>
              <w:rPr>
                <w:sz w:val="22"/>
                <w:szCs w:val="22"/>
              </w:rPr>
              <w:t>Alliance with the People’s Republic of China</w:t>
            </w:r>
          </w:p>
        </w:tc>
      </w:tr>
      <w:tr w:rsidR="00DB680E" w14:paraId="03F52707" w14:textId="77777777" w:rsidTr="00DB680E">
        <w:trPr>
          <w:trHeight w:val="3860"/>
        </w:trPr>
        <w:tc>
          <w:tcPr>
            <w:tcW w:w="4998" w:type="dxa"/>
          </w:tcPr>
          <w:p w14:paraId="70199504" w14:textId="0478E5DF" w:rsidR="00DB680E" w:rsidRPr="00DB680E" w:rsidRDefault="00DB680E" w:rsidP="0057523A">
            <w:pPr>
              <w:rPr>
                <w:b/>
                <w:sz w:val="22"/>
                <w:szCs w:val="22"/>
              </w:rPr>
            </w:pPr>
            <w:r w:rsidRPr="00DB680E">
              <w:rPr>
                <w:b/>
                <w:sz w:val="22"/>
                <w:szCs w:val="22"/>
              </w:rPr>
              <w:t>The USA</w:t>
            </w:r>
          </w:p>
        </w:tc>
        <w:tc>
          <w:tcPr>
            <w:tcW w:w="4998" w:type="dxa"/>
          </w:tcPr>
          <w:p w14:paraId="2D1754E2" w14:textId="77777777" w:rsidR="00DB680E" w:rsidRDefault="00DB680E" w:rsidP="0057523A">
            <w:pPr>
              <w:rPr>
                <w:b/>
                <w:sz w:val="22"/>
                <w:szCs w:val="22"/>
              </w:rPr>
            </w:pPr>
            <w:r w:rsidRPr="00DB680E">
              <w:rPr>
                <w:b/>
                <w:sz w:val="22"/>
                <w:szCs w:val="22"/>
              </w:rPr>
              <w:t>The United Nations</w:t>
            </w:r>
          </w:p>
          <w:p w14:paraId="2076ADC5" w14:textId="5A5F4178" w:rsidR="00DB680E" w:rsidRPr="00DB680E" w:rsidRDefault="00DB680E" w:rsidP="00DB680E">
            <w:pPr>
              <w:pStyle w:val="ListParagraph"/>
              <w:numPr>
                <w:ilvl w:val="0"/>
                <w:numId w:val="12"/>
              </w:numPr>
              <w:rPr>
                <w:b/>
                <w:sz w:val="22"/>
                <w:szCs w:val="22"/>
              </w:rPr>
            </w:pPr>
            <w:r>
              <w:rPr>
                <w:sz w:val="22"/>
                <w:szCs w:val="22"/>
              </w:rPr>
              <w:t>Had few allies in the pro-Western/pro-Capitalist UN</w:t>
            </w:r>
          </w:p>
        </w:tc>
      </w:tr>
    </w:tbl>
    <w:p w14:paraId="53AAA653" w14:textId="77777777" w:rsidR="00D87EC8" w:rsidRDefault="00D87EC8" w:rsidP="0057523A">
      <w:pPr>
        <w:rPr>
          <w:b/>
        </w:rPr>
      </w:pPr>
    </w:p>
    <w:p w14:paraId="54BB91EC" w14:textId="77777777" w:rsidR="00D87EC8" w:rsidRDefault="00D87EC8" w:rsidP="0057523A">
      <w:pPr>
        <w:rPr>
          <w:b/>
        </w:rPr>
      </w:pPr>
    </w:p>
    <w:p w14:paraId="43143FB0" w14:textId="2E1E18D0" w:rsidR="004E0CF3" w:rsidRDefault="00D87EC8" w:rsidP="0057523A">
      <w:pPr>
        <w:rPr>
          <w:b/>
        </w:rPr>
      </w:pPr>
      <w:r>
        <w:rPr>
          <w:b/>
        </w:rPr>
        <w:t>12</w:t>
      </w:r>
      <w:r w:rsidR="00554468">
        <w:rPr>
          <w:b/>
        </w:rPr>
        <w:t>. New Look</w:t>
      </w:r>
    </w:p>
    <w:p w14:paraId="76C22F55" w14:textId="0F89FD1C" w:rsidR="00554468" w:rsidRDefault="00554468" w:rsidP="0057523A">
      <w:pPr>
        <w:rPr>
          <w:sz w:val="22"/>
          <w:szCs w:val="22"/>
        </w:rPr>
      </w:pPr>
      <w:r>
        <w:rPr>
          <w:sz w:val="22"/>
          <w:szCs w:val="22"/>
        </w:rPr>
        <w:t>Did Eisenhower’s foreign policy mark a shift from Truman? Fill in the table below.</w:t>
      </w:r>
    </w:p>
    <w:p w14:paraId="04C15186" w14:textId="77777777" w:rsidR="00554468" w:rsidRDefault="00554468" w:rsidP="0057523A">
      <w:pPr>
        <w:rPr>
          <w:sz w:val="22"/>
          <w:szCs w:val="22"/>
        </w:rPr>
      </w:pPr>
    </w:p>
    <w:tbl>
      <w:tblPr>
        <w:tblStyle w:val="TableGrid"/>
        <w:tblW w:w="10180" w:type="dxa"/>
        <w:tblLook w:val="04A0" w:firstRow="1" w:lastRow="0" w:firstColumn="1" w:lastColumn="0" w:noHBand="0" w:noVBand="1"/>
      </w:tblPr>
      <w:tblGrid>
        <w:gridCol w:w="5090"/>
        <w:gridCol w:w="5090"/>
      </w:tblGrid>
      <w:tr w:rsidR="00554468" w14:paraId="5CC1B989" w14:textId="77777777" w:rsidTr="00554468">
        <w:trPr>
          <w:trHeight w:val="327"/>
        </w:trPr>
        <w:tc>
          <w:tcPr>
            <w:tcW w:w="5090" w:type="dxa"/>
          </w:tcPr>
          <w:p w14:paraId="48FD797D" w14:textId="1BB04786" w:rsidR="00554468" w:rsidRPr="00554468" w:rsidRDefault="00554468" w:rsidP="003B530C">
            <w:pPr>
              <w:jc w:val="center"/>
              <w:rPr>
                <w:b/>
                <w:sz w:val="22"/>
                <w:szCs w:val="22"/>
              </w:rPr>
            </w:pPr>
            <w:r w:rsidRPr="00554468">
              <w:rPr>
                <w:b/>
                <w:sz w:val="22"/>
                <w:szCs w:val="22"/>
              </w:rPr>
              <w:t>Eisenhower’s FP marked a change</w:t>
            </w:r>
          </w:p>
        </w:tc>
        <w:tc>
          <w:tcPr>
            <w:tcW w:w="5090" w:type="dxa"/>
          </w:tcPr>
          <w:p w14:paraId="3F2A81C8" w14:textId="68CFBE38" w:rsidR="00554468" w:rsidRPr="00554468" w:rsidRDefault="00554468" w:rsidP="003B530C">
            <w:pPr>
              <w:jc w:val="center"/>
              <w:rPr>
                <w:b/>
                <w:sz w:val="22"/>
                <w:szCs w:val="22"/>
              </w:rPr>
            </w:pPr>
            <w:r w:rsidRPr="00554468">
              <w:rPr>
                <w:b/>
                <w:sz w:val="22"/>
                <w:szCs w:val="22"/>
              </w:rPr>
              <w:t>Eisenhower’s FP demonstrates continuity</w:t>
            </w:r>
          </w:p>
        </w:tc>
      </w:tr>
      <w:tr w:rsidR="00554468" w14:paraId="4AAFDC40" w14:textId="77777777" w:rsidTr="00554468">
        <w:trPr>
          <w:trHeight w:val="2822"/>
        </w:trPr>
        <w:tc>
          <w:tcPr>
            <w:tcW w:w="5090" w:type="dxa"/>
          </w:tcPr>
          <w:p w14:paraId="0EF79B7B" w14:textId="77777777" w:rsidR="00554468" w:rsidRDefault="00554468" w:rsidP="0057523A">
            <w:pPr>
              <w:rPr>
                <w:sz w:val="22"/>
                <w:szCs w:val="22"/>
              </w:rPr>
            </w:pPr>
          </w:p>
        </w:tc>
        <w:tc>
          <w:tcPr>
            <w:tcW w:w="5090" w:type="dxa"/>
          </w:tcPr>
          <w:p w14:paraId="4C1487F0" w14:textId="77777777" w:rsidR="00554468" w:rsidRDefault="00554468" w:rsidP="0057523A">
            <w:pPr>
              <w:rPr>
                <w:sz w:val="22"/>
                <w:szCs w:val="22"/>
              </w:rPr>
            </w:pPr>
          </w:p>
        </w:tc>
      </w:tr>
    </w:tbl>
    <w:p w14:paraId="1D6D9215" w14:textId="77777777" w:rsidR="00554468" w:rsidRPr="00554468" w:rsidRDefault="00554468" w:rsidP="0057523A">
      <w:pPr>
        <w:rPr>
          <w:sz w:val="22"/>
          <w:szCs w:val="22"/>
        </w:rPr>
      </w:pPr>
    </w:p>
    <w:p w14:paraId="548FE829" w14:textId="77777777" w:rsidR="00D87EC8" w:rsidRDefault="00D87EC8" w:rsidP="0057523A">
      <w:pPr>
        <w:rPr>
          <w:b/>
        </w:rPr>
      </w:pPr>
    </w:p>
    <w:p w14:paraId="2FCA4323" w14:textId="77777777" w:rsidR="00D87EC8" w:rsidRDefault="00D87EC8" w:rsidP="0057523A">
      <w:pPr>
        <w:rPr>
          <w:b/>
        </w:rPr>
      </w:pPr>
    </w:p>
    <w:p w14:paraId="7D7E722C" w14:textId="77777777" w:rsidR="00D87EC8" w:rsidRDefault="00D87EC8" w:rsidP="0057523A">
      <w:pPr>
        <w:rPr>
          <w:b/>
        </w:rPr>
      </w:pPr>
    </w:p>
    <w:p w14:paraId="76EF07BA" w14:textId="77777777" w:rsidR="00D87EC8" w:rsidRDefault="00D87EC8" w:rsidP="0057523A">
      <w:pPr>
        <w:rPr>
          <w:b/>
        </w:rPr>
      </w:pPr>
    </w:p>
    <w:p w14:paraId="4B08739D" w14:textId="77777777" w:rsidR="00D87EC8" w:rsidRDefault="00D87EC8" w:rsidP="0057523A">
      <w:pPr>
        <w:rPr>
          <w:b/>
        </w:rPr>
      </w:pPr>
    </w:p>
    <w:p w14:paraId="227D86B4" w14:textId="7B1FE3DB" w:rsidR="00633A31" w:rsidRDefault="00633A31" w:rsidP="00633A31">
      <w:pPr>
        <w:rPr>
          <w:b/>
        </w:rPr>
      </w:pPr>
      <w:r>
        <w:rPr>
          <w:b/>
        </w:rPr>
        <w:t>13</w:t>
      </w:r>
      <w:r>
        <w:rPr>
          <w:b/>
        </w:rPr>
        <w:t>. Rate the factors</w:t>
      </w:r>
    </w:p>
    <w:p w14:paraId="44A55EB0" w14:textId="77777777" w:rsidR="00633A31" w:rsidRDefault="00633A31" w:rsidP="00633A31">
      <w:pPr>
        <w:rPr>
          <w:sz w:val="22"/>
          <w:szCs w:val="22"/>
        </w:rPr>
      </w:pPr>
      <w:r>
        <w:rPr>
          <w:sz w:val="22"/>
          <w:szCs w:val="22"/>
        </w:rPr>
        <w:t>Below if a sample exam question and a range of factors that could be used in its answer. Read the question, study the factors and, using three coloured pens, put a red, amber or green star next to the factors to show:</w:t>
      </w:r>
    </w:p>
    <w:p w14:paraId="172E61BA" w14:textId="77777777" w:rsidR="00633A31" w:rsidRDefault="00633A31" w:rsidP="00633A31">
      <w:pPr>
        <w:pStyle w:val="ListParagraph"/>
        <w:numPr>
          <w:ilvl w:val="0"/>
          <w:numId w:val="12"/>
        </w:numPr>
        <w:rPr>
          <w:sz w:val="22"/>
          <w:szCs w:val="22"/>
        </w:rPr>
      </w:pPr>
      <w:r>
        <w:rPr>
          <w:sz w:val="22"/>
          <w:szCs w:val="22"/>
        </w:rPr>
        <w:t>Red – factors that have no relevance to the question</w:t>
      </w:r>
    </w:p>
    <w:p w14:paraId="6967E39A" w14:textId="77777777" w:rsidR="00633A31" w:rsidRDefault="00633A31" w:rsidP="00633A31">
      <w:pPr>
        <w:pStyle w:val="ListParagraph"/>
        <w:numPr>
          <w:ilvl w:val="0"/>
          <w:numId w:val="12"/>
        </w:numPr>
        <w:rPr>
          <w:sz w:val="22"/>
          <w:szCs w:val="22"/>
        </w:rPr>
      </w:pPr>
      <w:r>
        <w:rPr>
          <w:sz w:val="22"/>
          <w:szCs w:val="22"/>
        </w:rPr>
        <w:t>Amber – factors that have some significance to the question</w:t>
      </w:r>
    </w:p>
    <w:p w14:paraId="51936C47" w14:textId="77777777" w:rsidR="00633A31" w:rsidRDefault="00633A31" w:rsidP="00633A31">
      <w:pPr>
        <w:pStyle w:val="ListParagraph"/>
        <w:numPr>
          <w:ilvl w:val="0"/>
          <w:numId w:val="12"/>
        </w:numPr>
        <w:rPr>
          <w:sz w:val="22"/>
          <w:szCs w:val="22"/>
        </w:rPr>
      </w:pPr>
      <w:r>
        <w:rPr>
          <w:sz w:val="22"/>
          <w:szCs w:val="22"/>
        </w:rPr>
        <w:t>Green – factors that are directly relevant to the question</w:t>
      </w:r>
    </w:p>
    <w:p w14:paraId="1FADB7C3" w14:textId="77777777" w:rsidR="00633A31" w:rsidRDefault="00633A31" w:rsidP="00633A31"/>
    <w:p w14:paraId="666F70C1" w14:textId="77777777" w:rsidR="00633A31" w:rsidRDefault="00633A31" w:rsidP="00633A31">
      <w:pPr>
        <w:rPr>
          <w:b/>
        </w:rPr>
      </w:pPr>
      <w:r>
        <w:rPr>
          <w:b/>
        </w:rPr>
        <w:t>“The main reason Kennedy increased US involvement in Vietnam was due to his desire to prove himself to the American public.” Assess the validity of this view.</w:t>
      </w:r>
    </w:p>
    <w:p w14:paraId="5C458FCD" w14:textId="77777777" w:rsidR="00633A31" w:rsidRDefault="00633A31" w:rsidP="00633A31">
      <w:pPr>
        <w:rPr>
          <w:b/>
        </w:rPr>
      </w:pPr>
    </w:p>
    <w:p w14:paraId="73AA96B1" w14:textId="77777777" w:rsidR="00633A31" w:rsidRDefault="00633A31" w:rsidP="00633A31">
      <w:pPr>
        <w:pStyle w:val="ListParagraph"/>
        <w:numPr>
          <w:ilvl w:val="0"/>
          <w:numId w:val="16"/>
        </w:numPr>
      </w:pPr>
      <w:r>
        <w:t>Cuba and Laos</w:t>
      </w:r>
    </w:p>
    <w:p w14:paraId="726401BA" w14:textId="77777777" w:rsidR="00633A31" w:rsidRDefault="00633A31" w:rsidP="00633A31">
      <w:pPr>
        <w:pStyle w:val="ListParagraph"/>
        <w:numPr>
          <w:ilvl w:val="0"/>
          <w:numId w:val="16"/>
        </w:numPr>
      </w:pPr>
      <w:r>
        <w:t>Pressures from advisers</w:t>
      </w:r>
    </w:p>
    <w:p w14:paraId="01A33F79" w14:textId="77777777" w:rsidR="00633A31" w:rsidRDefault="00633A31" w:rsidP="00633A31">
      <w:pPr>
        <w:pStyle w:val="ListParagraph"/>
        <w:numPr>
          <w:ilvl w:val="0"/>
          <w:numId w:val="16"/>
        </w:numPr>
      </w:pPr>
      <w:r>
        <w:t>Containment and the domino theory</w:t>
      </w:r>
    </w:p>
    <w:p w14:paraId="6EC6C505" w14:textId="77777777" w:rsidR="00633A31" w:rsidRDefault="00633A31" w:rsidP="00633A31">
      <w:pPr>
        <w:pStyle w:val="ListParagraph"/>
        <w:numPr>
          <w:ilvl w:val="0"/>
          <w:numId w:val="16"/>
        </w:numPr>
      </w:pPr>
      <w:r>
        <w:t>Kennedy’s anti-communism</w:t>
      </w:r>
    </w:p>
    <w:p w14:paraId="5A813645" w14:textId="77777777" w:rsidR="00633A31" w:rsidRDefault="00633A31" w:rsidP="00633A31">
      <w:pPr>
        <w:pStyle w:val="ListParagraph"/>
        <w:numPr>
          <w:ilvl w:val="0"/>
          <w:numId w:val="16"/>
        </w:numPr>
      </w:pPr>
      <w:r>
        <w:t>Kennedy’s election pledges</w:t>
      </w:r>
    </w:p>
    <w:p w14:paraId="2A0BD833" w14:textId="77777777" w:rsidR="00633A31" w:rsidRDefault="00633A31" w:rsidP="00633A31">
      <w:pPr>
        <w:pStyle w:val="ListParagraph"/>
        <w:numPr>
          <w:ilvl w:val="0"/>
          <w:numId w:val="16"/>
        </w:numPr>
      </w:pPr>
      <w:r>
        <w:t>Truman ‘lost’ China</w:t>
      </w:r>
    </w:p>
    <w:p w14:paraId="2371DBEB" w14:textId="77777777" w:rsidR="00633A31" w:rsidRDefault="00633A31" w:rsidP="00633A31">
      <w:pPr>
        <w:pStyle w:val="ListParagraph"/>
        <w:numPr>
          <w:ilvl w:val="0"/>
          <w:numId w:val="16"/>
        </w:numPr>
      </w:pPr>
      <w:r>
        <w:t>Kennedy’s Catholicism</w:t>
      </w:r>
    </w:p>
    <w:p w14:paraId="620E9378" w14:textId="77777777" w:rsidR="00633A31" w:rsidRPr="00BA4B0D" w:rsidRDefault="00633A31" w:rsidP="00633A31">
      <w:pPr>
        <w:pStyle w:val="ListParagraph"/>
        <w:numPr>
          <w:ilvl w:val="0"/>
          <w:numId w:val="16"/>
        </w:numPr>
      </w:pPr>
      <w:r>
        <w:t>McCarthy was a family friend</w:t>
      </w:r>
    </w:p>
    <w:p w14:paraId="7839C73A" w14:textId="77777777" w:rsidR="00D87EC8" w:rsidRDefault="00D87EC8" w:rsidP="00D87EC8">
      <w:pPr>
        <w:rPr>
          <w:sz w:val="22"/>
          <w:szCs w:val="22"/>
        </w:rPr>
      </w:pPr>
    </w:p>
    <w:p w14:paraId="7CEF2CB6" w14:textId="77777777" w:rsidR="00D87EC8" w:rsidRDefault="00D87EC8" w:rsidP="00D87EC8">
      <w:pPr>
        <w:rPr>
          <w:sz w:val="22"/>
          <w:szCs w:val="22"/>
        </w:rPr>
      </w:pPr>
    </w:p>
    <w:p w14:paraId="420AA137" w14:textId="77777777" w:rsidR="00075799" w:rsidRDefault="00075799" w:rsidP="00F03B62">
      <w:pPr>
        <w:rPr>
          <w:b/>
          <w:color w:val="1F497D" w:themeColor="text2"/>
        </w:rPr>
      </w:pPr>
    </w:p>
    <w:p w14:paraId="2CD7A0E2" w14:textId="77777777" w:rsidR="00075799" w:rsidRDefault="00075799" w:rsidP="00F03B62">
      <w:pPr>
        <w:rPr>
          <w:b/>
          <w:color w:val="1F497D" w:themeColor="text2"/>
        </w:rPr>
      </w:pPr>
    </w:p>
    <w:p w14:paraId="6743D923" w14:textId="77777777" w:rsidR="00075799" w:rsidRDefault="00075799" w:rsidP="00F03B62">
      <w:pPr>
        <w:rPr>
          <w:b/>
          <w:color w:val="1F497D" w:themeColor="text2"/>
        </w:rPr>
      </w:pPr>
    </w:p>
    <w:p w14:paraId="30EE0828" w14:textId="77777777" w:rsidR="00075799" w:rsidRDefault="00075799" w:rsidP="00F03B62">
      <w:pPr>
        <w:rPr>
          <w:b/>
          <w:color w:val="1F497D" w:themeColor="text2"/>
        </w:rPr>
      </w:pPr>
    </w:p>
    <w:p w14:paraId="36BBA459" w14:textId="77777777" w:rsidR="00075799" w:rsidRDefault="00075799" w:rsidP="00F03B62">
      <w:pPr>
        <w:rPr>
          <w:b/>
          <w:color w:val="1F497D" w:themeColor="text2"/>
        </w:rPr>
      </w:pPr>
    </w:p>
    <w:p w14:paraId="5D06D8A9" w14:textId="77777777" w:rsidR="00633A31" w:rsidRDefault="00633A31" w:rsidP="00F03B62">
      <w:pPr>
        <w:rPr>
          <w:b/>
          <w:color w:val="1F497D" w:themeColor="text2"/>
        </w:rPr>
      </w:pPr>
    </w:p>
    <w:p w14:paraId="6AB2C168" w14:textId="77777777" w:rsidR="00633A31" w:rsidRDefault="00633A31" w:rsidP="00F03B62">
      <w:pPr>
        <w:rPr>
          <w:b/>
          <w:color w:val="1F497D" w:themeColor="text2"/>
        </w:rPr>
      </w:pPr>
    </w:p>
    <w:p w14:paraId="66B28FD7" w14:textId="77777777" w:rsidR="00633A31" w:rsidRDefault="00633A31" w:rsidP="00F03B62">
      <w:pPr>
        <w:rPr>
          <w:b/>
          <w:color w:val="1F497D" w:themeColor="text2"/>
        </w:rPr>
      </w:pPr>
    </w:p>
    <w:p w14:paraId="6B451BDF" w14:textId="77777777" w:rsidR="00633A31" w:rsidRDefault="00633A31" w:rsidP="00F03B62">
      <w:pPr>
        <w:rPr>
          <w:b/>
          <w:color w:val="1F497D" w:themeColor="text2"/>
        </w:rPr>
      </w:pPr>
    </w:p>
    <w:p w14:paraId="554B2203" w14:textId="77777777" w:rsidR="00633A31" w:rsidRDefault="00633A31" w:rsidP="00F03B62">
      <w:pPr>
        <w:rPr>
          <w:b/>
          <w:color w:val="1F497D" w:themeColor="text2"/>
        </w:rPr>
      </w:pPr>
    </w:p>
    <w:p w14:paraId="3E64AB6D" w14:textId="77777777" w:rsidR="00633A31" w:rsidRDefault="00633A31" w:rsidP="00F03B62">
      <w:pPr>
        <w:rPr>
          <w:b/>
          <w:color w:val="1F497D" w:themeColor="text2"/>
        </w:rPr>
      </w:pPr>
    </w:p>
    <w:p w14:paraId="37114260" w14:textId="77777777" w:rsidR="00633A31" w:rsidRDefault="00633A31" w:rsidP="00F03B62">
      <w:pPr>
        <w:rPr>
          <w:b/>
          <w:color w:val="1F497D" w:themeColor="text2"/>
        </w:rPr>
      </w:pPr>
    </w:p>
    <w:p w14:paraId="2C2C252F" w14:textId="77777777" w:rsidR="00633A31" w:rsidRDefault="00633A31" w:rsidP="00F03B62">
      <w:pPr>
        <w:rPr>
          <w:b/>
          <w:color w:val="1F497D" w:themeColor="text2"/>
        </w:rPr>
      </w:pPr>
    </w:p>
    <w:p w14:paraId="349B3A6A" w14:textId="77777777" w:rsidR="00633A31" w:rsidRDefault="00633A31" w:rsidP="00F03B62">
      <w:pPr>
        <w:rPr>
          <w:b/>
          <w:color w:val="1F497D" w:themeColor="text2"/>
        </w:rPr>
      </w:pPr>
    </w:p>
    <w:p w14:paraId="421CD324" w14:textId="77777777" w:rsidR="00633A31" w:rsidRDefault="00633A31" w:rsidP="00F03B62">
      <w:pPr>
        <w:rPr>
          <w:b/>
          <w:color w:val="1F497D" w:themeColor="text2"/>
        </w:rPr>
      </w:pPr>
    </w:p>
    <w:p w14:paraId="66DCF5BA" w14:textId="77777777" w:rsidR="00633A31" w:rsidRDefault="00633A31" w:rsidP="00F03B62">
      <w:pPr>
        <w:rPr>
          <w:b/>
          <w:color w:val="1F497D" w:themeColor="text2"/>
        </w:rPr>
      </w:pPr>
    </w:p>
    <w:p w14:paraId="45CBBEC1" w14:textId="77777777" w:rsidR="00633A31" w:rsidRDefault="00633A31" w:rsidP="00F03B62">
      <w:pPr>
        <w:rPr>
          <w:b/>
          <w:color w:val="1F497D" w:themeColor="text2"/>
        </w:rPr>
      </w:pPr>
    </w:p>
    <w:p w14:paraId="28B46BFA" w14:textId="77777777" w:rsidR="00633A31" w:rsidRDefault="00633A31" w:rsidP="00F03B62">
      <w:pPr>
        <w:rPr>
          <w:b/>
          <w:color w:val="1F497D" w:themeColor="text2"/>
        </w:rPr>
      </w:pPr>
      <w:bookmarkStart w:id="0" w:name="_GoBack"/>
      <w:bookmarkEnd w:id="0"/>
    </w:p>
    <w:p w14:paraId="579CBE8D" w14:textId="77777777" w:rsidR="00075799" w:rsidRDefault="00075799" w:rsidP="00F03B62">
      <w:pPr>
        <w:rPr>
          <w:b/>
          <w:color w:val="1F497D" w:themeColor="text2"/>
        </w:rPr>
      </w:pPr>
    </w:p>
    <w:p w14:paraId="47592210" w14:textId="77777777" w:rsidR="00D87EC8" w:rsidRDefault="00D87EC8" w:rsidP="00F03B62">
      <w:pPr>
        <w:rPr>
          <w:b/>
          <w:color w:val="1F497D" w:themeColor="text2"/>
        </w:rPr>
      </w:pPr>
    </w:p>
    <w:p w14:paraId="0E8856C7" w14:textId="05DE177B" w:rsidR="00F03B62" w:rsidRPr="001F1FDA" w:rsidRDefault="00F03B62" w:rsidP="00F03B62">
      <w:pPr>
        <w:rPr>
          <w:b/>
          <w:color w:val="1F497D" w:themeColor="text2"/>
        </w:rPr>
      </w:pPr>
      <w:r>
        <w:rPr>
          <w:b/>
          <w:color w:val="1F497D" w:themeColor="text2"/>
        </w:rPr>
        <w:t>Bibliography</w:t>
      </w:r>
    </w:p>
    <w:p w14:paraId="10C91DC9" w14:textId="77777777" w:rsidR="00F03B62" w:rsidRDefault="00F03B62" w:rsidP="0057523A"/>
    <w:p w14:paraId="6D60AF4F" w14:textId="0BC92025" w:rsidR="00E20F4D" w:rsidRPr="001F1FDA" w:rsidRDefault="00554468" w:rsidP="0057523A">
      <w:r>
        <w:t>Activity</w:t>
      </w:r>
      <w:r w:rsidR="00D87EC8">
        <w:t xml:space="preserve"> 5</w:t>
      </w:r>
      <w:r w:rsidR="00E20F4D" w:rsidRPr="001F1FDA">
        <w:t xml:space="preserve">: Russell Quinlan, </w:t>
      </w:r>
      <w:r w:rsidR="00E20F4D" w:rsidRPr="001F1FDA">
        <w:rPr>
          <w:i/>
        </w:rPr>
        <w:t xml:space="preserve">The Cold War: Superpower tensions and rivalries: Study and Revision Guide </w:t>
      </w:r>
      <w:r w:rsidR="00E20F4D" w:rsidRPr="001F1FDA">
        <w:t>(</w:t>
      </w:r>
      <w:r w:rsidR="00D87EC8">
        <w:t>London 2018) p.73</w:t>
      </w:r>
    </w:p>
    <w:p w14:paraId="44CD2D73" w14:textId="5BABD034" w:rsidR="00F823E8" w:rsidRPr="001F1FDA" w:rsidRDefault="00D87EC8" w:rsidP="0057523A">
      <w:r>
        <w:t>Activity</w:t>
      </w:r>
      <w:r w:rsidR="005840E7">
        <w:t xml:space="preserve"> 13</w:t>
      </w:r>
      <w:r w:rsidR="00E20F4D" w:rsidRPr="001F1FDA">
        <w:t xml:space="preserve">: Melanie Vance, </w:t>
      </w:r>
      <w:r w:rsidR="00E20F4D" w:rsidRPr="001F1FDA">
        <w:rPr>
          <w:i/>
        </w:rPr>
        <w:t xml:space="preserve">AQA AS/A-level History: The Cold War c.1945-1991 </w:t>
      </w:r>
      <w:r w:rsidR="00633A31">
        <w:t>(London, 2017) p.47</w:t>
      </w:r>
    </w:p>
    <w:p w14:paraId="7296C352" w14:textId="07F2E86A" w:rsidR="00652AA7" w:rsidRPr="001F1FDA" w:rsidRDefault="005840E7" w:rsidP="0057523A">
      <w:r>
        <w:t>Activities 1-4, 6</w:t>
      </w:r>
      <w:r w:rsidR="00075799">
        <w:t>-10</w:t>
      </w:r>
      <w:r w:rsidR="00652AA7" w:rsidRPr="001F1FDA">
        <w:t xml:space="preserve">: Alexis Mamaux, </w:t>
      </w:r>
      <w:r w:rsidR="00652AA7" w:rsidRPr="001F1FDA">
        <w:rPr>
          <w:i/>
        </w:rPr>
        <w:t xml:space="preserve">The Cold War c1945-1991: Revision Guide </w:t>
      </w:r>
      <w:r w:rsidR="00D87EC8">
        <w:t>(Oxford, 2018) pp.30-44</w:t>
      </w:r>
    </w:p>
    <w:p w14:paraId="07E99938" w14:textId="77777777" w:rsidR="00527A71" w:rsidRPr="001F1FDA" w:rsidRDefault="00527A71" w:rsidP="0057523A">
      <w:pPr>
        <w:rPr>
          <w:b/>
        </w:rPr>
      </w:pPr>
    </w:p>
    <w:p w14:paraId="27A7AB06" w14:textId="7EA924AD" w:rsidR="00527A71" w:rsidRPr="001F1FDA" w:rsidRDefault="00B9189A" w:rsidP="0057523A">
      <w:pPr>
        <w:rPr>
          <w:b/>
        </w:rPr>
      </w:pPr>
      <w:r w:rsidRPr="001F1FDA">
        <w:rPr>
          <w:b/>
        </w:rPr>
        <w:t>Video playlist:</w:t>
      </w:r>
    </w:p>
    <w:p w14:paraId="54D8FAF3" w14:textId="77777777" w:rsidR="00B9189A" w:rsidRPr="001F1FDA" w:rsidRDefault="00633A31" w:rsidP="00B9189A">
      <w:pPr>
        <w:rPr>
          <w:rFonts w:eastAsia="Times New Roman" w:cs="Times New Roman"/>
          <w:sz w:val="22"/>
          <w:szCs w:val="22"/>
          <w:lang w:val="en-US"/>
        </w:rPr>
      </w:pPr>
      <w:hyperlink r:id="rId18" w:history="1">
        <w:r w:rsidR="00B9189A" w:rsidRPr="001F1FDA">
          <w:rPr>
            <w:rFonts w:eastAsia="Times New Roman" w:cs="Times New Roman"/>
            <w:color w:val="0000FF"/>
            <w:sz w:val="22"/>
            <w:szCs w:val="22"/>
            <w:u w:val="single"/>
            <w:lang w:val="en-US"/>
          </w:rPr>
          <w:t>https://www.youtube.com/watch?v=e8G2g5_eayM&amp;list=PLvlCXOmJ2C9CoXTpGoYQnDGSxMEd8rtmY</w:t>
        </w:r>
      </w:hyperlink>
    </w:p>
    <w:p w14:paraId="5F0C8723" w14:textId="77777777" w:rsidR="00B9189A" w:rsidRPr="001F1FDA" w:rsidRDefault="00B9189A" w:rsidP="0057523A"/>
    <w:sectPr w:rsidR="00B9189A" w:rsidRPr="001F1FDA" w:rsidSect="00896983">
      <w:pgSz w:w="11900" w:h="16840"/>
      <w:pgMar w:top="993"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E99"/>
    <w:multiLevelType w:val="hybridMultilevel"/>
    <w:tmpl w:val="56D2111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
    <w:nsid w:val="23065DA1"/>
    <w:multiLevelType w:val="hybridMultilevel"/>
    <w:tmpl w:val="8964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A7A62"/>
    <w:multiLevelType w:val="hybridMultilevel"/>
    <w:tmpl w:val="E8CED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26523"/>
    <w:multiLevelType w:val="hybridMultilevel"/>
    <w:tmpl w:val="75F6BDB4"/>
    <w:lvl w:ilvl="0" w:tplc="20B63D96">
      <w:start w:val="1"/>
      <w:numFmt w:val="lowerLetter"/>
      <w:lvlText w:val="%1."/>
      <w:lvlJc w:val="left"/>
      <w:pPr>
        <w:ind w:left="502" w:hanging="360"/>
      </w:pPr>
      <w:rPr>
        <w:rFonts w:asciiTheme="minorHAnsi" w:eastAsiaTheme="minorEastAsia" w:hAnsiTheme="minorHAnsi" w:cstheme="minorBidi"/>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A6348AD"/>
    <w:multiLevelType w:val="hybridMultilevel"/>
    <w:tmpl w:val="18944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D1B44"/>
    <w:multiLevelType w:val="hybridMultilevel"/>
    <w:tmpl w:val="72FC9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79251A"/>
    <w:multiLevelType w:val="hybridMultilevel"/>
    <w:tmpl w:val="3154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04AF8"/>
    <w:multiLevelType w:val="hybridMultilevel"/>
    <w:tmpl w:val="9A400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3923DB0"/>
    <w:multiLevelType w:val="hybridMultilevel"/>
    <w:tmpl w:val="78F2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CD7B50"/>
    <w:multiLevelType w:val="hybridMultilevel"/>
    <w:tmpl w:val="52084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6A11D09"/>
    <w:multiLevelType w:val="hybridMultilevel"/>
    <w:tmpl w:val="9D7C1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2E1116F"/>
    <w:multiLevelType w:val="hybridMultilevel"/>
    <w:tmpl w:val="202C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E7792A"/>
    <w:multiLevelType w:val="hybridMultilevel"/>
    <w:tmpl w:val="8A3EE5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3E4099"/>
    <w:multiLevelType w:val="hybridMultilevel"/>
    <w:tmpl w:val="B8E2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7F7743"/>
    <w:multiLevelType w:val="hybridMultilevel"/>
    <w:tmpl w:val="AD42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1F35E1"/>
    <w:multiLevelType w:val="hybridMultilevel"/>
    <w:tmpl w:val="3B82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0"/>
  </w:num>
  <w:num w:numId="5">
    <w:abstractNumId w:val="2"/>
  </w:num>
  <w:num w:numId="6">
    <w:abstractNumId w:val="7"/>
  </w:num>
  <w:num w:numId="7">
    <w:abstractNumId w:val="6"/>
  </w:num>
  <w:num w:numId="8">
    <w:abstractNumId w:val="14"/>
  </w:num>
  <w:num w:numId="9">
    <w:abstractNumId w:val="3"/>
  </w:num>
  <w:num w:numId="10">
    <w:abstractNumId w:val="12"/>
  </w:num>
  <w:num w:numId="11">
    <w:abstractNumId w:val="1"/>
  </w:num>
  <w:num w:numId="12">
    <w:abstractNumId w:val="15"/>
  </w:num>
  <w:num w:numId="13">
    <w:abstractNumId w:val="8"/>
  </w:num>
  <w:num w:numId="14">
    <w:abstractNumId w:val="1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FB"/>
    <w:rsid w:val="00047323"/>
    <w:rsid w:val="00075799"/>
    <w:rsid w:val="000A0A24"/>
    <w:rsid w:val="0019684F"/>
    <w:rsid w:val="001C1A08"/>
    <w:rsid w:val="001F1FDA"/>
    <w:rsid w:val="001F5EF9"/>
    <w:rsid w:val="00205E64"/>
    <w:rsid w:val="0035000C"/>
    <w:rsid w:val="00391E35"/>
    <w:rsid w:val="003A480D"/>
    <w:rsid w:val="003B530C"/>
    <w:rsid w:val="004B4AFA"/>
    <w:rsid w:val="004E0CF3"/>
    <w:rsid w:val="00527A71"/>
    <w:rsid w:val="00554468"/>
    <w:rsid w:val="0057523A"/>
    <w:rsid w:val="005840E7"/>
    <w:rsid w:val="00633A31"/>
    <w:rsid w:val="00652AA7"/>
    <w:rsid w:val="00731467"/>
    <w:rsid w:val="00756111"/>
    <w:rsid w:val="007A1C21"/>
    <w:rsid w:val="007A3B78"/>
    <w:rsid w:val="007E19F2"/>
    <w:rsid w:val="00852EB7"/>
    <w:rsid w:val="00896983"/>
    <w:rsid w:val="00966AA9"/>
    <w:rsid w:val="00993710"/>
    <w:rsid w:val="009B0BCE"/>
    <w:rsid w:val="00A91704"/>
    <w:rsid w:val="00AF75FB"/>
    <w:rsid w:val="00B348CC"/>
    <w:rsid w:val="00B55B5F"/>
    <w:rsid w:val="00B9189A"/>
    <w:rsid w:val="00C9300E"/>
    <w:rsid w:val="00D6323E"/>
    <w:rsid w:val="00D87EC8"/>
    <w:rsid w:val="00DB680E"/>
    <w:rsid w:val="00E20F4D"/>
    <w:rsid w:val="00E37E94"/>
    <w:rsid w:val="00EC3AB9"/>
    <w:rsid w:val="00F03B62"/>
    <w:rsid w:val="00F23AC2"/>
    <w:rsid w:val="00F823E8"/>
    <w:rsid w:val="00FC4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6D23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75FB"/>
    <w:pPr>
      <w:ind w:left="720"/>
      <w:contextualSpacing/>
    </w:pPr>
  </w:style>
  <w:style w:type="paragraph" w:styleId="BalloonText">
    <w:name w:val="Balloon Text"/>
    <w:basedOn w:val="Normal"/>
    <w:link w:val="BalloonTextChar"/>
    <w:uiPriority w:val="99"/>
    <w:semiHidden/>
    <w:unhideWhenUsed/>
    <w:rsid w:val="00AF75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5FB"/>
    <w:rPr>
      <w:rFonts w:ascii="Lucida Grande" w:hAnsi="Lucida Grande" w:cs="Lucida Grande"/>
      <w:sz w:val="18"/>
      <w:szCs w:val="18"/>
      <w:lang w:val="en-GB"/>
    </w:rPr>
  </w:style>
  <w:style w:type="character" w:styleId="Hyperlink">
    <w:name w:val="Hyperlink"/>
    <w:basedOn w:val="DefaultParagraphFont"/>
    <w:uiPriority w:val="99"/>
    <w:semiHidden/>
    <w:unhideWhenUsed/>
    <w:rsid w:val="00B9189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75FB"/>
    <w:pPr>
      <w:ind w:left="720"/>
      <w:contextualSpacing/>
    </w:pPr>
  </w:style>
  <w:style w:type="paragraph" w:styleId="BalloonText">
    <w:name w:val="Balloon Text"/>
    <w:basedOn w:val="Normal"/>
    <w:link w:val="BalloonTextChar"/>
    <w:uiPriority w:val="99"/>
    <w:semiHidden/>
    <w:unhideWhenUsed/>
    <w:rsid w:val="00AF75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5FB"/>
    <w:rPr>
      <w:rFonts w:ascii="Lucida Grande" w:hAnsi="Lucida Grande" w:cs="Lucida Grande"/>
      <w:sz w:val="18"/>
      <w:szCs w:val="18"/>
      <w:lang w:val="en-GB"/>
    </w:rPr>
  </w:style>
  <w:style w:type="character" w:styleId="Hyperlink">
    <w:name w:val="Hyperlink"/>
    <w:basedOn w:val="DefaultParagraphFont"/>
    <w:uiPriority w:val="99"/>
    <w:semiHidden/>
    <w:unhideWhenUsed/>
    <w:rsid w:val="00B91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7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openxmlformats.org/officeDocument/2006/relationships/theme" Target="theme/theme1.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diagramData" Target="diagrams/data2.xml"/><Relationship Id="rId14" Type="http://schemas.openxmlformats.org/officeDocument/2006/relationships/diagramLayout" Target="diagrams/layout2.xml"/><Relationship Id="rId15" Type="http://schemas.openxmlformats.org/officeDocument/2006/relationships/diagramQuickStyle" Target="diagrams/quickStyle2.xml"/><Relationship Id="rId16" Type="http://schemas.openxmlformats.org/officeDocument/2006/relationships/diagramColors" Target="diagrams/colors2.xml"/><Relationship Id="rId17" Type="http://schemas.microsoft.com/office/2007/relationships/diagramDrawing" Target="diagrams/drawing2.xml"/><Relationship Id="rId18" Type="http://schemas.openxmlformats.org/officeDocument/2006/relationships/hyperlink" Target="https://www.youtube.com/watch?v=e8G2g5_eayM&amp;list=PLvlCXOmJ2C9CoXTpGoYQnDGSxMEd8rtmY"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E10615-F44A-5147-895B-98E430C4569A}" type="doc">
      <dgm:prSet loTypeId="urn:microsoft.com/office/officeart/2005/8/layout/radial1" loCatId="" qsTypeId="urn:microsoft.com/office/officeart/2005/8/quickstyle/simple4" qsCatId="simple" csTypeId="urn:microsoft.com/office/officeart/2005/8/colors/colorful1" csCatId="colorful" phldr="1"/>
      <dgm:spPr/>
      <dgm:t>
        <a:bodyPr/>
        <a:lstStyle/>
        <a:p>
          <a:endParaRPr lang="en-US"/>
        </a:p>
      </dgm:t>
    </dgm:pt>
    <dgm:pt modelId="{EFC77400-FA04-1B4B-908E-2C4CCEA610CB}">
      <dgm:prSet phldrT="[Text]"/>
      <dgm:spPr/>
      <dgm:t>
        <a:bodyPr/>
        <a:lstStyle/>
        <a:p>
          <a:r>
            <a:rPr lang="en-US">
              <a:solidFill>
                <a:schemeClr val="tx1"/>
              </a:solidFill>
            </a:rPr>
            <a:t>Causes of the Korean War</a:t>
          </a:r>
        </a:p>
      </dgm:t>
    </dgm:pt>
    <dgm:pt modelId="{707C15D9-1DE1-2641-8A06-848F01DADC79}" type="parTrans" cxnId="{5CA6FDDD-29AB-0A47-9060-D72A911345C3}">
      <dgm:prSet/>
      <dgm:spPr/>
      <dgm:t>
        <a:bodyPr/>
        <a:lstStyle/>
        <a:p>
          <a:endParaRPr lang="en-US"/>
        </a:p>
      </dgm:t>
    </dgm:pt>
    <dgm:pt modelId="{ACB5088E-4A29-3040-AFDE-EAC1FEE9EE41}" type="sibTrans" cxnId="{5CA6FDDD-29AB-0A47-9060-D72A911345C3}">
      <dgm:prSet/>
      <dgm:spPr/>
      <dgm:t>
        <a:bodyPr/>
        <a:lstStyle/>
        <a:p>
          <a:endParaRPr lang="en-US"/>
        </a:p>
      </dgm:t>
    </dgm:pt>
    <dgm:pt modelId="{08EC3E22-4247-294B-9740-A1AC1AD20E24}">
      <dgm:prSet phldrT="[Text]"/>
      <dgm:spPr/>
      <dgm:t>
        <a:bodyPr/>
        <a:lstStyle/>
        <a:p>
          <a:r>
            <a:rPr lang="en-US"/>
            <a:t>USSR</a:t>
          </a:r>
        </a:p>
      </dgm:t>
    </dgm:pt>
    <dgm:pt modelId="{EC4063D2-6B41-7342-ABC7-5747126DC8FF}" type="parTrans" cxnId="{C65CF32E-8802-3145-8EAA-22F748FEBD3D}">
      <dgm:prSet/>
      <dgm:spPr/>
      <dgm:t>
        <a:bodyPr/>
        <a:lstStyle/>
        <a:p>
          <a:endParaRPr lang="en-US"/>
        </a:p>
      </dgm:t>
    </dgm:pt>
    <dgm:pt modelId="{17CB2B89-0A14-6245-8552-BD46CF3DD2A8}" type="sibTrans" cxnId="{C65CF32E-8802-3145-8EAA-22F748FEBD3D}">
      <dgm:prSet/>
      <dgm:spPr/>
      <dgm:t>
        <a:bodyPr/>
        <a:lstStyle/>
        <a:p>
          <a:endParaRPr lang="en-US"/>
        </a:p>
      </dgm:t>
    </dgm:pt>
    <dgm:pt modelId="{C63E9E71-F369-A743-9688-B06A1F322050}">
      <dgm:prSet phldrT="[Text]"/>
      <dgm:spPr/>
      <dgm:t>
        <a:bodyPr/>
        <a:lstStyle/>
        <a:p>
          <a:r>
            <a:rPr lang="en-US"/>
            <a:t>PRC</a:t>
          </a:r>
        </a:p>
      </dgm:t>
    </dgm:pt>
    <dgm:pt modelId="{F7FCF0CB-80C6-3C41-ACA5-B31CEFBCA103}" type="parTrans" cxnId="{3B2021B5-6908-C64D-ADBB-53F6CCD713E1}">
      <dgm:prSet/>
      <dgm:spPr/>
      <dgm:t>
        <a:bodyPr/>
        <a:lstStyle/>
        <a:p>
          <a:endParaRPr lang="en-US"/>
        </a:p>
      </dgm:t>
    </dgm:pt>
    <dgm:pt modelId="{03D57AF9-3F8D-5040-9350-5BE41483C436}" type="sibTrans" cxnId="{3B2021B5-6908-C64D-ADBB-53F6CCD713E1}">
      <dgm:prSet/>
      <dgm:spPr/>
      <dgm:t>
        <a:bodyPr/>
        <a:lstStyle/>
        <a:p>
          <a:endParaRPr lang="en-US"/>
        </a:p>
      </dgm:t>
    </dgm:pt>
    <dgm:pt modelId="{75E508F9-3E08-C540-A35A-B2CFF85B0AC1}">
      <dgm:prSet phldrT="[Text]"/>
      <dgm:spPr/>
      <dgm:t>
        <a:bodyPr/>
        <a:lstStyle/>
        <a:p>
          <a:r>
            <a:rPr lang="en-US"/>
            <a:t>USA</a:t>
          </a:r>
        </a:p>
      </dgm:t>
    </dgm:pt>
    <dgm:pt modelId="{EF27EFEF-86D8-D049-B8CE-D2BD9685004E}" type="parTrans" cxnId="{5FD6266A-B10D-F34C-909B-209442C8E68E}">
      <dgm:prSet/>
      <dgm:spPr/>
      <dgm:t>
        <a:bodyPr/>
        <a:lstStyle/>
        <a:p>
          <a:endParaRPr lang="en-US"/>
        </a:p>
      </dgm:t>
    </dgm:pt>
    <dgm:pt modelId="{67124B76-F695-5946-9025-157712C9DD9E}" type="sibTrans" cxnId="{5FD6266A-B10D-F34C-909B-209442C8E68E}">
      <dgm:prSet/>
      <dgm:spPr/>
      <dgm:t>
        <a:bodyPr/>
        <a:lstStyle/>
        <a:p>
          <a:endParaRPr lang="en-US"/>
        </a:p>
      </dgm:t>
    </dgm:pt>
    <dgm:pt modelId="{F1D55947-2A3E-4A49-98A4-E03138C343AA}" type="pres">
      <dgm:prSet presAssocID="{98E10615-F44A-5147-895B-98E430C4569A}" presName="cycle" presStyleCnt="0">
        <dgm:presLayoutVars>
          <dgm:chMax val="1"/>
          <dgm:dir/>
          <dgm:animLvl val="ctr"/>
          <dgm:resizeHandles val="exact"/>
        </dgm:presLayoutVars>
      </dgm:prSet>
      <dgm:spPr/>
      <dgm:t>
        <a:bodyPr/>
        <a:lstStyle/>
        <a:p>
          <a:endParaRPr lang="en-US"/>
        </a:p>
      </dgm:t>
    </dgm:pt>
    <dgm:pt modelId="{13D38A58-7F8B-0345-AB4D-1D944286BCDB}" type="pres">
      <dgm:prSet presAssocID="{EFC77400-FA04-1B4B-908E-2C4CCEA610CB}" presName="centerShape" presStyleLbl="node0" presStyleIdx="0" presStyleCnt="1"/>
      <dgm:spPr/>
      <dgm:t>
        <a:bodyPr/>
        <a:lstStyle/>
        <a:p>
          <a:endParaRPr lang="en-US"/>
        </a:p>
      </dgm:t>
    </dgm:pt>
    <dgm:pt modelId="{0BE70371-F740-274E-AAC4-460B5DD47A68}" type="pres">
      <dgm:prSet presAssocID="{EC4063D2-6B41-7342-ABC7-5747126DC8FF}" presName="Name9" presStyleLbl="parChTrans1D2" presStyleIdx="0" presStyleCnt="3"/>
      <dgm:spPr/>
      <dgm:t>
        <a:bodyPr/>
        <a:lstStyle/>
        <a:p>
          <a:endParaRPr lang="en-US"/>
        </a:p>
      </dgm:t>
    </dgm:pt>
    <dgm:pt modelId="{A8A8A29D-120D-D245-B076-233D3D27146A}" type="pres">
      <dgm:prSet presAssocID="{EC4063D2-6B41-7342-ABC7-5747126DC8FF}" presName="connTx" presStyleLbl="parChTrans1D2" presStyleIdx="0" presStyleCnt="3"/>
      <dgm:spPr/>
      <dgm:t>
        <a:bodyPr/>
        <a:lstStyle/>
        <a:p>
          <a:endParaRPr lang="en-US"/>
        </a:p>
      </dgm:t>
    </dgm:pt>
    <dgm:pt modelId="{ABAC0058-FAA6-9549-AF9E-98CF3FF30CF7}" type="pres">
      <dgm:prSet presAssocID="{08EC3E22-4247-294B-9740-A1AC1AD20E24}" presName="node" presStyleLbl="node1" presStyleIdx="0" presStyleCnt="3">
        <dgm:presLayoutVars>
          <dgm:bulletEnabled val="1"/>
        </dgm:presLayoutVars>
      </dgm:prSet>
      <dgm:spPr/>
      <dgm:t>
        <a:bodyPr/>
        <a:lstStyle/>
        <a:p>
          <a:endParaRPr lang="en-US"/>
        </a:p>
      </dgm:t>
    </dgm:pt>
    <dgm:pt modelId="{51CA561A-CF81-B84E-B0B3-07205FC868BB}" type="pres">
      <dgm:prSet presAssocID="{F7FCF0CB-80C6-3C41-ACA5-B31CEFBCA103}" presName="Name9" presStyleLbl="parChTrans1D2" presStyleIdx="1" presStyleCnt="3"/>
      <dgm:spPr/>
      <dgm:t>
        <a:bodyPr/>
        <a:lstStyle/>
        <a:p>
          <a:endParaRPr lang="en-US"/>
        </a:p>
      </dgm:t>
    </dgm:pt>
    <dgm:pt modelId="{47B44CF8-75AF-8347-AB91-07AB6F1D2D17}" type="pres">
      <dgm:prSet presAssocID="{F7FCF0CB-80C6-3C41-ACA5-B31CEFBCA103}" presName="connTx" presStyleLbl="parChTrans1D2" presStyleIdx="1" presStyleCnt="3"/>
      <dgm:spPr/>
      <dgm:t>
        <a:bodyPr/>
        <a:lstStyle/>
        <a:p>
          <a:endParaRPr lang="en-US"/>
        </a:p>
      </dgm:t>
    </dgm:pt>
    <dgm:pt modelId="{FD588D2D-36CE-0748-9F0E-09D3D54A2944}" type="pres">
      <dgm:prSet presAssocID="{C63E9E71-F369-A743-9688-B06A1F322050}" presName="node" presStyleLbl="node1" presStyleIdx="1" presStyleCnt="3">
        <dgm:presLayoutVars>
          <dgm:bulletEnabled val="1"/>
        </dgm:presLayoutVars>
      </dgm:prSet>
      <dgm:spPr/>
      <dgm:t>
        <a:bodyPr/>
        <a:lstStyle/>
        <a:p>
          <a:endParaRPr lang="en-US"/>
        </a:p>
      </dgm:t>
    </dgm:pt>
    <dgm:pt modelId="{C738078C-2FA5-BA42-9E77-A66C1369C0CE}" type="pres">
      <dgm:prSet presAssocID="{EF27EFEF-86D8-D049-B8CE-D2BD9685004E}" presName="Name9" presStyleLbl="parChTrans1D2" presStyleIdx="2" presStyleCnt="3"/>
      <dgm:spPr/>
      <dgm:t>
        <a:bodyPr/>
        <a:lstStyle/>
        <a:p>
          <a:endParaRPr lang="en-US"/>
        </a:p>
      </dgm:t>
    </dgm:pt>
    <dgm:pt modelId="{D1F6C428-CAEF-3647-A8BA-5342A9364933}" type="pres">
      <dgm:prSet presAssocID="{EF27EFEF-86D8-D049-B8CE-D2BD9685004E}" presName="connTx" presStyleLbl="parChTrans1D2" presStyleIdx="2" presStyleCnt="3"/>
      <dgm:spPr/>
      <dgm:t>
        <a:bodyPr/>
        <a:lstStyle/>
        <a:p>
          <a:endParaRPr lang="en-US"/>
        </a:p>
      </dgm:t>
    </dgm:pt>
    <dgm:pt modelId="{F0E65C35-43A9-3940-A055-66D799778161}" type="pres">
      <dgm:prSet presAssocID="{75E508F9-3E08-C540-A35A-B2CFF85B0AC1}" presName="node" presStyleLbl="node1" presStyleIdx="2" presStyleCnt="3">
        <dgm:presLayoutVars>
          <dgm:bulletEnabled val="1"/>
        </dgm:presLayoutVars>
      </dgm:prSet>
      <dgm:spPr/>
      <dgm:t>
        <a:bodyPr/>
        <a:lstStyle/>
        <a:p>
          <a:endParaRPr lang="en-US"/>
        </a:p>
      </dgm:t>
    </dgm:pt>
  </dgm:ptLst>
  <dgm:cxnLst>
    <dgm:cxn modelId="{F06E41BF-E79C-3D49-9777-E485B3E4023D}" type="presOf" srcId="{C63E9E71-F369-A743-9688-B06A1F322050}" destId="{FD588D2D-36CE-0748-9F0E-09D3D54A2944}" srcOrd="0" destOrd="0" presId="urn:microsoft.com/office/officeart/2005/8/layout/radial1"/>
    <dgm:cxn modelId="{40067503-7484-8544-B502-03556CC9C832}" type="presOf" srcId="{98E10615-F44A-5147-895B-98E430C4569A}" destId="{F1D55947-2A3E-4A49-98A4-E03138C343AA}" srcOrd="0" destOrd="0" presId="urn:microsoft.com/office/officeart/2005/8/layout/radial1"/>
    <dgm:cxn modelId="{26032043-E7E2-9A4F-8F4A-E26EDBB4D234}" type="presOf" srcId="{EF27EFEF-86D8-D049-B8CE-D2BD9685004E}" destId="{C738078C-2FA5-BA42-9E77-A66C1369C0CE}" srcOrd="0" destOrd="0" presId="urn:microsoft.com/office/officeart/2005/8/layout/radial1"/>
    <dgm:cxn modelId="{1269F8C0-BFF6-D248-B430-36FC607DF8A6}" type="presOf" srcId="{F7FCF0CB-80C6-3C41-ACA5-B31CEFBCA103}" destId="{51CA561A-CF81-B84E-B0B3-07205FC868BB}" srcOrd="0" destOrd="0" presId="urn:microsoft.com/office/officeart/2005/8/layout/radial1"/>
    <dgm:cxn modelId="{C65CF32E-8802-3145-8EAA-22F748FEBD3D}" srcId="{EFC77400-FA04-1B4B-908E-2C4CCEA610CB}" destId="{08EC3E22-4247-294B-9740-A1AC1AD20E24}" srcOrd="0" destOrd="0" parTransId="{EC4063D2-6B41-7342-ABC7-5747126DC8FF}" sibTransId="{17CB2B89-0A14-6245-8552-BD46CF3DD2A8}"/>
    <dgm:cxn modelId="{A0B16443-54D0-4249-94AE-D6793FA2DA26}" type="presOf" srcId="{08EC3E22-4247-294B-9740-A1AC1AD20E24}" destId="{ABAC0058-FAA6-9549-AF9E-98CF3FF30CF7}" srcOrd="0" destOrd="0" presId="urn:microsoft.com/office/officeart/2005/8/layout/radial1"/>
    <dgm:cxn modelId="{1FABEF19-3708-5644-96D3-02BD55B98FCC}" type="presOf" srcId="{F7FCF0CB-80C6-3C41-ACA5-B31CEFBCA103}" destId="{47B44CF8-75AF-8347-AB91-07AB6F1D2D17}" srcOrd="1" destOrd="0" presId="urn:microsoft.com/office/officeart/2005/8/layout/radial1"/>
    <dgm:cxn modelId="{4CABE6EE-483F-DD4F-AB83-D0C5370093EE}" type="presOf" srcId="{EC4063D2-6B41-7342-ABC7-5747126DC8FF}" destId="{0BE70371-F740-274E-AAC4-460B5DD47A68}" srcOrd="0" destOrd="0" presId="urn:microsoft.com/office/officeart/2005/8/layout/radial1"/>
    <dgm:cxn modelId="{3B2021B5-6908-C64D-ADBB-53F6CCD713E1}" srcId="{EFC77400-FA04-1B4B-908E-2C4CCEA610CB}" destId="{C63E9E71-F369-A743-9688-B06A1F322050}" srcOrd="1" destOrd="0" parTransId="{F7FCF0CB-80C6-3C41-ACA5-B31CEFBCA103}" sibTransId="{03D57AF9-3F8D-5040-9350-5BE41483C436}"/>
    <dgm:cxn modelId="{5CA6FDDD-29AB-0A47-9060-D72A911345C3}" srcId="{98E10615-F44A-5147-895B-98E430C4569A}" destId="{EFC77400-FA04-1B4B-908E-2C4CCEA610CB}" srcOrd="0" destOrd="0" parTransId="{707C15D9-1DE1-2641-8A06-848F01DADC79}" sibTransId="{ACB5088E-4A29-3040-AFDE-EAC1FEE9EE41}"/>
    <dgm:cxn modelId="{D3780DBE-6310-E34F-A171-9559CB664522}" type="presOf" srcId="{EFC77400-FA04-1B4B-908E-2C4CCEA610CB}" destId="{13D38A58-7F8B-0345-AB4D-1D944286BCDB}" srcOrd="0" destOrd="0" presId="urn:microsoft.com/office/officeart/2005/8/layout/radial1"/>
    <dgm:cxn modelId="{56CD44A4-EF30-8947-9C83-732F534917DA}" type="presOf" srcId="{75E508F9-3E08-C540-A35A-B2CFF85B0AC1}" destId="{F0E65C35-43A9-3940-A055-66D799778161}" srcOrd="0" destOrd="0" presId="urn:microsoft.com/office/officeart/2005/8/layout/radial1"/>
    <dgm:cxn modelId="{DB4FDFF0-53EC-D444-9973-2476D3DCD9F3}" type="presOf" srcId="{EF27EFEF-86D8-D049-B8CE-D2BD9685004E}" destId="{D1F6C428-CAEF-3647-A8BA-5342A9364933}" srcOrd="1" destOrd="0" presId="urn:microsoft.com/office/officeart/2005/8/layout/radial1"/>
    <dgm:cxn modelId="{37F0200B-DC0F-0E42-9B02-FC324B6D607B}" type="presOf" srcId="{EC4063D2-6B41-7342-ABC7-5747126DC8FF}" destId="{A8A8A29D-120D-D245-B076-233D3D27146A}" srcOrd="1" destOrd="0" presId="urn:microsoft.com/office/officeart/2005/8/layout/radial1"/>
    <dgm:cxn modelId="{5FD6266A-B10D-F34C-909B-209442C8E68E}" srcId="{EFC77400-FA04-1B4B-908E-2C4CCEA610CB}" destId="{75E508F9-3E08-C540-A35A-B2CFF85B0AC1}" srcOrd="2" destOrd="0" parTransId="{EF27EFEF-86D8-D049-B8CE-D2BD9685004E}" sibTransId="{67124B76-F695-5946-9025-157712C9DD9E}"/>
    <dgm:cxn modelId="{E71A8C77-F80E-2646-8230-751EB42D099E}" type="presParOf" srcId="{F1D55947-2A3E-4A49-98A4-E03138C343AA}" destId="{13D38A58-7F8B-0345-AB4D-1D944286BCDB}" srcOrd="0" destOrd="0" presId="urn:microsoft.com/office/officeart/2005/8/layout/radial1"/>
    <dgm:cxn modelId="{E756BAD7-88AD-E14A-B0B8-F7BA6C83412E}" type="presParOf" srcId="{F1D55947-2A3E-4A49-98A4-E03138C343AA}" destId="{0BE70371-F740-274E-AAC4-460B5DD47A68}" srcOrd="1" destOrd="0" presId="urn:microsoft.com/office/officeart/2005/8/layout/radial1"/>
    <dgm:cxn modelId="{885A9802-F9A7-2D44-A460-CC7CDAC21B44}" type="presParOf" srcId="{0BE70371-F740-274E-AAC4-460B5DD47A68}" destId="{A8A8A29D-120D-D245-B076-233D3D27146A}" srcOrd="0" destOrd="0" presId="urn:microsoft.com/office/officeart/2005/8/layout/radial1"/>
    <dgm:cxn modelId="{C5FD445A-B212-E542-9310-B51345693E48}" type="presParOf" srcId="{F1D55947-2A3E-4A49-98A4-E03138C343AA}" destId="{ABAC0058-FAA6-9549-AF9E-98CF3FF30CF7}" srcOrd="2" destOrd="0" presId="urn:microsoft.com/office/officeart/2005/8/layout/radial1"/>
    <dgm:cxn modelId="{0D4EB7EE-6D46-BB48-987B-6DD3FB402101}" type="presParOf" srcId="{F1D55947-2A3E-4A49-98A4-E03138C343AA}" destId="{51CA561A-CF81-B84E-B0B3-07205FC868BB}" srcOrd="3" destOrd="0" presId="urn:microsoft.com/office/officeart/2005/8/layout/radial1"/>
    <dgm:cxn modelId="{BE5A9A0B-AC20-3340-B988-AF240198A63C}" type="presParOf" srcId="{51CA561A-CF81-B84E-B0B3-07205FC868BB}" destId="{47B44CF8-75AF-8347-AB91-07AB6F1D2D17}" srcOrd="0" destOrd="0" presId="urn:microsoft.com/office/officeart/2005/8/layout/radial1"/>
    <dgm:cxn modelId="{5FE86AD3-B1ED-1148-B907-A95DD7C0F880}" type="presParOf" srcId="{F1D55947-2A3E-4A49-98A4-E03138C343AA}" destId="{FD588D2D-36CE-0748-9F0E-09D3D54A2944}" srcOrd="4" destOrd="0" presId="urn:microsoft.com/office/officeart/2005/8/layout/radial1"/>
    <dgm:cxn modelId="{C7E34792-FD55-294F-8828-F3EC77FEA482}" type="presParOf" srcId="{F1D55947-2A3E-4A49-98A4-E03138C343AA}" destId="{C738078C-2FA5-BA42-9E77-A66C1369C0CE}" srcOrd="5" destOrd="0" presId="urn:microsoft.com/office/officeart/2005/8/layout/radial1"/>
    <dgm:cxn modelId="{80633C1E-944D-7A4E-B3C4-1CFAB9E33933}" type="presParOf" srcId="{C738078C-2FA5-BA42-9E77-A66C1369C0CE}" destId="{D1F6C428-CAEF-3647-A8BA-5342A9364933}" srcOrd="0" destOrd="0" presId="urn:microsoft.com/office/officeart/2005/8/layout/radial1"/>
    <dgm:cxn modelId="{52A19F3C-BA89-3A4D-BD0E-69A046838376}" type="presParOf" srcId="{F1D55947-2A3E-4A49-98A4-E03138C343AA}" destId="{F0E65C35-43A9-3940-A055-66D799778161}" srcOrd="6"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83A273-88BE-7448-AB90-14EEF9CEFF4E}" type="doc">
      <dgm:prSet loTypeId="urn:microsoft.com/office/officeart/2005/8/layout/orgChart1" loCatId="" qsTypeId="urn:microsoft.com/office/officeart/2005/8/quickstyle/simple4" qsCatId="simple" csTypeId="urn:microsoft.com/office/officeart/2005/8/colors/colorful1" csCatId="colorful" phldr="1"/>
      <dgm:spPr/>
      <dgm:t>
        <a:bodyPr/>
        <a:lstStyle/>
        <a:p>
          <a:endParaRPr lang="en-US"/>
        </a:p>
      </dgm:t>
    </dgm:pt>
    <dgm:pt modelId="{8C058B54-D618-BE47-945B-8C038EE7B5F6}">
      <dgm:prSet phldrT="[Text]"/>
      <dgm:spPr/>
      <dgm:t>
        <a:bodyPr/>
        <a:lstStyle/>
        <a:p>
          <a:pPr algn="ctr"/>
          <a:r>
            <a:rPr lang="en-US"/>
            <a:t>US policy of containment</a:t>
          </a:r>
        </a:p>
      </dgm:t>
    </dgm:pt>
    <dgm:pt modelId="{B253F075-7612-4A43-AA23-3CCEFF5FA292}" type="parTrans" cxnId="{9A2A83BE-056D-9C44-B40A-E8FC2C899770}">
      <dgm:prSet/>
      <dgm:spPr/>
      <dgm:t>
        <a:bodyPr/>
        <a:lstStyle/>
        <a:p>
          <a:pPr algn="ctr"/>
          <a:endParaRPr lang="en-US"/>
        </a:p>
      </dgm:t>
    </dgm:pt>
    <dgm:pt modelId="{17674557-9797-1A49-AC6A-0E6E0C541585}" type="sibTrans" cxnId="{9A2A83BE-056D-9C44-B40A-E8FC2C899770}">
      <dgm:prSet/>
      <dgm:spPr/>
      <dgm:t>
        <a:bodyPr/>
        <a:lstStyle/>
        <a:p>
          <a:pPr algn="ctr"/>
          <a:endParaRPr lang="en-US"/>
        </a:p>
      </dgm:t>
    </dgm:pt>
    <dgm:pt modelId="{F6E6E229-A433-D246-B732-F9CCD80AD206}">
      <dgm:prSet phldrT="[Text]"/>
      <dgm:spPr/>
      <dgm:t>
        <a:bodyPr/>
        <a:lstStyle/>
        <a:p>
          <a:pPr algn="ctr"/>
          <a:r>
            <a:rPr lang="en-US"/>
            <a:t>March 1947: US assistance to Greece and Turkey</a:t>
          </a:r>
        </a:p>
      </dgm:t>
    </dgm:pt>
    <dgm:pt modelId="{1396094C-D513-B246-A470-8C4B308DECC0}" type="parTrans" cxnId="{ADC1CF9E-F6F0-3241-A7D0-AFA4C0C8238C}">
      <dgm:prSet/>
      <dgm:spPr/>
      <dgm:t>
        <a:bodyPr/>
        <a:lstStyle/>
        <a:p>
          <a:pPr algn="ctr"/>
          <a:endParaRPr lang="en-US"/>
        </a:p>
      </dgm:t>
    </dgm:pt>
    <dgm:pt modelId="{B82081FF-6EAD-A645-989B-1719314ECA18}" type="sibTrans" cxnId="{ADC1CF9E-F6F0-3241-A7D0-AFA4C0C8238C}">
      <dgm:prSet/>
      <dgm:spPr/>
      <dgm:t>
        <a:bodyPr/>
        <a:lstStyle/>
        <a:p>
          <a:pPr algn="ctr"/>
          <a:endParaRPr lang="en-US"/>
        </a:p>
      </dgm:t>
    </dgm:pt>
    <dgm:pt modelId="{D82924CD-8052-7348-B1AF-9315B8DEFCA1}">
      <dgm:prSet phldrT="[Text]"/>
      <dgm:spPr/>
      <dgm:t>
        <a:bodyPr/>
        <a:lstStyle/>
        <a:p>
          <a:pPr algn="ctr"/>
          <a:r>
            <a:rPr lang="en-US"/>
            <a:t>June 1947: Marshall Plan</a:t>
          </a:r>
        </a:p>
      </dgm:t>
    </dgm:pt>
    <dgm:pt modelId="{E9BC27D7-EEC6-4649-8F2A-FF4910CD0ADC}" type="parTrans" cxnId="{0652D246-57DE-9847-8A95-B96CF11DC49F}">
      <dgm:prSet/>
      <dgm:spPr/>
      <dgm:t>
        <a:bodyPr/>
        <a:lstStyle/>
        <a:p>
          <a:pPr algn="ctr"/>
          <a:endParaRPr lang="en-US"/>
        </a:p>
      </dgm:t>
    </dgm:pt>
    <dgm:pt modelId="{B19E58CC-8A3F-B442-9CC0-0149388D9D4E}" type="sibTrans" cxnId="{0652D246-57DE-9847-8A95-B96CF11DC49F}">
      <dgm:prSet/>
      <dgm:spPr/>
      <dgm:t>
        <a:bodyPr/>
        <a:lstStyle/>
        <a:p>
          <a:pPr algn="ctr"/>
          <a:endParaRPr lang="en-US"/>
        </a:p>
      </dgm:t>
    </dgm:pt>
    <dgm:pt modelId="{D4DF946C-178A-9F46-9EF3-F60A351F1EEF}">
      <dgm:prSet phldrT="[Text]"/>
      <dgm:spPr/>
      <dgm:t>
        <a:bodyPr/>
        <a:lstStyle/>
        <a:p>
          <a:pPr algn="ctr"/>
          <a:r>
            <a:rPr lang="en-US"/>
            <a:t>Sepember 1947: creation of Cominform</a:t>
          </a:r>
        </a:p>
      </dgm:t>
    </dgm:pt>
    <dgm:pt modelId="{8490E326-FD5C-9148-A004-027622672AC9}" type="parTrans" cxnId="{4A989359-16D7-BF45-9E20-3EAB7E2B6E3F}">
      <dgm:prSet/>
      <dgm:spPr/>
      <dgm:t>
        <a:bodyPr/>
        <a:lstStyle/>
        <a:p>
          <a:pPr algn="ctr"/>
          <a:endParaRPr lang="en-US"/>
        </a:p>
      </dgm:t>
    </dgm:pt>
    <dgm:pt modelId="{1FE7D5D9-888D-D04E-B391-007986A423EC}" type="sibTrans" cxnId="{4A989359-16D7-BF45-9E20-3EAB7E2B6E3F}">
      <dgm:prSet/>
      <dgm:spPr/>
      <dgm:t>
        <a:bodyPr/>
        <a:lstStyle/>
        <a:p>
          <a:pPr algn="ctr"/>
          <a:endParaRPr lang="en-US"/>
        </a:p>
      </dgm:t>
    </dgm:pt>
    <dgm:pt modelId="{6C889C59-C20F-2540-A5C4-1F0CE8D3513F}" type="pres">
      <dgm:prSet presAssocID="{F683A273-88BE-7448-AB90-14EEF9CEFF4E}" presName="hierChild1" presStyleCnt="0">
        <dgm:presLayoutVars>
          <dgm:orgChart val="1"/>
          <dgm:chPref val="1"/>
          <dgm:dir/>
          <dgm:animOne val="branch"/>
          <dgm:animLvl val="lvl"/>
          <dgm:resizeHandles/>
        </dgm:presLayoutVars>
      </dgm:prSet>
      <dgm:spPr/>
      <dgm:t>
        <a:bodyPr/>
        <a:lstStyle/>
        <a:p>
          <a:endParaRPr lang="en-US"/>
        </a:p>
      </dgm:t>
    </dgm:pt>
    <dgm:pt modelId="{40B0A734-E8CB-8A49-9E31-C83FE5714D82}" type="pres">
      <dgm:prSet presAssocID="{8C058B54-D618-BE47-945B-8C038EE7B5F6}" presName="hierRoot1" presStyleCnt="0">
        <dgm:presLayoutVars>
          <dgm:hierBranch val="init"/>
        </dgm:presLayoutVars>
      </dgm:prSet>
      <dgm:spPr/>
    </dgm:pt>
    <dgm:pt modelId="{938D44FB-29E4-2143-8604-B92969A0335D}" type="pres">
      <dgm:prSet presAssocID="{8C058B54-D618-BE47-945B-8C038EE7B5F6}" presName="rootComposite1" presStyleCnt="0"/>
      <dgm:spPr/>
    </dgm:pt>
    <dgm:pt modelId="{345B3F4C-6EA0-D743-832B-80BAE3C7CF69}" type="pres">
      <dgm:prSet presAssocID="{8C058B54-D618-BE47-945B-8C038EE7B5F6}" presName="rootText1" presStyleLbl="node0" presStyleIdx="0" presStyleCnt="1">
        <dgm:presLayoutVars>
          <dgm:chPref val="3"/>
        </dgm:presLayoutVars>
      </dgm:prSet>
      <dgm:spPr/>
      <dgm:t>
        <a:bodyPr/>
        <a:lstStyle/>
        <a:p>
          <a:endParaRPr lang="en-US"/>
        </a:p>
      </dgm:t>
    </dgm:pt>
    <dgm:pt modelId="{B581A29A-B6B4-794B-B21F-3B810D10BAC2}" type="pres">
      <dgm:prSet presAssocID="{8C058B54-D618-BE47-945B-8C038EE7B5F6}" presName="rootConnector1" presStyleLbl="node1" presStyleIdx="0" presStyleCnt="0"/>
      <dgm:spPr/>
      <dgm:t>
        <a:bodyPr/>
        <a:lstStyle/>
        <a:p>
          <a:endParaRPr lang="en-US"/>
        </a:p>
      </dgm:t>
    </dgm:pt>
    <dgm:pt modelId="{213DB450-BC44-C34B-9612-4FD86117BA05}" type="pres">
      <dgm:prSet presAssocID="{8C058B54-D618-BE47-945B-8C038EE7B5F6}" presName="hierChild2" presStyleCnt="0"/>
      <dgm:spPr/>
    </dgm:pt>
    <dgm:pt modelId="{494ABC88-2846-4E45-9EFE-BDDF56BF9EF9}" type="pres">
      <dgm:prSet presAssocID="{1396094C-D513-B246-A470-8C4B308DECC0}" presName="Name37" presStyleLbl="parChTrans1D2" presStyleIdx="0" presStyleCnt="3"/>
      <dgm:spPr/>
      <dgm:t>
        <a:bodyPr/>
        <a:lstStyle/>
        <a:p>
          <a:endParaRPr lang="en-US"/>
        </a:p>
      </dgm:t>
    </dgm:pt>
    <dgm:pt modelId="{D654FFEB-4656-E947-840D-5AD1A4F29B60}" type="pres">
      <dgm:prSet presAssocID="{F6E6E229-A433-D246-B732-F9CCD80AD206}" presName="hierRoot2" presStyleCnt="0">
        <dgm:presLayoutVars>
          <dgm:hierBranch val="init"/>
        </dgm:presLayoutVars>
      </dgm:prSet>
      <dgm:spPr/>
    </dgm:pt>
    <dgm:pt modelId="{24C08E3F-83E9-D044-B17D-3F11F57CEF16}" type="pres">
      <dgm:prSet presAssocID="{F6E6E229-A433-D246-B732-F9CCD80AD206}" presName="rootComposite" presStyleCnt="0"/>
      <dgm:spPr/>
    </dgm:pt>
    <dgm:pt modelId="{0A662D64-7AC4-BF4E-8F6B-AB211D431B48}" type="pres">
      <dgm:prSet presAssocID="{F6E6E229-A433-D246-B732-F9CCD80AD206}" presName="rootText" presStyleLbl="node2" presStyleIdx="0" presStyleCnt="3">
        <dgm:presLayoutVars>
          <dgm:chPref val="3"/>
        </dgm:presLayoutVars>
      </dgm:prSet>
      <dgm:spPr/>
      <dgm:t>
        <a:bodyPr/>
        <a:lstStyle/>
        <a:p>
          <a:endParaRPr lang="en-US"/>
        </a:p>
      </dgm:t>
    </dgm:pt>
    <dgm:pt modelId="{4ABF287D-F60A-9440-A09F-309F982EF215}" type="pres">
      <dgm:prSet presAssocID="{F6E6E229-A433-D246-B732-F9CCD80AD206}" presName="rootConnector" presStyleLbl="node2" presStyleIdx="0" presStyleCnt="3"/>
      <dgm:spPr/>
      <dgm:t>
        <a:bodyPr/>
        <a:lstStyle/>
        <a:p>
          <a:endParaRPr lang="en-US"/>
        </a:p>
      </dgm:t>
    </dgm:pt>
    <dgm:pt modelId="{856D2F66-3B3A-684B-A96E-8F3E2FD44D16}" type="pres">
      <dgm:prSet presAssocID="{F6E6E229-A433-D246-B732-F9CCD80AD206}" presName="hierChild4" presStyleCnt="0"/>
      <dgm:spPr/>
    </dgm:pt>
    <dgm:pt modelId="{F14570F0-7295-454E-B4D7-477C1BFA43EB}" type="pres">
      <dgm:prSet presAssocID="{F6E6E229-A433-D246-B732-F9CCD80AD206}" presName="hierChild5" presStyleCnt="0"/>
      <dgm:spPr/>
    </dgm:pt>
    <dgm:pt modelId="{882BB2B7-C0AF-D34D-AED1-C24ABED593BB}" type="pres">
      <dgm:prSet presAssocID="{E9BC27D7-EEC6-4649-8F2A-FF4910CD0ADC}" presName="Name37" presStyleLbl="parChTrans1D2" presStyleIdx="1" presStyleCnt="3"/>
      <dgm:spPr/>
      <dgm:t>
        <a:bodyPr/>
        <a:lstStyle/>
        <a:p>
          <a:endParaRPr lang="en-US"/>
        </a:p>
      </dgm:t>
    </dgm:pt>
    <dgm:pt modelId="{BA06E17E-D817-DC4E-87DF-99B50D5745B2}" type="pres">
      <dgm:prSet presAssocID="{D82924CD-8052-7348-B1AF-9315B8DEFCA1}" presName="hierRoot2" presStyleCnt="0">
        <dgm:presLayoutVars>
          <dgm:hierBranch val="init"/>
        </dgm:presLayoutVars>
      </dgm:prSet>
      <dgm:spPr/>
    </dgm:pt>
    <dgm:pt modelId="{98485950-E399-F347-8EC3-A708FE6CB1DD}" type="pres">
      <dgm:prSet presAssocID="{D82924CD-8052-7348-B1AF-9315B8DEFCA1}" presName="rootComposite" presStyleCnt="0"/>
      <dgm:spPr/>
    </dgm:pt>
    <dgm:pt modelId="{03D32E91-B0F1-A34E-96A3-1AA21AB4E858}" type="pres">
      <dgm:prSet presAssocID="{D82924CD-8052-7348-B1AF-9315B8DEFCA1}" presName="rootText" presStyleLbl="node2" presStyleIdx="1" presStyleCnt="3">
        <dgm:presLayoutVars>
          <dgm:chPref val="3"/>
        </dgm:presLayoutVars>
      </dgm:prSet>
      <dgm:spPr/>
      <dgm:t>
        <a:bodyPr/>
        <a:lstStyle/>
        <a:p>
          <a:endParaRPr lang="en-US"/>
        </a:p>
      </dgm:t>
    </dgm:pt>
    <dgm:pt modelId="{9C4527AE-01A0-E443-AA8E-EC1BBBFDBA3C}" type="pres">
      <dgm:prSet presAssocID="{D82924CD-8052-7348-B1AF-9315B8DEFCA1}" presName="rootConnector" presStyleLbl="node2" presStyleIdx="1" presStyleCnt="3"/>
      <dgm:spPr/>
      <dgm:t>
        <a:bodyPr/>
        <a:lstStyle/>
        <a:p>
          <a:endParaRPr lang="en-US"/>
        </a:p>
      </dgm:t>
    </dgm:pt>
    <dgm:pt modelId="{1DCEFD5E-4C96-2A41-9B79-82543CA5F99B}" type="pres">
      <dgm:prSet presAssocID="{D82924CD-8052-7348-B1AF-9315B8DEFCA1}" presName="hierChild4" presStyleCnt="0"/>
      <dgm:spPr/>
    </dgm:pt>
    <dgm:pt modelId="{39FB6508-664E-004D-BF8E-6428B2ED42D0}" type="pres">
      <dgm:prSet presAssocID="{D82924CD-8052-7348-B1AF-9315B8DEFCA1}" presName="hierChild5" presStyleCnt="0"/>
      <dgm:spPr/>
    </dgm:pt>
    <dgm:pt modelId="{11174C4F-29F2-2343-A9D0-BDE309645175}" type="pres">
      <dgm:prSet presAssocID="{8490E326-FD5C-9148-A004-027622672AC9}" presName="Name37" presStyleLbl="parChTrans1D2" presStyleIdx="2" presStyleCnt="3"/>
      <dgm:spPr/>
      <dgm:t>
        <a:bodyPr/>
        <a:lstStyle/>
        <a:p>
          <a:endParaRPr lang="en-US"/>
        </a:p>
      </dgm:t>
    </dgm:pt>
    <dgm:pt modelId="{55F92498-C447-514E-9A95-8CBB3B661A45}" type="pres">
      <dgm:prSet presAssocID="{D4DF946C-178A-9F46-9EF3-F60A351F1EEF}" presName="hierRoot2" presStyleCnt="0">
        <dgm:presLayoutVars>
          <dgm:hierBranch val="init"/>
        </dgm:presLayoutVars>
      </dgm:prSet>
      <dgm:spPr/>
    </dgm:pt>
    <dgm:pt modelId="{67B14E09-B507-9146-8E54-C25A7F9EE33D}" type="pres">
      <dgm:prSet presAssocID="{D4DF946C-178A-9F46-9EF3-F60A351F1EEF}" presName="rootComposite" presStyleCnt="0"/>
      <dgm:spPr/>
    </dgm:pt>
    <dgm:pt modelId="{A2CEEFCD-5C29-2746-839F-785E576ED99B}" type="pres">
      <dgm:prSet presAssocID="{D4DF946C-178A-9F46-9EF3-F60A351F1EEF}" presName="rootText" presStyleLbl="node2" presStyleIdx="2" presStyleCnt="3">
        <dgm:presLayoutVars>
          <dgm:chPref val="3"/>
        </dgm:presLayoutVars>
      </dgm:prSet>
      <dgm:spPr/>
      <dgm:t>
        <a:bodyPr/>
        <a:lstStyle/>
        <a:p>
          <a:endParaRPr lang="en-US"/>
        </a:p>
      </dgm:t>
    </dgm:pt>
    <dgm:pt modelId="{5DBE01B8-5FD8-7347-9676-8978E76837BF}" type="pres">
      <dgm:prSet presAssocID="{D4DF946C-178A-9F46-9EF3-F60A351F1EEF}" presName="rootConnector" presStyleLbl="node2" presStyleIdx="2" presStyleCnt="3"/>
      <dgm:spPr/>
      <dgm:t>
        <a:bodyPr/>
        <a:lstStyle/>
        <a:p>
          <a:endParaRPr lang="en-US"/>
        </a:p>
      </dgm:t>
    </dgm:pt>
    <dgm:pt modelId="{59EE60DF-5137-CE47-9E1C-8BDA51B27845}" type="pres">
      <dgm:prSet presAssocID="{D4DF946C-178A-9F46-9EF3-F60A351F1EEF}" presName="hierChild4" presStyleCnt="0"/>
      <dgm:spPr/>
    </dgm:pt>
    <dgm:pt modelId="{51CCA7F9-F102-6849-B1EE-C8ECBBD65B10}" type="pres">
      <dgm:prSet presAssocID="{D4DF946C-178A-9F46-9EF3-F60A351F1EEF}" presName="hierChild5" presStyleCnt="0"/>
      <dgm:spPr/>
    </dgm:pt>
    <dgm:pt modelId="{1913840F-F29A-0B47-B599-BABBA49EB769}" type="pres">
      <dgm:prSet presAssocID="{8C058B54-D618-BE47-945B-8C038EE7B5F6}" presName="hierChild3" presStyleCnt="0"/>
      <dgm:spPr/>
    </dgm:pt>
  </dgm:ptLst>
  <dgm:cxnLst>
    <dgm:cxn modelId="{7578E332-A938-954F-BCBB-2321982EC18F}" type="presOf" srcId="{D82924CD-8052-7348-B1AF-9315B8DEFCA1}" destId="{03D32E91-B0F1-A34E-96A3-1AA21AB4E858}" srcOrd="0" destOrd="0" presId="urn:microsoft.com/office/officeart/2005/8/layout/orgChart1"/>
    <dgm:cxn modelId="{887065F7-304D-084F-B35D-E697B8FAFA07}" type="presOf" srcId="{E9BC27D7-EEC6-4649-8F2A-FF4910CD0ADC}" destId="{882BB2B7-C0AF-D34D-AED1-C24ABED593BB}" srcOrd="0" destOrd="0" presId="urn:microsoft.com/office/officeart/2005/8/layout/orgChart1"/>
    <dgm:cxn modelId="{0652D246-57DE-9847-8A95-B96CF11DC49F}" srcId="{8C058B54-D618-BE47-945B-8C038EE7B5F6}" destId="{D82924CD-8052-7348-B1AF-9315B8DEFCA1}" srcOrd="1" destOrd="0" parTransId="{E9BC27D7-EEC6-4649-8F2A-FF4910CD0ADC}" sibTransId="{B19E58CC-8A3F-B442-9CC0-0149388D9D4E}"/>
    <dgm:cxn modelId="{8D6A9AFF-F631-6347-AF15-B598C3646EBC}" type="presOf" srcId="{F6E6E229-A433-D246-B732-F9CCD80AD206}" destId="{0A662D64-7AC4-BF4E-8F6B-AB211D431B48}" srcOrd="0" destOrd="0" presId="urn:microsoft.com/office/officeart/2005/8/layout/orgChart1"/>
    <dgm:cxn modelId="{4C38C61C-1BC4-9641-8C83-EDD85BAB3E44}" type="presOf" srcId="{8490E326-FD5C-9148-A004-027622672AC9}" destId="{11174C4F-29F2-2343-A9D0-BDE309645175}" srcOrd="0" destOrd="0" presId="urn:microsoft.com/office/officeart/2005/8/layout/orgChart1"/>
    <dgm:cxn modelId="{4C4B7B93-4CF2-E147-B093-749D10B7FA38}" type="presOf" srcId="{8C058B54-D618-BE47-945B-8C038EE7B5F6}" destId="{B581A29A-B6B4-794B-B21F-3B810D10BAC2}" srcOrd="1" destOrd="0" presId="urn:microsoft.com/office/officeart/2005/8/layout/orgChart1"/>
    <dgm:cxn modelId="{9A2A83BE-056D-9C44-B40A-E8FC2C899770}" srcId="{F683A273-88BE-7448-AB90-14EEF9CEFF4E}" destId="{8C058B54-D618-BE47-945B-8C038EE7B5F6}" srcOrd="0" destOrd="0" parTransId="{B253F075-7612-4A43-AA23-3CCEFF5FA292}" sibTransId="{17674557-9797-1A49-AC6A-0E6E0C541585}"/>
    <dgm:cxn modelId="{9A2CE8A9-04F3-794D-BEF3-FCD5063A4D87}" type="presOf" srcId="{D4DF946C-178A-9F46-9EF3-F60A351F1EEF}" destId="{A2CEEFCD-5C29-2746-839F-785E576ED99B}" srcOrd="0" destOrd="0" presId="urn:microsoft.com/office/officeart/2005/8/layout/orgChart1"/>
    <dgm:cxn modelId="{4A989359-16D7-BF45-9E20-3EAB7E2B6E3F}" srcId="{8C058B54-D618-BE47-945B-8C038EE7B5F6}" destId="{D4DF946C-178A-9F46-9EF3-F60A351F1EEF}" srcOrd="2" destOrd="0" parTransId="{8490E326-FD5C-9148-A004-027622672AC9}" sibTransId="{1FE7D5D9-888D-D04E-B391-007986A423EC}"/>
    <dgm:cxn modelId="{9AE6A61A-2CFA-F642-B79C-BF177E6BD58E}" type="presOf" srcId="{D82924CD-8052-7348-B1AF-9315B8DEFCA1}" destId="{9C4527AE-01A0-E443-AA8E-EC1BBBFDBA3C}" srcOrd="1" destOrd="0" presId="urn:microsoft.com/office/officeart/2005/8/layout/orgChart1"/>
    <dgm:cxn modelId="{61CD5D2C-5DDA-444D-B9CC-8103C68FCBF5}" type="presOf" srcId="{1396094C-D513-B246-A470-8C4B308DECC0}" destId="{494ABC88-2846-4E45-9EFE-BDDF56BF9EF9}" srcOrd="0" destOrd="0" presId="urn:microsoft.com/office/officeart/2005/8/layout/orgChart1"/>
    <dgm:cxn modelId="{942D3E00-54BF-D346-8222-9CBBBBD8C9BF}" type="presOf" srcId="{D4DF946C-178A-9F46-9EF3-F60A351F1EEF}" destId="{5DBE01B8-5FD8-7347-9676-8978E76837BF}" srcOrd="1" destOrd="0" presId="urn:microsoft.com/office/officeart/2005/8/layout/orgChart1"/>
    <dgm:cxn modelId="{ADC1CF9E-F6F0-3241-A7D0-AFA4C0C8238C}" srcId="{8C058B54-D618-BE47-945B-8C038EE7B5F6}" destId="{F6E6E229-A433-D246-B732-F9CCD80AD206}" srcOrd="0" destOrd="0" parTransId="{1396094C-D513-B246-A470-8C4B308DECC0}" sibTransId="{B82081FF-6EAD-A645-989B-1719314ECA18}"/>
    <dgm:cxn modelId="{283EA791-FBF2-934C-B6CD-6F607F1F2323}" type="presOf" srcId="{8C058B54-D618-BE47-945B-8C038EE7B5F6}" destId="{345B3F4C-6EA0-D743-832B-80BAE3C7CF69}" srcOrd="0" destOrd="0" presId="urn:microsoft.com/office/officeart/2005/8/layout/orgChart1"/>
    <dgm:cxn modelId="{EDBED93E-1B68-0B48-8BAB-7823CD48E1DB}" type="presOf" srcId="{F683A273-88BE-7448-AB90-14EEF9CEFF4E}" destId="{6C889C59-C20F-2540-A5C4-1F0CE8D3513F}" srcOrd="0" destOrd="0" presId="urn:microsoft.com/office/officeart/2005/8/layout/orgChart1"/>
    <dgm:cxn modelId="{7E248968-10C6-384D-8C7B-2C18DB9E8CED}" type="presOf" srcId="{F6E6E229-A433-D246-B732-F9CCD80AD206}" destId="{4ABF287D-F60A-9440-A09F-309F982EF215}" srcOrd="1" destOrd="0" presId="urn:microsoft.com/office/officeart/2005/8/layout/orgChart1"/>
    <dgm:cxn modelId="{E68ADB2A-B1CB-ED49-9DA3-7CF2750BF55B}" type="presParOf" srcId="{6C889C59-C20F-2540-A5C4-1F0CE8D3513F}" destId="{40B0A734-E8CB-8A49-9E31-C83FE5714D82}" srcOrd="0" destOrd="0" presId="urn:microsoft.com/office/officeart/2005/8/layout/orgChart1"/>
    <dgm:cxn modelId="{0B683555-8B52-8B45-9BEF-EFFEF3B7DFFE}" type="presParOf" srcId="{40B0A734-E8CB-8A49-9E31-C83FE5714D82}" destId="{938D44FB-29E4-2143-8604-B92969A0335D}" srcOrd="0" destOrd="0" presId="urn:microsoft.com/office/officeart/2005/8/layout/orgChart1"/>
    <dgm:cxn modelId="{6699A46E-48D1-A745-8DCC-05FEA993AFD4}" type="presParOf" srcId="{938D44FB-29E4-2143-8604-B92969A0335D}" destId="{345B3F4C-6EA0-D743-832B-80BAE3C7CF69}" srcOrd="0" destOrd="0" presId="urn:microsoft.com/office/officeart/2005/8/layout/orgChart1"/>
    <dgm:cxn modelId="{710FE25B-A7FA-4D47-BE47-29F72655B3C2}" type="presParOf" srcId="{938D44FB-29E4-2143-8604-B92969A0335D}" destId="{B581A29A-B6B4-794B-B21F-3B810D10BAC2}" srcOrd="1" destOrd="0" presId="urn:microsoft.com/office/officeart/2005/8/layout/orgChart1"/>
    <dgm:cxn modelId="{87613127-9882-4D41-880A-FBBA06313851}" type="presParOf" srcId="{40B0A734-E8CB-8A49-9E31-C83FE5714D82}" destId="{213DB450-BC44-C34B-9612-4FD86117BA05}" srcOrd="1" destOrd="0" presId="urn:microsoft.com/office/officeart/2005/8/layout/orgChart1"/>
    <dgm:cxn modelId="{698D2E68-4588-084F-9796-DCC44514F4F2}" type="presParOf" srcId="{213DB450-BC44-C34B-9612-4FD86117BA05}" destId="{494ABC88-2846-4E45-9EFE-BDDF56BF9EF9}" srcOrd="0" destOrd="0" presId="urn:microsoft.com/office/officeart/2005/8/layout/orgChart1"/>
    <dgm:cxn modelId="{07E722FA-C55C-3642-829C-0715F4684A41}" type="presParOf" srcId="{213DB450-BC44-C34B-9612-4FD86117BA05}" destId="{D654FFEB-4656-E947-840D-5AD1A4F29B60}" srcOrd="1" destOrd="0" presId="urn:microsoft.com/office/officeart/2005/8/layout/orgChart1"/>
    <dgm:cxn modelId="{C4FB66C6-FE1F-B04D-BE2F-FB44F3094D94}" type="presParOf" srcId="{D654FFEB-4656-E947-840D-5AD1A4F29B60}" destId="{24C08E3F-83E9-D044-B17D-3F11F57CEF16}" srcOrd="0" destOrd="0" presId="urn:microsoft.com/office/officeart/2005/8/layout/orgChart1"/>
    <dgm:cxn modelId="{74366979-C74C-6841-9699-83E3F10AB0D4}" type="presParOf" srcId="{24C08E3F-83E9-D044-B17D-3F11F57CEF16}" destId="{0A662D64-7AC4-BF4E-8F6B-AB211D431B48}" srcOrd="0" destOrd="0" presId="urn:microsoft.com/office/officeart/2005/8/layout/orgChart1"/>
    <dgm:cxn modelId="{9947CD17-5A48-AA47-83B2-26217149C375}" type="presParOf" srcId="{24C08E3F-83E9-D044-B17D-3F11F57CEF16}" destId="{4ABF287D-F60A-9440-A09F-309F982EF215}" srcOrd="1" destOrd="0" presId="urn:microsoft.com/office/officeart/2005/8/layout/orgChart1"/>
    <dgm:cxn modelId="{3CAE1D84-D364-E743-8378-F5D4F091499B}" type="presParOf" srcId="{D654FFEB-4656-E947-840D-5AD1A4F29B60}" destId="{856D2F66-3B3A-684B-A96E-8F3E2FD44D16}" srcOrd="1" destOrd="0" presId="urn:microsoft.com/office/officeart/2005/8/layout/orgChart1"/>
    <dgm:cxn modelId="{042C8E8C-DBFB-B444-8A15-EE6831819AB4}" type="presParOf" srcId="{D654FFEB-4656-E947-840D-5AD1A4F29B60}" destId="{F14570F0-7295-454E-B4D7-477C1BFA43EB}" srcOrd="2" destOrd="0" presId="urn:microsoft.com/office/officeart/2005/8/layout/orgChart1"/>
    <dgm:cxn modelId="{CD2F085E-BC74-FF4F-9A04-90E3742E0613}" type="presParOf" srcId="{213DB450-BC44-C34B-9612-4FD86117BA05}" destId="{882BB2B7-C0AF-D34D-AED1-C24ABED593BB}" srcOrd="2" destOrd="0" presId="urn:microsoft.com/office/officeart/2005/8/layout/orgChart1"/>
    <dgm:cxn modelId="{5AE5D8C5-388D-ED4F-AB4B-1B862AE5DA5A}" type="presParOf" srcId="{213DB450-BC44-C34B-9612-4FD86117BA05}" destId="{BA06E17E-D817-DC4E-87DF-99B50D5745B2}" srcOrd="3" destOrd="0" presId="urn:microsoft.com/office/officeart/2005/8/layout/orgChart1"/>
    <dgm:cxn modelId="{27D14D79-2EAB-9241-A328-6149C53D5398}" type="presParOf" srcId="{BA06E17E-D817-DC4E-87DF-99B50D5745B2}" destId="{98485950-E399-F347-8EC3-A708FE6CB1DD}" srcOrd="0" destOrd="0" presId="urn:microsoft.com/office/officeart/2005/8/layout/orgChart1"/>
    <dgm:cxn modelId="{C76219A6-7E40-5B42-8B93-7C23F900AAD0}" type="presParOf" srcId="{98485950-E399-F347-8EC3-A708FE6CB1DD}" destId="{03D32E91-B0F1-A34E-96A3-1AA21AB4E858}" srcOrd="0" destOrd="0" presId="urn:microsoft.com/office/officeart/2005/8/layout/orgChart1"/>
    <dgm:cxn modelId="{6ED22A85-4212-E14E-B689-0F5AA25C6C67}" type="presParOf" srcId="{98485950-E399-F347-8EC3-A708FE6CB1DD}" destId="{9C4527AE-01A0-E443-AA8E-EC1BBBFDBA3C}" srcOrd="1" destOrd="0" presId="urn:microsoft.com/office/officeart/2005/8/layout/orgChart1"/>
    <dgm:cxn modelId="{9FB189B4-5736-5E4E-9BA3-6EB6B1BB8069}" type="presParOf" srcId="{BA06E17E-D817-DC4E-87DF-99B50D5745B2}" destId="{1DCEFD5E-4C96-2A41-9B79-82543CA5F99B}" srcOrd="1" destOrd="0" presId="urn:microsoft.com/office/officeart/2005/8/layout/orgChart1"/>
    <dgm:cxn modelId="{2610BA30-089C-2A4F-A266-658C4C058CBA}" type="presParOf" srcId="{BA06E17E-D817-DC4E-87DF-99B50D5745B2}" destId="{39FB6508-664E-004D-BF8E-6428B2ED42D0}" srcOrd="2" destOrd="0" presId="urn:microsoft.com/office/officeart/2005/8/layout/orgChart1"/>
    <dgm:cxn modelId="{A77D4A68-9D98-C441-9D9F-1C1AB11F7F9E}" type="presParOf" srcId="{213DB450-BC44-C34B-9612-4FD86117BA05}" destId="{11174C4F-29F2-2343-A9D0-BDE309645175}" srcOrd="4" destOrd="0" presId="urn:microsoft.com/office/officeart/2005/8/layout/orgChart1"/>
    <dgm:cxn modelId="{379E6850-BF14-6F41-985F-3B6C1134FB51}" type="presParOf" srcId="{213DB450-BC44-C34B-9612-4FD86117BA05}" destId="{55F92498-C447-514E-9A95-8CBB3B661A45}" srcOrd="5" destOrd="0" presId="urn:microsoft.com/office/officeart/2005/8/layout/orgChart1"/>
    <dgm:cxn modelId="{7B59B8E6-2F3D-E648-B10C-770BF0329D48}" type="presParOf" srcId="{55F92498-C447-514E-9A95-8CBB3B661A45}" destId="{67B14E09-B507-9146-8E54-C25A7F9EE33D}" srcOrd="0" destOrd="0" presId="urn:microsoft.com/office/officeart/2005/8/layout/orgChart1"/>
    <dgm:cxn modelId="{4CB45AD9-5BA5-544B-87D9-DC664F3CC8C4}" type="presParOf" srcId="{67B14E09-B507-9146-8E54-C25A7F9EE33D}" destId="{A2CEEFCD-5C29-2746-839F-785E576ED99B}" srcOrd="0" destOrd="0" presId="urn:microsoft.com/office/officeart/2005/8/layout/orgChart1"/>
    <dgm:cxn modelId="{D51C4B92-383F-B74E-B07F-966FDA9C9C52}" type="presParOf" srcId="{67B14E09-B507-9146-8E54-C25A7F9EE33D}" destId="{5DBE01B8-5FD8-7347-9676-8978E76837BF}" srcOrd="1" destOrd="0" presId="urn:microsoft.com/office/officeart/2005/8/layout/orgChart1"/>
    <dgm:cxn modelId="{5CF474A1-45C2-B54E-8391-5888D99A936A}" type="presParOf" srcId="{55F92498-C447-514E-9A95-8CBB3B661A45}" destId="{59EE60DF-5137-CE47-9E1C-8BDA51B27845}" srcOrd="1" destOrd="0" presId="urn:microsoft.com/office/officeart/2005/8/layout/orgChart1"/>
    <dgm:cxn modelId="{2CCCC741-B2D1-2245-BD6A-7A656349F29A}" type="presParOf" srcId="{55F92498-C447-514E-9A95-8CBB3B661A45}" destId="{51CCA7F9-F102-6849-B1EE-C8ECBBD65B10}" srcOrd="2" destOrd="0" presId="urn:microsoft.com/office/officeart/2005/8/layout/orgChart1"/>
    <dgm:cxn modelId="{C47EEB67-0D5F-5A40-ABF0-1DFFC6217924}" type="presParOf" srcId="{40B0A734-E8CB-8A49-9E31-C83FE5714D82}" destId="{1913840F-F29A-0B47-B599-BABBA49EB769}"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D38A58-7F8B-0345-AB4D-1D944286BCDB}">
      <dsp:nvSpPr>
        <dsp:cNvPr id="0" name=""/>
        <dsp:cNvSpPr/>
      </dsp:nvSpPr>
      <dsp:spPr>
        <a:xfrm>
          <a:off x="1430314" y="743298"/>
          <a:ext cx="566107" cy="566107"/>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solidFill>
                <a:schemeClr val="tx1"/>
              </a:solidFill>
            </a:rPr>
            <a:t>Causes of the Korean War</a:t>
          </a:r>
        </a:p>
      </dsp:txBody>
      <dsp:txXfrm>
        <a:off x="1513218" y="826202"/>
        <a:ext cx="400299" cy="400299"/>
      </dsp:txXfrm>
    </dsp:sp>
    <dsp:sp modelId="{0BE70371-F740-274E-AAC4-460B5DD47A68}">
      <dsp:nvSpPr>
        <dsp:cNvPr id="0" name=""/>
        <dsp:cNvSpPr/>
      </dsp:nvSpPr>
      <dsp:spPr>
        <a:xfrm rot="16200000">
          <a:off x="1627870" y="642931"/>
          <a:ext cx="170995" cy="29736"/>
        </a:xfrm>
        <a:custGeom>
          <a:avLst/>
          <a:gdLst/>
          <a:ahLst/>
          <a:cxnLst/>
          <a:rect l="0" t="0" r="0" b="0"/>
          <a:pathLst>
            <a:path>
              <a:moveTo>
                <a:pt x="0" y="14868"/>
              </a:moveTo>
              <a:lnTo>
                <a:pt x="170995" y="14868"/>
              </a:lnTo>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09093" y="653525"/>
        <a:ext cx="8549" cy="8549"/>
      </dsp:txXfrm>
    </dsp:sp>
    <dsp:sp modelId="{ABAC0058-FAA6-9549-AF9E-98CF3FF30CF7}">
      <dsp:nvSpPr>
        <dsp:cNvPr id="0" name=""/>
        <dsp:cNvSpPr/>
      </dsp:nvSpPr>
      <dsp:spPr>
        <a:xfrm>
          <a:off x="1430314" y="6194"/>
          <a:ext cx="566107" cy="566107"/>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USSR</a:t>
          </a:r>
        </a:p>
      </dsp:txBody>
      <dsp:txXfrm>
        <a:off x="1513218" y="89098"/>
        <a:ext cx="400299" cy="400299"/>
      </dsp:txXfrm>
    </dsp:sp>
    <dsp:sp modelId="{51CA561A-CF81-B84E-B0B3-07205FC868BB}">
      <dsp:nvSpPr>
        <dsp:cNvPr id="0" name=""/>
        <dsp:cNvSpPr/>
      </dsp:nvSpPr>
      <dsp:spPr>
        <a:xfrm rot="1800000">
          <a:off x="1947045" y="1195759"/>
          <a:ext cx="170995" cy="29736"/>
        </a:xfrm>
        <a:custGeom>
          <a:avLst/>
          <a:gdLst/>
          <a:ahLst/>
          <a:cxnLst/>
          <a:rect l="0" t="0" r="0" b="0"/>
          <a:pathLst>
            <a:path>
              <a:moveTo>
                <a:pt x="0" y="14868"/>
              </a:moveTo>
              <a:lnTo>
                <a:pt x="170995" y="14868"/>
              </a:lnTo>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028268" y="1206352"/>
        <a:ext cx="8549" cy="8549"/>
      </dsp:txXfrm>
    </dsp:sp>
    <dsp:sp modelId="{FD588D2D-36CE-0748-9F0E-09D3D54A2944}">
      <dsp:nvSpPr>
        <dsp:cNvPr id="0" name=""/>
        <dsp:cNvSpPr/>
      </dsp:nvSpPr>
      <dsp:spPr>
        <a:xfrm>
          <a:off x="2068664" y="1111849"/>
          <a:ext cx="566107" cy="566107"/>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PRC</a:t>
          </a:r>
        </a:p>
      </dsp:txBody>
      <dsp:txXfrm>
        <a:off x="2151568" y="1194753"/>
        <a:ext cx="400299" cy="400299"/>
      </dsp:txXfrm>
    </dsp:sp>
    <dsp:sp modelId="{C738078C-2FA5-BA42-9E77-A66C1369C0CE}">
      <dsp:nvSpPr>
        <dsp:cNvPr id="0" name=""/>
        <dsp:cNvSpPr/>
      </dsp:nvSpPr>
      <dsp:spPr>
        <a:xfrm rot="9000000">
          <a:off x="1308695" y="1195759"/>
          <a:ext cx="170995" cy="29736"/>
        </a:xfrm>
        <a:custGeom>
          <a:avLst/>
          <a:gdLst/>
          <a:ahLst/>
          <a:cxnLst/>
          <a:rect l="0" t="0" r="0" b="0"/>
          <a:pathLst>
            <a:path>
              <a:moveTo>
                <a:pt x="0" y="14868"/>
              </a:moveTo>
              <a:lnTo>
                <a:pt x="170995" y="14868"/>
              </a:lnTo>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389918" y="1206352"/>
        <a:ext cx="8549" cy="8549"/>
      </dsp:txXfrm>
    </dsp:sp>
    <dsp:sp modelId="{F0E65C35-43A9-3940-A055-66D799778161}">
      <dsp:nvSpPr>
        <dsp:cNvPr id="0" name=""/>
        <dsp:cNvSpPr/>
      </dsp:nvSpPr>
      <dsp:spPr>
        <a:xfrm>
          <a:off x="791964" y="1111849"/>
          <a:ext cx="566107" cy="566107"/>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USA</a:t>
          </a:r>
        </a:p>
      </dsp:txBody>
      <dsp:txXfrm>
        <a:off x="874868" y="1194753"/>
        <a:ext cx="400299" cy="4002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174C4F-29F2-2343-A9D0-BDE309645175}">
      <dsp:nvSpPr>
        <dsp:cNvPr id="0" name=""/>
        <dsp:cNvSpPr/>
      </dsp:nvSpPr>
      <dsp:spPr>
        <a:xfrm>
          <a:off x="2327306" y="607191"/>
          <a:ext cx="1467833" cy="254748"/>
        </a:xfrm>
        <a:custGeom>
          <a:avLst/>
          <a:gdLst/>
          <a:ahLst/>
          <a:cxnLst/>
          <a:rect l="0" t="0" r="0" b="0"/>
          <a:pathLst>
            <a:path>
              <a:moveTo>
                <a:pt x="0" y="0"/>
              </a:moveTo>
              <a:lnTo>
                <a:pt x="0" y="127374"/>
              </a:lnTo>
              <a:lnTo>
                <a:pt x="1467833" y="127374"/>
              </a:lnTo>
              <a:lnTo>
                <a:pt x="1467833" y="254748"/>
              </a:lnTo>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82BB2B7-C0AF-D34D-AED1-C24ABED593BB}">
      <dsp:nvSpPr>
        <dsp:cNvPr id="0" name=""/>
        <dsp:cNvSpPr/>
      </dsp:nvSpPr>
      <dsp:spPr>
        <a:xfrm>
          <a:off x="2281586" y="607191"/>
          <a:ext cx="91440" cy="254748"/>
        </a:xfrm>
        <a:custGeom>
          <a:avLst/>
          <a:gdLst/>
          <a:ahLst/>
          <a:cxnLst/>
          <a:rect l="0" t="0" r="0" b="0"/>
          <a:pathLst>
            <a:path>
              <a:moveTo>
                <a:pt x="45720" y="0"/>
              </a:moveTo>
              <a:lnTo>
                <a:pt x="45720" y="254748"/>
              </a:lnTo>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94ABC88-2846-4E45-9EFE-BDDF56BF9EF9}">
      <dsp:nvSpPr>
        <dsp:cNvPr id="0" name=""/>
        <dsp:cNvSpPr/>
      </dsp:nvSpPr>
      <dsp:spPr>
        <a:xfrm>
          <a:off x="859472" y="607191"/>
          <a:ext cx="1467833" cy="254748"/>
        </a:xfrm>
        <a:custGeom>
          <a:avLst/>
          <a:gdLst/>
          <a:ahLst/>
          <a:cxnLst/>
          <a:rect l="0" t="0" r="0" b="0"/>
          <a:pathLst>
            <a:path>
              <a:moveTo>
                <a:pt x="1467833" y="0"/>
              </a:moveTo>
              <a:lnTo>
                <a:pt x="1467833" y="127374"/>
              </a:lnTo>
              <a:lnTo>
                <a:pt x="0" y="127374"/>
              </a:lnTo>
              <a:lnTo>
                <a:pt x="0" y="254748"/>
              </a:lnTo>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45B3F4C-6EA0-D743-832B-80BAE3C7CF69}">
      <dsp:nvSpPr>
        <dsp:cNvPr id="0" name=""/>
        <dsp:cNvSpPr/>
      </dsp:nvSpPr>
      <dsp:spPr>
        <a:xfrm>
          <a:off x="1720763" y="649"/>
          <a:ext cx="1213085" cy="60654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US policy of containment</a:t>
          </a:r>
        </a:p>
      </dsp:txBody>
      <dsp:txXfrm>
        <a:off x="1720763" y="649"/>
        <a:ext cx="1213085" cy="606542"/>
      </dsp:txXfrm>
    </dsp:sp>
    <dsp:sp modelId="{0A662D64-7AC4-BF4E-8F6B-AB211D431B48}">
      <dsp:nvSpPr>
        <dsp:cNvPr id="0" name=""/>
        <dsp:cNvSpPr/>
      </dsp:nvSpPr>
      <dsp:spPr>
        <a:xfrm>
          <a:off x="252929" y="861940"/>
          <a:ext cx="1213085" cy="606542"/>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March 1947: US assistance to Greece and Turkey</a:t>
          </a:r>
        </a:p>
      </dsp:txBody>
      <dsp:txXfrm>
        <a:off x="252929" y="861940"/>
        <a:ext cx="1213085" cy="606542"/>
      </dsp:txXfrm>
    </dsp:sp>
    <dsp:sp modelId="{03D32E91-B0F1-A34E-96A3-1AA21AB4E858}">
      <dsp:nvSpPr>
        <dsp:cNvPr id="0" name=""/>
        <dsp:cNvSpPr/>
      </dsp:nvSpPr>
      <dsp:spPr>
        <a:xfrm>
          <a:off x="1720763" y="861940"/>
          <a:ext cx="1213085" cy="606542"/>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June 1947: Marshall Plan</a:t>
          </a:r>
        </a:p>
      </dsp:txBody>
      <dsp:txXfrm>
        <a:off x="1720763" y="861940"/>
        <a:ext cx="1213085" cy="606542"/>
      </dsp:txXfrm>
    </dsp:sp>
    <dsp:sp modelId="{A2CEEFCD-5C29-2746-839F-785E576ED99B}">
      <dsp:nvSpPr>
        <dsp:cNvPr id="0" name=""/>
        <dsp:cNvSpPr/>
      </dsp:nvSpPr>
      <dsp:spPr>
        <a:xfrm>
          <a:off x="3188597" y="861940"/>
          <a:ext cx="1213085" cy="606542"/>
        </a:xfrm>
        <a:prstGeom prst="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Sepember 1947: creation of Cominform</a:t>
          </a:r>
        </a:p>
      </dsp:txBody>
      <dsp:txXfrm>
        <a:off x="3188597" y="861940"/>
        <a:ext cx="1213085" cy="60654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1D935-C645-BD49-A046-3E884E67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1157</Words>
  <Characters>6598</Characters>
  <Application>Microsoft Macintosh Word</Application>
  <DocSecurity>0</DocSecurity>
  <Lines>54</Lines>
  <Paragraphs>15</Paragraphs>
  <ScaleCrop>false</ScaleCrop>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GALVIN</dc:creator>
  <cp:keywords/>
  <dc:description/>
  <cp:lastModifiedBy>A GALVIN</cp:lastModifiedBy>
  <cp:revision>33</cp:revision>
  <dcterms:created xsi:type="dcterms:W3CDTF">2020-06-15T09:48:00Z</dcterms:created>
  <dcterms:modified xsi:type="dcterms:W3CDTF">2020-06-17T10:14:00Z</dcterms:modified>
</cp:coreProperties>
</file>