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7A68" w14:textId="77777777" w:rsidR="000F0910" w:rsidRPr="009F25BC" w:rsidRDefault="000F0910" w:rsidP="004673FA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proofErr w:type="spellStart"/>
      <w:r w:rsidRPr="009F25BC">
        <w:rPr>
          <w:lang w:val="en-GB"/>
        </w:rPr>
        <w:t>Vocabulario</w:t>
      </w:r>
      <w:proofErr w:type="spellEnd"/>
    </w:p>
    <w:p w14:paraId="2CA6C5BE" w14:textId="77777777" w:rsidR="000F0910" w:rsidRPr="009F25BC" w:rsidRDefault="000F0910" w:rsidP="004673FA">
      <w:pPr>
        <w:pStyle w:val="AHead"/>
        <w:tabs>
          <w:tab w:val="left" w:pos="3600"/>
        </w:tabs>
        <w:rPr>
          <w:color w:val="0000FF"/>
          <w:lang w:val="en-GB"/>
        </w:rPr>
      </w:pPr>
      <w:r w:rsidRPr="009F25BC">
        <w:rPr>
          <w:rStyle w:val="AHeadSection"/>
          <w:lang w:val="en-GB"/>
        </w:rPr>
        <w:t>THEME 1:</w:t>
      </w:r>
      <w:r w:rsidRPr="009F25BC">
        <w:rPr>
          <w:lang w:val="en-GB"/>
        </w:rPr>
        <w:t xml:space="preserve"> Aspects of Hispanic society</w:t>
      </w:r>
      <w:r w:rsidRPr="009F25BC">
        <w:rPr>
          <w:color w:val="0000FF"/>
          <w:lang w:val="en-GB"/>
        </w:rPr>
        <w:t xml:space="preserve"> </w:t>
      </w:r>
    </w:p>
    <w:p w14:paraId="14FCDB53" w14:textId="77777777" w:rsidR="000F0910" w:rsidRPr="0001445C" w:rsidRDefault="000F0910" w:rsidP="004673FA">
      <w:pPr>
        <w:pStyle w:val="BHead"/>
        <w:rPr>
          <w:color w:val="91151F"/>
        </w:rPr>
      </w:pPr>
      <w:proofErr w:type="spellStart"/>
      <w:r w:rsidRPr="0001445C">
        <w:rPr>
          <w:color w:val="91151F"/>
        </w:rPr>
        <w:t>Unit</w:t>
      </w:r>
      <w:proofErr w:type="spellEnd"/>
      <w:r w:rsidRPr="0001445C">
        <w:rPr>
          <w:color w:val="91151F"/>
        </w:rPr>
        <w:t xml:space="preserve"> 3: La igualdad de los derechos</w:t>
      </w:r>
    </w:p>
    <w:p w14:paraId="3D430AE0" w14:textId="77777777" w:rsidR="00886E90" w:rsidRDefault="00886E90" w:rsidP="00886E90">
      <w:pPr>
        <w:pStyle w:val="CHead"/>
        <w:rPr>
          <w:lang w:val="es-ES"/>
        </w:rPr>
      </w:pPr>
      <w:r w:rsidRPr="0096237E">
        <w:rPr>
          <w:lang w:val="es-ES"/>
        </w:rPr>
        <w:t>3.1 La lucha por la igualdad de las mujeres</w:t>
      </w:r>
    </w:p>
    <w:p w14:paraId="3C2576DC" w14:textId="77777777" w:rsidR="000F0910" w:rsidRDefault="000F0910" w:rsidP="004673FA">
      <w:pPr>
        <w:rPr>
          <w:lang w:val="de-DE"/>
        </w:rPr>
      </w:pPr>
    </w:p>
    <w:p w14:paraId="044D9FCE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a tiempo completo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full-time</w:t>
      </w:r>
    </w:p>
    <w:p w14:paraId="30F8590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la ausencia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absence</w:t>
      </w:r>
    </w:p>
    <w:p w14:paraId="427D694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el avance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advance</w:t>
      </w:r>
    </w:p>
    <w:p w14:paraId="603C473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la burguesía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middle classes</w:t>
      </w:r>
    </w:p>
    <w:p w14:paraId="0385104E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la capacidad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capacity, ability</w:t>
      </w:r>
    </w:p>
    <w:p w14:paraId="22CF357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la ciudadanía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citizenship</w:t>
      </w:r>
    </w:p>
    <w:p w14:paraId="0242C16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el complemento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 xml:space="preserve">complement, accessory </w:t>
      </w:r>
    </w:p>
    <w:p w14:paraId="5601E4C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de-DE"/>
        </w:rPr>
      </w:pPr>
      <w:r w:rsidRPr="00DE563B">
        <w:rPr>
          <w:rFonts w:ascii="Arial" w:hAnsi="Arial" w:cs="Arial"/>
          <w:b/>
          <w:bCs/>
          <w:sz w:val="20"/>
          <w:szCs w:val="20"/>
          <w:lang w:val="de-DE"/>
        </w:rPr>
        <w:t>conceder</w:t>
      </w:r>
      <w:r w:rsidRPr="00DE563B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DE563B">
        <w:rPr>
          <w:rFonts w:ascii="Arial" w:hAnsi="Arial" w:cs="Arial"/>
          <w:sz w:val="20"/>
          <w:szCs w:val="20"/>
          <w:lang w:val="de-DE"/>
        </w:rPr>
        <w:t>to give, concede</w:t>
      </w:r>
    </w:p>
    <w:p w14:paraId="21B2A32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la confección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dressmaking</w:t>
      </w:r>
      <w:proofErr w:type="spellEnd"/>
    </w:p>
    <w:p w14:paraId="5D28E4A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 convivencia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cohabitation</w:t>
      </w:r>
      <w:proofErr w:type="spellEnd"/>
    </w:p>
    <w:p w14:paraId="04D7E4C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n-GB"/>
        </w:rPr>
        <w:t>el/la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  <w:lang w:val="en-GB"/>
        </w:rPr>
        <w:t>cónyuge</w:t>
      </w:r>
      <w:proofErr w:type="spellEnd"/>
      <w:r w:rsidRPr="00DE563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DE563B">
        <w:rPr>
          <w:rFonts w:ascii="Arial" w:hAnsi="Arial" w:cs="Arial"/>
          <w:sz w:val="20"/>
          <w:szCs w:val="20"/>
          <w:lang w:val="en-GB"/>
        </w:rPr>
        <w:t>husband, wife</w:t>
      </w:r>
    </w:p>
    <w:p w14:paraId="69719763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coser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sew</w:t>
      </w:r>
    </w:p>
    <w:p w14:paraId="45C9A80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criar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rear, raise (a child)</w:t>
      </w:r>
    </w:p>
    <w:p w14:paraId="643FE01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 deber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duty</w:t>
      </w:r>
      <w:proofErr w:type="spellEnd"/>
    </w:p>
    <w:p w14:paraId="0183EFF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demanda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demand</w:t>
      </w:r>
      <w:proofErr w:type="spellEnd"/>
    </w:p>
    <w:p w14:paraId="3D9A10B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el derecho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right</w:t>
      </w:r>
      <w:proofErr w:type="spellEnd"/>
    </w:p>
    <w:p w14:paraId="5A7F9CC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desigual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unequal</w:t>
      </w:r>
      <w:proofErr w:type="spellEnd"/>
    </w:p>
    <w:p w14:paraId="6CAEB6B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dictadura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dictatorship</w:t>
      </w:r>
      <w:proofErr w:type="spellEnd"/>
    </w:p>
    <w:p w14:paraId="05A37ED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it-IT"/>
        </w:rPr>
      </w:pPr>
      <w:r w:rsidRPr="00DE563B">
        <w:rPr>
          <w:rFonts w:ascii="Arial" w:hAnsi="Arial" w:cs="Arial"/>
          <w:b/>
          <w:bCs/>
          <w:sz w:val="20"/>
          <w:szCs w:val="20"/>
          <w:lang w:val="it-IT"/>
        </w:rPr>
        <w:t>dirigente</w:t>
      </w:r>
      <w:r w:rsidRPr="00DE563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DE563B">
        <w:rPr>
          <w:rFonts w:ascii="Arial" w:hAnsi="Arial" w:cs="Arial"/>
          <w:sz w:val="20"/>
          <w:szCs w:val="20"/>
          <w:lang w:val="it-IT"/>
        </w:rPr>
        <w:t>leader</w:t>
      </w:r>
    </w:p>
    <w:p w14:paraId="6C44DB9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it-IT"/>
        </w:rPr>
      </w:pPr>
      <w:r w:rsidRPr="00DE563B">
        <w:rPr>
          <w:rFonts w:ascii="Arial" w:hAnsi="Arial" w:cs="Arial"/>
          <w:b/>
          <w:bCs/>
          <w:sz w:val="20"/>
          <w:szCs w:val="20"/>
          <w:lang w:val="it-IT"/>
        </w:rPr>
        <w:t xml:space="preserve">discriminar a </w:t>
      </w:r>
      <w:r w:rsidRPr="00DE563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DE563B">
        <w:rPr>
          <w:rFonts w:ascii="Arial" w:hAnsi="Arial" w:cs="Arial"/>
          <w:sz w:val="20"/>
          <w:szCs w:val="20"/>
          <w:lang w:val="it-IT"/>
        </w:rPr>
        <w:t>discriminate against</w:t>
      </w:r>
    </w:p>
    <w:p w14:paraId="28A8E42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doméstico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domestic</w:t>
      </w:r>
      <w:proofErr w:type="spellEnd"/>
    </w:p>
    <w:p w14:paraId="7245A44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emancipación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emancipation</w:t>
      </w:r>
      <w:proofErr w:type="spellEnd"/>
      <w:r w:rsidRPr="00DE563B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liberation</w:t>
      </w:r>
      <w:proofErr w:type="spellEnd"/>
    </w:p>
    <w:p w14:paraId="74BC182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exigir (</w:t>
      </w:r>
      <w:r w:rsidRPr="00DE563B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exijo)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demand</w:t>
      </w:r>
      <w:proofErr w:type="spellEnd"/>
    </w:p>
    <w:p w14:paraId="6EF75A6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la fábrica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factory</w:t>
      </w:r>
      <w:proofErr w:type="spellEnd"/>
    </w:p>
    <w:p w14:paraId="2254BB6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fracasar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fail</w:t>
      </w:r>
      <w:proofErr w:type="spellEnd"/>
    </w:p>
    <w:p w14:paraId="27A5192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hembra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female</w:t>
      </w:r>
      <w:proofErr w:type="spellEnd"/>
    </w:p>
    <w:p w14:paraId="03C1FD3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igualdad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equality</w:t>
      </w:r>
      <w:proofErr w:type="spellEnd"/>
    </w:p>
    <w:p w14:paraId="441C65A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igualitario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egalitarian</w:t>
      </w:r>
      <w:proofErr w:type="spellEnd"/>
    </w:p>
    <w:p w14:paraId="10755BE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inferioridad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inferiority</w:t>
      </w:r>
      <w:proofErr w:type="spellEnd"/>
    </w:p>
    <w:p w14:paraId="0152FC9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infravalorar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undervalue</w:t>
      </w:r>
    </w:p>
    <w:p w14:paraId="67B100A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injusto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unfair</w:t>
      </w:r>
    </w:p>
    <w:p w14:paraId="0C71D6D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jornada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work day</w:t>
      </w:r>
    </w:p>
    <w:p w14:paraId="064AC2F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juzgar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judge</w:t>
      </w:r>
      <w:proofErr w:type="spellEnd"/>
    </w:p>
    <w:p w14:paraId="7D25D8DD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 legislación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legislation</w:t>
      </w:r>
      <w:proofErr w:type="spellEnd"/>
    </w:p>
    <w:p w14:paraId="2FFD886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libertad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freedom</w:t>
      </w:r>
      <w:proofErr w:type="spellEnd"/>
    </w:p>
    <w:p w14:paraId="2C66A37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 libertinaje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licentiousness</w:t>
      </w:r>
      <w:proofErr w:type="spellEnd"/>
    </w:p>
    <w:p w14:paraId="789A1A7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machista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sexist</w:t>
      </w:r>
      <w:proofErr w:type="spellEnd"/>
      <w:r w:rsidRPr="00DE563B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chauvinist</w:t>
      </w:r>
      <w:proofErr w:type="spellEnd"/>
    </w:p>
    <w:p w14:paraId="4AF557D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el/la maestro/a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teacher</w:t>
      </w:r>
      <w:proofErr w:type="spellEnd"/>
    </w:p>
    <w:p w14:paraId="41369CA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 matriarcado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matriarchy</w:t>
      </w:r>
      <w:proofErr w:type="spellEnd"/>
    </w:p>
    <w:p w14:paraId="6724A78E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menospreciar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look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down</w:t>
      </w:r>
      <w:proofErr w:type="spellEnd"/>
      <w:r w:rsidRPr="00DE563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on</w:t>
      </w:r>
      <w:proofErr w:type="spellEnd"/>
    </w:p>
    <w:p w14:paraId="043CDA3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militancia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militancy</w:t>
      </w:r>
      <w:proofErr w:type="spellEnd"/>
    </w:p>
    <w:p w14:paraId="2D8C2B7A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normativa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rules</w:t>
      </w:r>
    </w:p>
    <w:p w14:paraId="756CA35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obligar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force</w:t>
      </w:r>
    </w:p>
    <w:p w14:paraId="63C3070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obstaculizar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hold up, block</w:t>
      </w:r>
    </w:p>
    <w:p w14:paraId="4BF1DA9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occidental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>western</w:t>
      </w:r>
    </w:p>
    <w:p w14:paraId="185B58B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 paridad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equality</w:t>
      </w:r>
      <w:proofErr w:type="spellEnd"/>
    </w:p>
    <w:p w14:paraId="0366AB5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pasivo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passive</w:t>
      </w:r>
      <w:proofErr w:type="spellEnd"/>
    </w:p>
    <w:p w14:paraId="14C6DF34" w14:textId="77777777" w:rsidR="000F0910" w:rsidRPr="001572EE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1572EE">
        <w:rPr>
          <w:rFonts w:ascii="Arial" w:hAnsi="Arial" w:cs="Arial"/>
          <w:b/>
          <w:bCs/>
          <w:sz w:val="20"/>
          <w:szCs w:val="20"/>
          <w:lang w:val="en-GB"/>
        </w:rPr>
        <w:t>el</w:t>
      </w:r>
      <w:proofErr w:type="gramEnd"/>
      <w:r w:rsidRPr="001572E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572EE">
        <w:rPr>
          <w:rFonts w:ascii="Arial" w:hAnsi="Arial" w:cs="Arial"/>
          <w:b/>
          <w:bCs/>
          <w:sz w:val="20"/>
          <w:szCs w:val="20"/>
          <w:lang w:val="en-GB"/>
        </w:rPr>
        <w:t>patriarcado</w:t>
      </w:r>
      <w:proofErr w:type="spellEnd"/>
      <w:r w:rsidRPr="001572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1572EE">
        <w:rPr>
          <w:rFonts w:ascii="Arial" w:hAnsi="Arial" w:cs="Arial"/>
          <w:sz w:val="20"/>
          <w:szCs w:val="20"/>
          <w:lang w:val="en-GB"/>
        </w:rPr>
        <w:t>patriarchy</w:t>
      </w:r>
    </w:p>
    <w:p w14:paraId="2C6D77C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placentero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pleasant</w:t>
      </w:r>
    </w:p>
    <w:p w14:paraId="7E98D55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plantear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bring up,  set out</w:t>
      </w:r>
    </w:p>
    <w:p w14:paraId="483E93A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propio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own</w:t>
      </w:r>
      <w:proofErr w:type="spellEnd"/>
    </w:p>
    <w:p w14:paraId="23B4188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rechistar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complain</w:t>
      </w:r>
      <w:proofErr w:type="spellEnd"/>
    </w:p>
    <w:p w14:paraId="4F1EEF1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 régimen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regime</w:t>
      </w:r>
      <w:proofErr w:type="spellEnd"/>
    </w:p>
    <w:p w14:paraId="70C6B6E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reglamentario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obligatory</w:t>
      </w:r>
      <w:proofErr w:type="spellEnd"/>
    </w:p>
    <w:p w14:paraId="126346D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regresar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return</w:t>
      </w:r>
      <w:proofErr w:type="spellEnd"/>
    </w:p>
    <w:p w14:paraId="05A22D7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resonancia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resonance</w:t>
      </w:r>
      <w:proofErr w:type="spellEnd"/>
    </w:p>
    <w:p w14:paraId="39B78D1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la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egregación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segregation</w:t>
      </w:r>
      <w:proofErr w:type="spellEnd"/>
    </w:p>
    <w:p w14:paraId="51ABA6A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 seguridad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E563B">
        <w:rPr>
          <w:rFonts w:ascii="Arial" w:hAnsi="Arial" w:cs="Arial"/>
          <w:sz w:val="20"/>
          <w:szCs w:val="20"/>
          <w:lang w:val="es-ES_tradnl"/>
        </w:rPr>
        <w:t>safety</w:t>
      </w:r>
    </w:p>
    <w:p w14:paraId="412560E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 sensibilización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awareness-raising</w:t>
      </w:r>
      <w:proofErr w:type="spellEnd"/>
    </w:p>
    <w:p w14:paraId="52048BD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ser testigo de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witness</w:t>
      </w:r>
      <w:proofErr w:type="spellEnd"/>
    </w:p>
    <w:p w14:paraId="13766B5D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la subordinación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subordination</w:t>
      </w:r>
      <w:proofErr w:type="spellEnd"/>
    </w:p>
    <w:p w14:paraId="41018C9A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 sufragio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suffrage</w:t>
      </w:r>
      <w:proofErr w:type="spellEnd"/>
      <w:r w:rsidRPr="00DE563B">
        <w:rPr>
          <w:rFonts w:ascii="Arial" w:hAnsi="Arial" w:cs="Arial"/>
          <w:sz w:val="20"/>
          <w:szCs w:val="20"/>
          <w:lang w:val="es-ES"/>
        </w:rPr>
        <w:t>, vote</w:t>
      </w:r>
    </w:p>
    <w:p w14:paraId="737BC429" w14:textId="77777777" w:rsidR="000F0910" w:rsidRPr="001572EE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1572EE">
        <w:rPr>
          <w:rFonts w:ascii="Arial" w:hAnsi="Arial" w:cs="Arial"/>
          <w:b/>
          <w:bCs/>
          <w:sz w:val="20"/>
          <w:szCs w:val="20"/>
          <w:lang w:val="es-MX"/>
        </w:rPr>
        <w:t>la superioridad</w:t>
      </w:r>
      <w:r w:rsidRPr="001572EE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572EE">
        <w:rPr>
          <w:rFonts w:ascii="Arial" w:hAnsi="Arial" w:cs="Arial"/>
          <w:sz w:val="20"/>
          <w:szCs w:val="20"/>
          <w:lang w:val="es-MX"/>
        </w:rPr>
        <w:t>superiority</w:t>
      </w:r>
    </w:p>
    <w:p w14:paraId="6E215F63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triunfar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triumph</w:t>
      </w:r>
    </w:p>
    <w:p w14:paraId="11555AF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valoración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valuation, assessment</w:t>
      </w:r>
    </w:p>
    <w:p w14:paraId="128F954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vigilar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monitor, watch over</w:t>
      </w:r>
    </w:p>
    <w:p w14:paraId="295E1BE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la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votaci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ón</w:t>
      </w:r>
      <w:proofErr w:type="spell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voting</w:t>
      </w:r>
      <w:proofErr w:type="spellEnd"/>
    </w:p>
    <w:p w14:paraId="1A608033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3.2 La mujer contemporánea: hablan ellas</w:t>
      </w:r>
    </w:p>
    <w:p w14:paraId="0322E8DE" w14:textId="77777777" w:rsidR="000F0910" w:rsidRDefault="000F0910" w:rsidP="004673FA">
      <w:pPr>
        <w:tabs>
          <w:tab w:val="left" w:pos="2988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6D4C32EF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 tiempo parcial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part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-time</w:t>
      </w:r>
    </w:p>
    <w:p w14:paraId="1F4AF41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anticuado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old-fashioned</w:t>
      </w:r>
      <w:proofErr w:type="spellEnd"/>
    </w:p>
    <w:p w14:paraId="1981D053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aprendiz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trainee</w:t>
      </w:r>
      <w:proofErr w:type="spellEnd"/>
    </w:p>
    <w:p w14:paraId="2421B0B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arriesgar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risk</w:t>
      </w:r>
      <w:proofErr w:type="spellEnd"/>
    </w:p>
    <w:p w14:paraId="3B84DE3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asalariado/a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salary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earner</w:t>
      </w:r>
      <w:proofErr w:type="spellEnd"/>
    </w:p>
    <w:p w14:paraId="734D518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avance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advance</w:t>
      </w:r>
      <w:proofErr w:type="spellEnd"/>
    </w:p>
    <w:p w14:paraId="783E4DD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baja maternal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maternity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leave</w:t>
      </w:r>
      <w:proofErr w:type="spellEnd"/>
    </w:p>
    <w:p w14:paraId="093CECD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carrera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career</w:t>
      </w:r>
      <w:proofErr w:type="spellEnd"/>
    </w:p>
    <w:p w14:paraId="01562BA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clase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obrera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working class</w:t>
      </w:r>
    </w:p>
    <w:p w14:paraId="61D566B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compaginar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combine, to balance</w:t>
      </w:r>
    </w:p>
    <w:p w14:paraId="52D1FAB5" w14:textId="77777777" w:rsidR="000F0910" w:rsidRPr="00AD4105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compañía</w:t>
      </w:r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AD4105">
        <w:rPr>
          <w:rFonts w:ascii="Arial" w:hAnsi="Arial" w:cs="Arial"/>
          <w:color w:val="000000"/>
          <w:sz w:val="20"/>
          <w:szCs w:val="20"/>
          <w:lang w:val="es-ES"/>
        </w:rPr>
        <w:t>company</w:t>
      </w:r>
      <w:proofErr w:type="spellEnd"/>
    </w:p>
    <w:p w14:paraId="5C8BC599" w14:textId="77777777" w:rsidR="000F0910" w:rsidRPr="00AD4105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comprensivo</w:t>
      </w:r>
      <w:proofErr w:type="gramEnd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AD4105">
        <w:rPr>
          <w:rFonts w:ascii="Arial" w:hAnsi="Arial" w:cs="Arial"/>
          <w:color w:val="000000"/>
          <w:sz w:val="20"/>
          <w:szCs w:val="20"/>
          <w:lang w:val="es-ES"/>
        </w:rPr>
        <w:t>understanding</w:t>
      </w:r>
      <w:proofErr w:type="spellEnd"/>
    </w:p>
    <w:p w14:paraId="7928623C" w14:textId="77777777" w:rsidR="000F0910" w:rsidRPr="00AD4105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condescendiente</w:t>
      </w:r>
      <w:proofErr w:type="gramEnd"/>
      <w:r w:rsidRPr="00AD410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AD4105">
        <w:rPr>
          <w:rFonts w:ascii="Arial" w:hAnsi="Arial" w:cs="Arial"/>
          <w:color w:val="000000"/>
          <w:sz w:val="20"/>
          <w:szCs w:val="20"/>
          <w:lang w:val="es-ES"/>
        </w:rPr>
        <w:t>patronising</w:t>
      </w:r>
      <w:proofErr w:type="spellEnd"/>
    </w:p>
    <w:p w14:paraId="1D4D87F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contar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4D99">
        <w:rPr>
          <w:rFonts w:ascii="Arial" w:hAnsi="Arial" w:cs="Arial"/>
          <w:b/>
          <w:bCs/>
          <w:sz w:val="20"/>
          <w:szCs w:val="20"/>
        </w:rPr>
        <w:t>con (</w:t>
      </w:r>
      <w:proofErr w:type="spellStart"/>
      <w:r w:rsidRPr="00624D99">
        <w:rPr>
          <w:rFonts w:ascii="Arial" w:hAnsi="Arial" w:cs="Arial"/>
          <w:b/>
          <w:bCs/>
          <w:i/>
          <w:iCs/>
          <w:sz w:val="20"/>
          <w:szCs w:val="20"/>
        </w:rPr>
        <w:t>cuento</w:t>
      </w:r>
      <w:proofErr w:type="spellEnd"/>
      <w:r w:rsidRPr="00624D99">
        <w:rPr>
          <w:rFonts w:ascii="Arial" w:hAnsi="Arial" w:cs="Arial"/>
          <w:b/>
          <w:bCs/>
          <w:sz w:val="20"/>
          <w:szCs w:val="20"/>
        </w:rPr>
        <w:t>)</w:t>
      </w:r>
      <w:r w:rsidRPr="00624D99">
        <w:rPr>
          <w:rFonts w:ascii="Arial" w:hAnsi="Arial" w:cs="Arial"/>
          <w:b/>
          <w:bCs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count on</w:t>
      </w:r>
    </w:p>
    <w:p w14:paraId="4265E56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contratar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employ</w:t>
      </w:r>
    </w:p>
    <w:p w14:paraId="5A1F402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criticar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</w:rPr>
        <w:t>criticise</w:t>
      </w:r>
      <w:proofErr w:type="spellEnd"/>
    </w:p>
    <w:p w14:paraId="7BEC921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cuidar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care for</w:t>
      </w:r>
    </w:p>
    <w:p w14:paraId="3DADADF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dar</w:t>
      </w:r>
      <w:proofErr w:type="spellEnd"/>
      <w:proofErr w:type="gramEnd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 luz a  (</w:t>
      </w:r>
      <w:proofErr w:type="spellStart"/>
      <w:r w:rsidRPr="007761E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doy</w:t>
      </w:r>
      <w:proofErr w:type="spellEnd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give birth to</w:t>
      </w:r>
    </w:p>
    <w:p w14:paraId="4AF6968B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dar </w:t>
      </w:r>
      <w:r w:rsidRPr="00624D99">
        <w:rPr>
          <w:rFonts w:ascii="Arial" w:hAnsi="Arial" w:cs="Arial"/>
          <w:b/>
          <w:bCs/>
          <w:sz w:val="20"/>
          <w:szCs w:val="20"/>
          <w:lang w:val="es-ES"/>
        </w:rPr>
        <w:t xml:space="preserve">rabia </w:t>
      </w:r>
      <w:r w:rsidRPr="00624D9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(doy)</w:t>
      </w:r>
      <w:r w:rsidRPr="00624D99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624D99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sz w:val="20"/>
          <w:szCs w:val="20"/>
          <w:lang w:val="es-ES"/>
        </w:rPr>
        <w:t>anger</w:t>
      </w:r>
      <w:proofErr w:type="spellEnd"/>
    </w:p>
    <w:p w14:paraId="70FA41D6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sz w:val="20"/>
          <w:szCs w:val="20"/>
          <w:lang w:val="es-ES"/>
        </w:rPr>
        <w:t>el derecho</w:t>
      </w:r>
      <w:r w:rsidRPr="00624D99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right</w:t>
      </w:r>
      <w:proofErr w:type="spellEnd"/>
    </w:p>
    <w:p w14:paraId="4BBCABC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desconsolado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disconsolate</w:t>
      </w:r>
      <w:proofErr w:type="spellEnd"/>
    </w:p>
    <w:p w14:paraId="2017911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embarazada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pregnant</w:t>
      </w:r>
      <w:proofErr w:type="spellEnd"/>
    </w:p>
    <w:p w14:paraId="4326135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embarazo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pregnancy</w:t>
      </w:r>
      <w:proofErr w:type="spellEnd"/>
    </w:p>
    <w:p w14:paraId="26C0F7B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emprendedor/a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enterprising</w:t>
      </w:r>
      <w:proofErr w:type="spellEnd"/>
    </w:p>
    <w:p w14:paraId="53EB7AF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empresa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company</w:t>
      </w:r>
      <w:proofErr w:type="spellEnd"/>
    </w:p>
    <w:p w14:paraId="0BD9805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enamorarse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fall in love with</w:t>
      </w:r>
    </w:p>
    <w:p w14:paraId="321D7A4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enfadarse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get angry</w:t>
      </w:r>
    </w:p>
    <w:p w14:paraId="2FE996A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¡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enhorabuena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!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Start"/>
      <w:r w:rsidRPr="00624D99">
        <w:rPr>
          <w:rFonts w:ascii="Arial" w:hAnsi="Arial" w:cs="Arial"/>
          <w:color w:val="000000"/>
          <w:sz w:val="20"/>
          <w:szCs w:val="20"/>
        </w:rPr>
        <w:t>congratulations</w:t>
      </w:r>
      <w:proofErr w:type="gramEnd"/>
      <w:r w:rsidRPr="00624D99">
        <w:rPr>
          <w:rFonts w:ascii="Arial" w:hAnsi="Arial" w:cs="Arial"/>
          <w:color w:val="000000"/>
          <w:sz w:val="20"/>
          <w:szCs w:val="20"/>
        </w:rPr>
        <w:t>!</w:t>
      </w:r>
    </w:p>
    <w:p w14:paraId="2F44F40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entender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624D9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entiendo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understand</w:t>
      </w:r>
    </w:p>
    <w:p w14:paraId="0352CAA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equiparar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to equate, compare</w:t>
      </w:r>
    </w:p>
    <w:p w14:paraId="1A35F45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equitativo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equitable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fair</w:t>
      </w:r>
      <w:proofErr w:type="spellEnd"/>
    </w:p>
    <w:p w14:paraId="22EA7403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estado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state</w:t>
      </w:r>
      <w:proofErr w:type="spellEnd"/>
    </w:p>
    <w:p w14:paraId="1771647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éxito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success</w:t>
      </w:r>
    </w:p>
    <w:p w14:paraId="7429019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facilitar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make easier</w:t>
      </w:r>
    </w:p>
    <w:p w14:paraId="642F43E4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felicitar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congratulate</w:t>
      </w:r>
      <w:proofErr w:type="spellEnd"/>
    </w:p>
    <w:p w14:paraId="044C5EA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feminismo 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feminism</w:t>
      </w:r>
      <w:proofErr w:type="spellEnd"/>
    </w:p>
    <w:p w14:paraId="00D87BA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futurista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futuristic</w:t>
      </w:r>
      <w:proofErr w:type="spellEnd"/>
    </w:p>
    <w:p w14:paraId="0C0B50C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huelga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>strike</w:t>
      </w:r>
    </w:p>
    <w:p w14:paraId="2926260E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igualdad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equality</w:t>
      </w:r>
      <w:proofErr w:type="spellEnd"/>
    </w:p>
    <w:p w14:paraId="378EA49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inadmisible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unacceptable</w:t>
      </w:r>
      <w:proofErr w:type="spellEnd"/>
    </w:p>
    <w:p w14:paraId="764C16B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inaguantable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unbearable</w:t>
      </w:r>
      <w:proofErr w:type="spellEnd"/>
    </w:p>
    <w:p w14:paraId="6010704D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inapropiado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inappropriate</w:t>
      </w:r>
      <w:proofErr w:type="spellEnd"/>
    </w:p>
    <w:p w14:paraId="71B123B2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jefe/a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boss</w:t>
      </w:r>
      <w:proofErr w:type="spellEnd"/>
    </w:p>
    <w:p w14:paraId="33B348D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jubilaci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ón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retirement</w:t>
      </w:r>
      <w:proofErr w:type="spellEnd"/>
    </w:p>
    <w:p w14:paraId="7FFD5C2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lactancia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breastfeeding</w:t>
      </w:r>
      <w:proofErr w:type="spellEnd"/>
    </w:p>
    <w:p w14:paraId="35C54964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llorar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cry</w:t>
      </w:r>
      <w:proofErr w:type="spellEnd"/>
    </w:p>
    <w:p w14:paraId="6C9D59A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machismo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male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chauvinism</w:t>
      </w:r>
      <w:proofErr w:type="spellEnd"/>
    </w:p>
    <w:p w14:paraId="6B85D4E1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matinal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daytime</w:t>
      </w:r>
      <w:proofErr w:type="spellEnd"/>
    </w:p>
    <w:p w14:paraId="08449AFA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moralizar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moralise</w:t>
      </w:r>
      <w:proofErr w:type="spellEnd"/>
    </w:p>
    <w:p w14:paraId="4AFA1733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parado/a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unemployed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person</w:t>
      </w:r>
      <w:proofErr w:type="spellEnd"/>
    </w:p>
    <w:p w14:paraId="7758EA13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paro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unemployment</w:t>
      </w:r>
      <w:proofErr w:type="spellEnd"/>
    </w:p>
    <w:p w14:paraId="2918BFF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partidiario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supporter</w:t>
      </w:r>
      <w:proofErr w:type="spellEnd"/>
    </w:p>
    <w:p w14:paraId="3589DB5F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personal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staff</w:t>
      </w:r>
    </w:p>
    <w:p w14:paraId="04B1A787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poder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power</w:t>
      </w:r>
      <w:proofErr w:type="spellEnd"/>
    </w:p>
    <w:p w14:paraId="2E749B9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progreso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progress</w:t>
      </w:r>
      <w:proofErr w:type="spellEnd"/>
    </w:p>
    <w:p w14:paraId="4A82D15E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puesto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job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, post</w:t>
      </w:r>
    </w:p>
    <w:p w14:paraId="17A6DC3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quejarse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to complain</w:t>
      </w:r>
    </w:p>
    <w:p w14:paraId="775BE8DF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salario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wage, salary</w:t>
      </w:r>
    </w:p>
    <w:p w14:paraId="1C01B59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sirviente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servant</w:t>
      </w:r>
      <w:proofErr w:type="spellEnd"/>
    </w:p>
    <w:p w14:paraId="08A1129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subestimar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underestimate</w:t>
      </w:r>
      <w:proofErr w:type="spellEnd"/>
    </w:p>
    <w:p w14:paraId="2652FA6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sueldo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wage</w:t>
      </w:r>
      <w:proofErr w:type="spellEnd"/>
    </w:p>
    <w:p w14:paraId="585E240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sumiso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obedient</w:t>
      </w:r>
      <w:proofErr w:type="spellEnd"/>
    </w:p>
    <w:p w14:paraId="2E99FB9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taller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workshop</w:t>
      </w:r>
    </w:p>
    <w:p w14:paraId="6456774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624D99">
        <w:rPr>
          <w:rFonts w:ascii="Arial" w:hAnsi="Arial" w:cs="Arial"/>
          <w:b/>
          <w:bCs/>
          <w:sz w:val="20"/>
          <w:szCs w:val="20"/>
          <w:lang w:val="es-ES"/>
        </w:rPr>
        <w:t xml:space="preserve">el techo de cristal  </w:t>
      </w:r>
      <w:r w:rsidRPr="00624D99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sz w:val="20"/>
          <w:szCs w:val="20"/>
          <w:lang w:val="es-ES"/>
        </w:rPr>
        <w:t>glass</w:t>
      </w:r>
      <w:proofErr w:type="spellEnd"/>
      <w:r w:rsidRPr="00624D9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sz w:val="20"/>
          <w:szCs w:val="20"/>
          <w:lang w:val="es-ES"/>
        </w:rPr>
        <w:t>ceiling</w:t>
      </w:r>
      <w:proofErr w:type="spellEnd"/>
      <w:r w:rsidRPr="00624D99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642B807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tercio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third</w:t>
      </w:r>
      <w:proofErr w:type="spellEnd"/>
    </w:p>
    <w:p w14:paraId="73EC379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título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degree</w:t>
      </w:r>
    </w:p>
    <w:p w14:paraId="481E487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tolerante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tolerant</w:t>
      </w:r>
    </w:p>
    <w:p w14:paraId="4CCEF38B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tomar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serio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 xml:space="preserve">to take seriously </w:t>
      </w:r>
    </w:p>
    <w:p w14:paraId="3A61EE1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unirse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unite, get together</w:t>
      </w:r>
    </w:p>
    <w:p w14:paraId="6F5A8C00" w14:textId="030C9074" w:rsidR="000F0910" w:rsidRPr="006032BB" w:rsidRDefault="000F0910" w:rsidP="006032B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ventaja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advantage</w:t>
      </w:r>
      <w:proofErr w:type="spellEnd"/>
    </w:p>
    <w:p w14:paraId="7FB9D29C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3.3 Los derechos del colectivo LGBT</w:t>
      </w:r>
    </w:p>
    <w:p w14:paraId="16D19932" w14:textId="77777777" w:rsidR="000F0910" w:rsidRDefault="000F0910" w:rsidP="004673FA">
      <w:pPr>
        <w:rPr>
          <w:lang w:val="es-ES"/>
        </w:rPr>
      </w:pPr>
    </w:p>
    <w:p w14:paraId="01EEC3A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abandono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desertion</w:t>
      </w:r>
      <w:proofErr w:type="spellEnd"/>
    </w:p>
    <w:p w14:paraId="3FD4586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aberrante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abnormal</w:t>
      </w:r>
      <w:proofErr w:type="spellEnd"/>
    </w:p>
    <w:p w14:paraId="50510C0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afecto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affection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046CBB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alejamiento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distance</w:t>
      </w:r>
      <w:proofErr w:type="spellEnd"/>
    </w:p>
    <w:p w14:paraId="47014820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aliado/a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ally</w:t>
      </w:r>
      <w:proofErr w:type="spellEnd"/>
    </w:p>
    <w:p w14:paraId="1738D30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el/la amante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lover</w:t>
      </w:r>
      <w:proofErr w:type="spellEnd"/>
    </w:p>
    <w:p w14:paraId="7A03D65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el/la amigo/a íntimo/a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8789A">
        <w:rPr>
          <w:rFonts w:ascii="Arial" w:hAnsi="Arial" w:cs="Arial"/>
          <w:sz w:val="20"/>
          <w:szCs w:val="20"/>
          <w:lang w:val="es-MX"/>
        </w:rPr>
        <w:t>very close friend, intimate friend</w:t>
      </w:r>
    </w:p>
    <w:p w14:paraId="0042563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n-GB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8789A">
        <w:rPr>
          <w:rFonts w:ascii="Arial" w:hAnsi="Arial" w:cs="Arial"/>
          <w:b/>
          <w:bCs/>
          <w:sz w:val="20"/>
          <w:szCs w:val="20"/>
          <w:lang w:val="en-GB"/>
        </w:rPr>
        <w:t>amorío</w:t>
      </w:r>
      <w:proofErr w:type="spellEnd"/>
      <w:r w:rsidRPr="0028789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8789A">
        <w:rPr>
          <w:rFonts w:ascii="Arial" w:hAnsi="Arial" w:cs="Arial"/>
          <w:sz w:val="20"/>
          <w:szCs w:val="20"/>
          <w:lang w:val="en-GB"/>
        </w:rPr>
        <w:t xml:space="preserve">love affair </w:t>
      </w:r>
    </w:p>
    <w:p w14:paraId="0BF2660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n-GB"/>
        </w:rPr>
        <w:t>amoroso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n-GB"/>
        </w:rPr>
        <w:t xml:space="preserve">          </w:t>
      </w:r>
      <w:r w:rsidRPr="0028789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8789A">
        <w:rPr>
          <w:rFonts w:ascii="Arial" w:hAnsi="Arial" w:cs="Arial"/>
          <w:sz w:val="20"/>
          <w:szCs w:val="20"/>
          <w:lang w:val="en-GB"/>
        </w:rPr>
        <w:t>loving, affectionate</w:t>
      </w:r>
    </w:p>
    <w:p w14:paraId="6D400F0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añoranza  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8789A">
        <w:rPr>
          <w:rFonts w:ascii="Arial" w:hAnsi="Arial" w:cs="Arial"/>
          <w:sz w:val="20"/>
          <w:szCs w:val="20"/>
          <w:lang w:val="es-ES"/>
        </w:rPr>
        <w:t xml:space="preserve">nostalgia,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yearning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D8D5F8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arcoíris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rainbow</w:t>
      </w:r>
      <w:proofErr w:type="spellEnd"/>
    </w:p>
    <w:p w14:paraId="43962FB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ascenso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rise</w:t>
      </w:r>
      <w:proofErr w:type="spellEnd"/>
    </w:p>
    <w:p w14:paraId="73B1FE8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atraer (</w:t>
      </w:r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atraigo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attract</w:t>
      </w:r>
      <w:proofErr w:type="spellEnd"/>
    </w:p>
    <w:p w14:paraId="0E7EB34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 aventura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brief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affair</w:t>
      </w:r>
      <w:proofErr w:type="spellEnd"/>
    </w:p>
    <w:p w14:paraId="2DB1493F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bisexualidad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bisexuality</w:t>
      </w:r>
      <w:proofErr w:type="spellEnd"/>
    </w:p>
    <w:p w14:paraId="0553B92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28789A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¡</w:t>
      </w:r>
      <w:proofErr w:type="spellStart"/>
      <w:r w:rsidRPr="0028789A">
        <w:rPr>
          <w:rFonts w:ascii="Arial" w:hAnsi="Arial" w:cs="Arial"/>
          <w:b/>
          <w:bCs/>
          <w:sz w:val="20"/>
          <w:szCs w:val="20"/>
          <w:lang w:val="en-GB"/>
        </w:rPr>
        <w:t>cariño</w:t>
      </w:r>
      <w:proofErr w:type="spellEnd"/>
      <w:r w:rsidRPr="0028789A">
        <w:rPr>
          <w:rFonts w:ascii="Arial" w:hAnsi="Arial" w:cs="Arial"/>
          <w:b/>
          <w:bCs/>
          <w:sz w:val="20"/>
          <w:szCs w:val="20"/>
          <w:lang w:val="en-GB"/>
        </w:rPr>
        <w:t xml:space="preserve">! </w:t>
      </w:r>
      <w:r w:rsidRPr="0028789A">
        <w:rPr>
          <w:rFonts w:ascii="Arial" w:hAnsi="Arial" w:cs="Arial"/>
          <w:b/>
          <w:bCs/>
          <w:sz w:val="20"/>
          <w:szCs w:val="20"/>
          <w:lang w:val="en-GB"/>
        </w:rPr>
        <w:tab/>
      </w:r>
      <w:proofErr w:type="gramStart"/>
      <w:r w:rsidRPr="0028789A">
        <w:rPr>
          <w:rFonts w:ascii="Arial" w:hAnsi="Arial" w:cs="Arial"/>
          <w:sz w:val="20"/>
          <w:szCs w:val="20"/>
          <w:lang w:val="en-GB"/>
        </w:rPr>
        <w:t>darling</w:t>
      </w:r>
      <w:proofErr w:type="gramEnd"/>
      <w:r w:rsidRPr="0028789A">
        <w:rPr>
          <w:rFonts w:ascii="Arial" w:hAnsi="Arial" w:cs="Arial"/>
          <w:sz w:val="20"/>
          <w:szCs w:val="20"/>
          <w:lang w:val="en-GB"/>
        </w:rPr>
        <w:t>!, honey!</w:t>
      </w:r>
    </w:p>
    <w:p w14:paraId="77F3AB2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cometer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commit</w:t>
      </w:r>
    </w:p>
    <w:p w14:paraId="59FA76D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comprometido</w:t>
      </w:r>
      <w:proofErr w:type="spellEnd"/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engaged</w:t>
      </w:r>
    </w:p>
    <w:p w14:paraId="78AD4D3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condenar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condemn</w:t>
      </w:r>
    </w:p>
    <w:p w14:paraId="2B77817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coquetear</w:t>
      </w:r>
      <w:proofErr w:type="spellEnd"/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to flirt</w:t>
      </w:r>
    </w:p>
    <w:p w14:paraId="22AF318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dar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doy</w:t>
      </w:r>
      <w:proofErr w:type="spell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 xml:space="preserve">) el </w:t>
      </w:r>
      <w:proofErr w:type="spell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paso</w:t>
      </w:r>
      <w:proofErr w:type="spell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take the step</w:t>
      </w:r>
    </w:p>
    <w:p w14:paraId="360B42A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desfile</w:t>
      </w:r>
      <w:proofErr w:type="spell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parade, march</w:t>
      </w:r>
    </w:p>
    <w:p w14:paraId="69091F9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despreciar</w:t>
      </w:r>
      <w:proofErr w:type="spellEnd"/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to scorn, to despise</w:t>
      </w:r>
    </w:p>
    <w:p w14:paraId="1E0DC7AA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789A">
        <w:rPr>
          <w:rFonts w:ascii="Arial" w:hAnsi="Arial" w:cs="Arial"/>
          <w:b/>
          <w:bCs/>
          <w:sz w:val="20"/>
          <w:szCs w:val="20"/>
        </w:rPr>
        <w:t>devaneo</w:t>
      </w:r>
      <w:proofErr w:type="spellEnd"/>
      <w:r w:rsidRPr="0028789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flirtation</w:t>
      </w:r>
    </w:p>
    <w:p w14:paraId="11B1762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dificultar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complicate, make difficult</w:t>
      </w:r>
    </w:p>
    <w:p w14:paraId="600DEB1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distorsionar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distort</w:t>
      </w:r>
      <w:proofErr w:type="spellEnd"/>
    </w:p>
    <w:p w14:paraId="1100AB0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emblema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emblem</w:t>
      </w:r>
      <w:proofErr w:type="spellEnd"/>
    </w:p>
    <w:p w14:paraId="61AEAF18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encanto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charm</w:t>
      </w:r>
      <w:proofErr w:type="spellEnd"/>
    </w:p>
    <w:p w14:paraId="05800D5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entristecer (</w:t>
      </w:r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entristezco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sadden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depress</w:t>
      </w:r>
      <w:proofErr w:type="spellEnd"/>
    </w:p>
    <w:p w14:paraId="1C8D032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estima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esteem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respect</w:t>
      </w:r>
      <w:proofErr w:type="spellEnd"/>
    </w:p>
    <w:p w14:paraId="68BF81C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galanteo   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courtship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wooing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E2A47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homofobia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homophobia</w:t>
      </w:r>
      <w:proofErr w:type="spellEnd"/>
    </w:p>
    <w:p w14:paraId="32CCDFD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homosexualidad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homosexuality</w:t>
      </w:r>
      <w:proofErr w:type="spellEnd"/>
    </w:p>
    <w:p w14:paraId="78B34CA8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idilio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affair</w:t>
      </w:r>
      <w:proofErr w:type="spellEnd"/>
    </w:p>
    <w:p w14:paraId="1190D34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intimidad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intimacy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familiarity</w:t>
      </w:r>
      <w:proofErr w:type="spellEnd"/>
    </w:p>
    <w:p w14:paraId="7C06033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legalizar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legalise</w:t>
      </w:r>
      <w:proofErr w:type="spellEnd"/>
    </w:p>
    <w:p w14:paraId="0DB6263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ligue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affair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>, pick-up</w:t>
      </w:r>
    </w:p>
    <w:p w14:paraId="1FE46ED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lindo (SA)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pretty</w:t>
      </w:r>
      <w:proofErr w:type="spellEnd"/>
    </w:p>
    <w:p w14:paraId="197CC85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llevar a cabo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carry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out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perform</w:t>
      </w:r>
      <w:proofErr w:type="spellEnd"/>
    </w:p>
    <w:p w14:paraId="631E2E6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maltratar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mistreat</w:t>
      </w:r>
      <w:proofErr w:type="spellEnd"/>
    </w:p>
    <w:p w14:paraId="17E646B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naturaleza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nature</w:t>
      </w:r>
      <w:proofErr w:type="spellEnd"/>
    </w:p>
    <w:p w14:paraId="7833772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noviazgo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engagement</w:t>
      </w:r>
      <w:proofErr w:type="spellEnd"/>
    </w:p>
    <w:p w14:paraId="696FE8F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orgullo gay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gay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pride</w:t>
      </w:r>
      <w:proofErr w:type="spellEnd"/>
    </w:p>
    <w:p w14:paraId="054A24A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pecado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sin</w:t>
      </w:r>
    </w:p>
    <w:p w14:paraId="086BEB7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el /la pretendiente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suitor</w:t>
      </w:r>
      <w:proofErr w:type="spellEnd"/>
    </w:p>
    <w:p w14:paraId="2F35DA5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procrear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procreate</w:t>
      </w:r>
      <w:proofErr w:type="spellEnd"/>
    </w:p>
    <w:p w14:paraId="400579A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progresista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progressive</w:t>
      </w:r>
      <w:proofErr w:type="spellEnd"/>
    </w:p>
    <w:p w14:paraId="2D1974F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promover (</w:t>
      </w:r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promuevo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promote</w:t>
      </w:r>
      <w:proofErr w:type="spellEnd"/>
    </w:p>
    <w:p w14:paraId="44A89AB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reasignación de sexo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gender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reassignment</w:t>
      </w:r>
      <w:proofErr w:type="spellEnd"/>
    </w:p>
    <w:p w14:paraId="1343614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rechazo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refusal</w:t>
      </w:r>
      <w:proofErr w:type="spellEnd"/>
    </w:p>
    <w:p w14:paraId="1AF7A6A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regular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regulate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standardise</w:t>
      </w:r>
      <w:proofErr w:type="spellEnd"/>
    </w:p>
    <w:p w14:paraId="29C02D0E" w14:textId="77777777" w:rsidR="000F0910" w:rsidRDefault="000F0910" w:rsidP="004673FA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las relaciones </w:t>
      </w:r>
    </w:p>
    <w:p w14:paraId="4C8D3F43" w14:textId="77777777" w:rsidR="000F0910" w:rsidRPr="0001445C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01445C">
        <w:rPr>
          <w:rFonts w:ascii="Arial" w:hAnsi="Arial" w:cs="Arial"/>
          <w:b/>
          <w:bCs/>
          <w:sz w:val="20"/>
          <w:szCs w:val="20"/>
          <w:lang w:val="en-GB"/>
        </w:rPr>
        <w:t>extramatrimoniales</w:t>
      </w:r>
      <w:proofErr w:type="spellEnd"/>
      <w:proofErr w:type="gramEnd"/>
      <w:r w:rsidRPr="0001445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1445C">
        <w:rPr>
          <w:rFonts w:ascii="Arial" w:hAnsi="Arial" w:cs="Arial"/>
          <w:sz w:val="20"/>
          <w:szCs w:val="20"/>
          <w:lang w:val="en-GB"/>
        </w:rPr>
        <w:t>extra-marital relationships</w:t>
      </w:r>
    </w:p>
    <w:p w14:paraId="61C0CAA0" w14:textId="77777777" w:rsidR="000F0910" w:rsidRPr="0001445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salir</w:t>
      </w:r>
      <w:proofErr w:type="spellEnd"/>
      <w:proofErr w:type="gramEnd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(</w:t>
      </w:r>
      <w:proofErr w:type="spellStart"/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salgo</w:t>
      </w:r>
      <w:proofErr w:type="spellEnd"/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)</w:t>
      </w:r>
      <w:r w:rsidRPr="0001445C">
        <w:rPr>
          <w:rFonts w:ascii="Arial" w:hAnsi="Arial" w:cs="Arial"/>
          <w:b/>
          <w:bCs/>
          <w:color w:val="92D050"/>
          <w:sz w:val="20"/>
          <w:szCs w:val="20"/>
          <w:lang w:val="en-GB"/>
        </w:rPr>
        <w:t xml:space="preserve"> </w:t>
      </w:r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del </w:t>
      </w:r>
      <w:proofErr w:type="spellStart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armario</w:t>
      </w:r>
      <w:proofErr w:type="spellEnd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1445C">
        <w:rPr>
          <w:rFonts w:ascii="Arial" w:hAnsi="Arial" w:cs="Arial"/>
          <w:color w:val="000000"/>
          <w:sz w:val="20"/>
          <w:szCs w:val="20"/>
          <w:lang w:val="en-GB"/>
        </w:rPr>
        <w:t>to come out of the closet</w:t>
      </w:r>
    </w:p>
    <w:p w14:paraId="3C2A3B6F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separación de bienes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division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of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property</w:t>
      </w:r>
      <w:proofErr w:type="spellEnd"/>
    </w:p>
    <w:p w14:paraId="452D78D3" w14:textId="140E59DB" w:rsidR="000F0910" w:rsidRPr="006032BB" w:rsidRDefault="000F0910" w:rsidP="006032B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8789A">
        <w:rPr>
          <w:rFonts w:ascii="Arial" w:hAnsi="Arial" w:cs="Arial"/>
          <w:b/>
          <w:bCs/>
          <w:sz w:val="20"/>
          <w:szCs w:val="20"/>
          <w:lang w:val="es-ES_tradnl"/>
        </w:rPr>
        <w:t>la visibilidad</w:t>
      </w:r>
      <w:r w:rsidRPr="0028789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_tradnl"/>
        </w:rPr>
        <w:t>visibility</w:t>
      </w:r>
      <w:proofErr w:type="spellEnd"/>
    </w:p>
    <w:p w14:paraId="7C812039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3.4 Mejorando la situación de la mujer: ¿un trabajo aún inacabado?</w:t>
      </w:r>
    </w:p>
    <w:p w14:paraId="00BE284B" w14:textId="77777777" w:rsidR="000F0910" w:rsidRPr="0001445C" w:rsidRDefault="000F0910" w:rsidP="004673FA">
      <w:pPr>
        <w:rPr>
          <w:lang w:val="es-MX"/>
        </w:rPr>
      </w:pPr>
    </w:p>
    <w:p w14:paraId="1A1C62D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acceder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a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have access to</w:t>
      </w:r>
    </w:p>
    <w:p w14:paraId="4E08C8A5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amar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love</w:t>
      </w:r>
    </w:p>
    <w:p w14:paraId="42062E8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ámbito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area</w:t>
      </w:r>
    </w:p>
    <w:p w14:paraId="0234E03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amenazar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threaten</w:t>
      </w:r>
    </w:p>
    <w:p w14:paraId="41899323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aparato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system, apparatus, device</w:t>
      </w:r>
    </w:p>
    <w:p w14:paraId="55DE8FA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arisco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unfriendly</w:t>
      </w:r>
    </w:p>
    <w:p w14:paraId="563A577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asesinato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murder</w:t>
      </w:r>
    </w:p>
    <w:p w14:paraId="1739F029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atípico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untypical, uncommon</w:t>
      </w:r>
    </w:p>
    <w:p w14:paraId="24BF0167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baja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sick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leave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, medical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leave</w:t>
      </w:r>
      <w:proofErr w:type="spellEnd"/>
    </w:p>
    <w:p w14:paraId="4EA5A23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bofetada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slap</w:t>
      </w:r>
      <w:proofErr w:type="spellEnd"/>
    </w:p>
    <w:p w14:paraId="434CCAA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calificar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describe as</w:t>
      </w:r>
    </w:p>
    <w:p w14:paraId="74067A9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camino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way, journey, road</w:t>
      </w:r>
    </w:p>
    <w:p w14:paraId="379A1FF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cardenal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n-GB"/>
        </w:rPr>
        <w:t>bruise</w:t>
      </w:r>
    </w:p>
    <w:p w14:paraId="2EC82AC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conciliar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n-GB"/>
        </w:rPr>
        <w:t>to reconcile, find a balance</w:t>
      </w:r>
    </w:p>
    <w:p w14:paraId="501EFAE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concurso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n-GB"/>
        </w:rPr>
        <w:t>competition</w:t>
      </w:r>
    </w:p>
    <w:p w14:paraId="4F8C3022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convivir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live together, cohabit</w:t>
      </w:r>
    </w:p>
    <w:p w14:paraId="501F556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cuidar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look after</w:t>
      </w:r>
    </w:p>
    <w:p w14:paraId="5D1B399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dependiente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dependent on</w:t>
      </w:r>
    </w:p>
    <w:p w14:paraId="787D170A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desagregar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disintegrate</w:t>
      </w:r>
    </w:p>
    <w:p w14:paraId="71E9DBE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desprecio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snub, slight</w:t>
      </w:r>
    </w:p>
    <w:p w14:paraId="33A553A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destacar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 xml:space="preserve">to stand out,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</w:rPr>
        <w:t>emphasise</w:t>
      </w:r>
      <w:proofErr w:type="spellEnd"/>
    </w:p>
    <w:p w14:paraId="6888074F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dignidad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dignity</w:t>
      </w:r>
      <w:proofErr w:type="spellEnd"/>
    </w:p>
    <w:p w14:paraId="458D5E61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discriminar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discriminate</w:t>
      </w:r>
      <w:proofErr w:type="spellEnd"/>
    </w:p>
    <w:p w14:paraId="5B6A92AB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disparidad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disparity</w:t>
      </w:r>
      <w:proofErr w:type="spellEnd"/>
    </w:p>
    <w:p w14:paraId="22898563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empezar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start</w:t>
      </w:r>
    </w:p>
    <w:p w14:paraId="10CEE39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pro de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</w:rPr>
        <w:t>favour</w:t>
      </w:r>
      <w:proofErr w:type="spellEnd"/>
      <w:r w:rsidRPr="007D6A26">
        <w:rPr>
          <w:rFonts w:ascii="Arial" w:hAnsi="Arial" w:cs="Arial"/>
          <w:color w:val="000000"/>
          <w:sz w:val="20"/>
          <w:szCs w:val="20"/>
        </w:rPr>
        <w:t xml:space="preserve"> of</w:t>
      </w:r>
    </w:p>
    <w:p w14:paraId="6BFDA2F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encuesta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survey</w:t>
      </w:r>
      <w:proofErr w:type="spellEnd"/>
    </w:p>
    <w:p w14:paraId="7C60F34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enmendar </w:t>
      </w:r>
      <w:r w:rsidRPr="0042320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(enmiendo)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amend</w:t>
      </w:r>
      <w:proofErr w:type="spellEnd"/>
    </w:p>
    <w:p w14:paraId="2E61009F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equidad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equity</w:t>
      </w:r>
      <w:proofErr w:type="spellEnd"/>
    </w:p>
    <w:p w14:paraId="5A619EE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equilibrado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balanced</w:t>
      </w:r>
      <w:proofErr w:type="spellEnd"/>
    </w:p>
    <w:p w14:paraId="6E1A57F6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estupefacto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astonished</w:t>
      </w:r>
      <w:proofErr w:type="spellEnd"/>
    </w:p>
    <w:p w14:paraId="03AD7A3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excedencia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(unpaid) leave</w:t>
      </w:r>
    </w:p>
    <w:p w14:paraId="313687F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gritar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scream</w:t>
      </w:r>
    </w:p>
    <w:p w14:paraId="1409FAF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incrementar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increase</w:t>
      </w:r>
    </w:p>
    <w:p w14:paraId="5DEDF4CD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insensible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numb, insensitive</w:t>
      </w:r>
    </w:p>
    <w:p w14:paraId="0CD54E38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insultar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insult</w:t>
      </w:r>
      <w:proofErr w:type="spellEnd"/>
    </w:p>
    <w:p w14:paraId="6E26637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jurisdicción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jurisdiction</w:t>
      </w:r>
      <w:proofErr w:type="spellEnd"/>
    </w:p>
    <w:p w14:paraId="51C334C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la lacra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it-IT"/>
        </w:rPr>
        <w:t>scourge, blot</w:t>
      </w:r>
    </w:p>
    <w:p w14:paraId="48CDBBD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el lema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it-IT"/>
        </w:rPr>
        <w:t xml:space="preserve">motto, slogan  </w:t>
      </w:r>
    </w:p>
    <w:p w14:paraId="17AC34B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lucha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fight</w:t>
      </w:r>
      <w:proofErr w:type="spellEnd"/>
    </w:p>
    <w:p w14:paraId="446F5C3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maltrato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abuse,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mistreatment</w:t>
      </w:r>
      <w:proofErr w:type="spellEnd"/>
    </w:p>
    <w:p w14:paraId="7F31C75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manifestar  (</w:t>
      </w:r>
      <w:r w:rsidRPr="0042320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manifiesto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reveal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express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demonstrate</w:t>
      </w:r>
      <w:proofErr w:type="spellEnd"/>
    </w:p>
    <w:p w14:paraId="33B8CC70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mejora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improvement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progress</w:t>
      </w:r>
      <w:proofErr w:type="spellEnd"/>
    </w:p>
    <w:p w14:paraId="5387C65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palabrota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swear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word</w:t>
      </w:r>
      <w:proofErr w:type="spellEnd"/>
    </w:p>
    <w:p w14:paraId="1AD0054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paliza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beating</w:t>
      </w:r>
      <w:proofErr w:type="spellEnd"/>
    </w:p>
    <w:p w14:paraId="3966D480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paz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peace</w:t>
      </w:r>
    </w:p>
    <w:p w14:paraId="38F30153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pegar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hit</w:t>
      </w:r>
    </w:p>
    <w:p w14:paraId="5D86AA49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población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activa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working population</w:t>
      </w:r>
    </w:p>
    <w:p w14:paraId="123FAA42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prestar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lend, provide</w:t>
      </w:r>
    </w:p>
    <w:p w14:paraId="2F73637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psíquico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psychological, mental</w:t>
      </w:r>
    </w:p>
    <w:p w14:paraId="78BCB77B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realizar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carry out, fulfil</w:t>
      </w:r>
    </w:p>
    <w:p w14:paraId="7AD7DA4C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rechazo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rejection</w:t>
      </w:r>
      <w:proofErr w:type="spellEnd"/>
    </w:p>
    <w:p w14:paraId="45DE961D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reconocimiento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recognition</w:t>
      </w:r>
      <w:proofErr w:type="spellEnd"/>
    </w:p>
    <w:p w14:paraId="07319DCC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recopilar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gather</w:t>
      </w:r>
      <w:proofErr w:type="spellEnd"/>
    </w:p>
    <w:p w14:paraId="157F449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reivindicación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recognition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acceptance</w:t>
      </w:r>
      <w:proofErr w:type="spellEnd"/>
    </w:p>
    <w:p w14:paraId="4E78535D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challenge</w:t>
      </w:r>
      <w:proofErr w:type="spellEnd"/>
    </w:p>
    <w:p w14:paraId="7922FB30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tasa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rate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measure</w:t>
      </w:r>
      <w:proofErr w:type="spellEnd"/>
    </w:p>
    <w:p w14:paraId="4E0B4990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temporal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seasonal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sz w:val="20"/>
          <w:szCs w:val="20"/>
          <w:lang w:val="es-ES_tradnl"/>
        </w:rPr>
        <w:t>temporary</w:t>
      </w:r>
      <w:proofErr w:type="spellEnd"/>
    </w:p>
    <w:p w14:paraId="2211ED29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torta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slap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</w:p>
    <w:p w14:paraId="24C3FB30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vejación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harassment</w:t>
      </w:r>
      <w:proofErr w:type="spellEnd"/>
    </w:p>
    <w:p w14:paraId="0D882A3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violencia de género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gender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violence</w:t>
      </w:r>
      <w:proofErr w:type="spellEnd"/>
    </w:p>
    <w:p w14:paraId="3BC96324" w14:textId="77777777" w:rsidR="000F0910" w:rsidRPr="009F25BC" w:rsidRDefault="000F0910" w:rsidP="004673FA">
      <w:pPr>
        <w:pStyle w:val="ExerciseLetter"/>
        <w:rPr>
          <w:lang w:val="es-MX"/>
        </w:rPr>
      </w:pPr>
    </w:p>
    <w:p w14:paraId="37ED3505" w14:textId="77777777" w:rsidR="000F0910" w:rsidRPr="004673FA" w:rsidRDefault="000F0910" w:rsidP="004673FA"/>
    <w:sectPr w:rsidR="000F0910" w:rsidRPr="004673FA" w:rsidSect="00310B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039B" w14:textId="77777777" w:rsidR="0029797C" w:rsidRDefault="0029797C" w:rsidP="0061426C">
      <w:r>
        <w:separator/>
      </w:r>
    </w:p>
    <w:p w14:paraId="4F102FA5" w14:textId="77777777" w:rsidR="0029797C" w:rsidRDefault="0029797C"/>
  </w:endnote>
  <w:endnote w:type="continuationSeparator" w:id="0">
    <w:p w14:paraId="213C4D27" w14:textId="77777777" w:rsidR="0029797C" w:rsidRDefault="0029797C" w:rsidP="0061426C">
      <w:r>
        <w:continuationSeparator/>
      </w:r>
    </w:p>
    <w:p w14:paraId="21688F83" w14:textId="77777777" w:rsidR="0029797C" w:rsidRDefault="00297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E2C1" w14:textId="77777777" w:rsidR="000F0910" w:rsidRDefault="000F0910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2EBCB" w14:textId="77777777" w:rsidR="000F0910" w:rsidRDefault="000F0910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1C20C" w14:textId="77777777" w:rsidR="000F0910" w:rsidRPr="00C027D4" w:rsidRDefault="000F0910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AD4105">
      <w:rPr>
        <w:rStyle w:val="PageNumber"/>
        <w:rFonts w:ascii="Arial" w:hAnsi="Arial" w:cs="Arial"/>
        <w:b/>
        <w:bCs/>
        <w:noProof/>
      </w:rPr>
      <w:t>5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DBE254C" w14:textId="620C0C1D" w:rsidR="000F0910" w:rsidRPr="00C027D4" w:rsidRDefault="00B560D7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00E5A5E9" wp14:editId="47F0201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910">
      <w:rPr>
        <w:rFonts w:ascii="Arial" w:hAnsi="Arial" w:cs="Arial"/>
        <w:sz w:val="18"/>
        <w:szCs w:val="18"/>
      </w:rPr>
      <w:t xml:space="preserve">AQA A-level </w:t>
    </w:r>
    <w:r w:rsidR="005C5A6D">
      <w:rPr>
        <w:rFonts w:ascii="Arial" w:hAnsi="Arial" w:cs="Arial"/>
        <w:sz w:val="18"/>
        <w:szCs w:val="18"/>
      </w:rPr>
      <w:t>Spanish</w:t>
    </w:r>
    <w:r w:rsidR="00C160DF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526E" w14:textId="77777777" w:rsidR="000F0910" w:rsidRPr="00C027D4" w:rsidRDefault="000F0910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AD4105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6D8FDDC" w14:textId="616FC3AD" w:rsidR="000F0910" w:rsidRPr="00DA1783" w:rsidRDefault="00B560D7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2353198E" wp14:editId="02E9E12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910">
      <w:rPr>
        <w:rFonts w:ascii="Arial" w:hAnsi="Arial" w:cs="Arial"/>
        <w:sz w:val="18"/>
        <w:szCs w:val="18"/>
      </w:rPr>
      <w:t xml:space="preserve">AQA A-level </w:t>
    </w:r>
    <w:r w:rsidR="00F87DC6">
      <w:rPr>
        <w:rFonts w:ascii="Arial" w:hAnsi="Arial" w:cs="Arial"/>
        <w:sz w:val="18"/>
        <w:szCs w:val="18"/>
      </w:rPr>
      <w:t xml:space="preserve">Spanish </w:t>
    </w:r>
    <w:r w:rsidR="00C160DF">
      <w:rPr>
        <w:rFonts w:ascii="Arial" w:hAnsi="Arial" w:cs="Arial"/>
        <w:sz w:val="18"/>
        <w:szCs w:val="18"/>
      </w:rPr>
      <w:t>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CB99" w14:textId="77777777" w:rsidR="0029797C" w:rsidRDefault="0029797C" w:rsidP="0061426C">
      <w:r>
        <w:separator/>
      </w:r>
    </w:p>
    <w:p w14:paraId="05EA6AB4" w14:textId="77777777" w:rsidR="0029797C" w:rsidRDefault="0029797C"/>
  </w:footnote>
  <w:footnote w:type="continuationSeparator" w:id="0">
    <w:p w14:paraId="2504C821" w14:textId="77777777" w:rsidR="0029797C" w:rsidRDefault="0029797C" w:rsidP="0061426C">
      <w:r>
        <w:continuationSeparator/>
      </w:r>
    </w:p>
    <w:p w14:paraId="437E50B0" w14:textId="77777777" w:rsidR="0029797C" w:rsidRDefault="002979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8EA" w14:textId="1D7425BD" w:rsidR="000F0910" w:rsidRDefault="00B560D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653016C0" wp14:editId="4EFEBBB6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281D" w14:textId="77777777" w:rsidR="000F0910" w:rsidRPr="004673FA" w:rsidRDefault="000F0910" w:rsidP="005C5A6D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Unit 3: La igualdad de los derechos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016C0" id="Round Single Corner Rectangle 1" o:spid="_x0000_s1026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4608281D" w14:textId="77777777" w:rsidR="000F0910" w:rsidRPr="004673FA" w:rsidRDefault="000F0910" w:rsidP="005C5A6D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>
                      <w:rPr>
                        <w:lang w:val="es-MX"/>
                      </w:rPr>
                      <w:t>Unit 3: La igualdad de los derechos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C7B" w14:textId="30F52D88" w:rsidR="000F0910" w:rsidRDefault="00B560D7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51A8D2D" wp14:editId="3007A94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66A6AD4C" wp14:editId="139F60BB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C057" w14:textId="77777777" w:rsidR="000F0910" w:rsidRPr="004673FA" w:rsidRDefault="000F0910" w:rsidP="005C5A6D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Unit 3: La igualdad de los derechos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6AD4C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583FC057" w14:textId="77777777" w:rsidR="000F0910" w:rsidRPr="004673FA" w:rsidRDefault="000F0910" w:rsidP="005C5A6D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>
                      <w:rPr>
                        <w:lang w:val="es-MX"/>
                      </w:rPr>
                      <w:t>Unit 3: La igualdad de los derechos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B53C2BDA"/>
    <w:lvl w:ilvl="0" w:tplc="19927D4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911A2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8"/>
  </w:num>
  <w:num w:numId="37">
    <w:abstractNumId w:val="26"/>
  </w:num>
  <w:num w:numId="38">
    <w:abstractNumId w:val="11"/>
  </w:num>
  <w:num w:numId="39">
    <w:abstractNumId w:val="39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07F04"/>
    <w:rsid w:val="0001445C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0F0910"/>
    <w:rsid w:val="00103E36"/>
    <w:rsid w:val="00103FA3"/>
    <w:rsid w:val="001245F8"/>
    <w:rsid w:val="0013614C"/>
    <w:rsid w:val="001572EE"/>
    <w:rsid w:val="001823EE"/>
    <w:rsid w:val="00186A6D"/>
    <w:rsid w:val="00195374"/>
    <w:rsid w:val="001D15D8"/>
    <w:rsid w:val="001D67FB"/>
    <w:rsid w:val="001E23B3"/>
    <w:rsid w:val="001E2644"/>
    <w:rsid w:val="001F36F6"/>
    <w:rsid w:val="00234474"/>
    <w:rsid w:val="00264963"/>
    <w:rsid w:val="0028789A"/>
    <w:rsid w:val="0029797C"/>
    <w:rsid w:val="002D254A"/>
    <w:rsid w:val="002F6CC8"/>
    <w:rsid w:val="00310BB2"/>
    <w:rsid w:val="00376BEB"/>
    <w:rsid w:val="00392C15"/>
    <w:rsid w:val="003C7511"/>
    <w:rsid w:val="003E23F2"/>
    <w:rsid w:val="003E4A57"/>
    <w:rsid w:val="004002AD"/>
    <w:rsid w:val="00423208"/>
    <w:rsid w:val="004547E6"/>
    <w:rsid w:val="004673FA"/>
    <w:rsid w:val="004849ED"/>
    <w:rsid w:val="004D136C"/>
    <w:rsid w:val="004F24C9"/>
    <w:rsid w:val="004F50D8"/>
    <w:rsid w:val="004F7F53"/>
    <w:rsid w:val="00526B01"/>
    <w:rsid w:val="00536575"/>
    <w:rsid w:val="00541507"/>
    <w:rsid w:val="00541869"/>
    <w:rsid w:val="005A3A50"/>
    <w:rsid w:val="005C3DBF"/>
    <w:rsid w:val="005C5A6D"/>
    <w:rsid w:val="005E4E3B"/>
    <w:rsid w:val="00600A0C"/>
    <w:rsid w:val="006032BB"/>
    <w:rsid w:val="0060548A"/>
    <w:rsid w:val="006100BC"/>
    <w:rsid w:val="0061426C"/>
    <w:rsid w:val="00616ED1"/>
    <w:rsid w:val="00624D99"/>
    <w:rsid w:val="00625AD3"/>
    <w:rsid w:val="00656D18"/>
    <w:rsid w:val="00675EB4"/>
    <w:rsid w:val="006768E6"/>
    <w:rsid w:val="006B7597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761ED"/>
    <w:rsid w:val="00795FB6"/>
    <w:rsid w:val="007A5717"/>
    <w:rsid w:val="007B13C4"/>
    <w:rsid w:val="007D10CE"/>
    <w:rsid w:val="007D2D95"/>
    <w:rsid w:val="007D6A26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86E90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B5E6A"/>
    <w:rsid w:val="009D6FC4"/>
    <w:rsid w:val="009E067A"/>
    <w:rsid w:val="009E6CC8"/>
    <w:rsid w:val="009E7EA8"/>
    <w:rsid w:val="009F25BC"/>
    <w:rsid w:val="00A12A72"/>
    <w:rsid w:val="00A340C0"/>
    <w:rsid w:val="00A5695A"/>
    <w:rsid w:val="00A62E54"/>
    <w:rsid w:val="00A7244B"/>
    <w:rsid w:val="00AA7880"/>
    <w:rsid w:val="00AA79FF"/>
    <w:rsid w:val="00AD4105"/>
    <w:rsid w:val="00AE4983"/>
    <w:rsid w:val="00AF5C54"/>
    <w:rsid w:val="00AF7B1D"/>
    <w:rsid w:val="00B10CD1"/>
    <w:rsid w:val="00B326E9"/>
    <w:rsid w:val="00B560D7"/>
    <w:rsid w:val="00B74DB8"/>
    <w:rsid w:val="00B906F1"/>
    <w:rsid w:val="00BE08EF"/>
    <w:rsid w:val="00BE4172"/>
    <w:rsid w:val="00C012B5"/>
    <w:rsid w:val="00C027D4"/>
    <w:rsid w:val="00C160DF"/>
    <w:rsid w:val="00C470B1"/>
    <w:rsid w:val="00C557D3"/>
    <w:rsid w:val="00CB59BB"/>
    <w:rsid w:val="00CF02BE"/>
    <w:rsid w:val="00D417B1"/>
    <w:rsid w:val="00D50843"/>
    <w:rsid w:val="00D51C13"/>
    <w:rsid w:val="00D8218A"/>
    <w:rsid w:val="00D83FF9"/>
    <w:rsid w:val="00DA1783"/>
    <w:rsid w:val="00DA47B1"/>
    <w:rsid w:val="00DB37C7"/>
    <w:rsid w:val="00DC49A4"/>
    <w:rsid w:val="00DE563B"/>
    <w:rsid w:val="00DF5ED8"/>
    <w:rsid w:val="00E21E55"/>
    <w:rsid w:val="00E32AEE"/>
    <w:rsid w:val="00E8608E"/>
    <w:rsid w:val="00E9727C"/>
    <w:rsid w:val="00EF651A"/>
    <w:rsid w:val="00F4169A"/>
    <w:rsid w:val="00F5258C"/>
    <w:rsid w:val="00F7097C"/>
    <w:rsid w:val="00F87DC6"/>
    <w:rsid w:val="00F91C1C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FE8B63"/>
  <w15:docId w15:val="{EC092994-0937-4C10-BCCF-F372906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1877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AE1877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FF0B9F"/>
    <w:pPr>
      <w:spacing w:after="720"/>
    </w:pPr>
    <w:rPr>
      <w:rFonts w:ascii="Arial" w:eastAsia="Times New Roman" w:hAnsi="Arial" w:cs="Arial"/>
      <w:b/>
      <w:bCs/>
      <w:color w:val="911A24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4F7F53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FF0B9F"/>
    <w:pPr>
      <w:spacing w:before="360"/>
    </w:pPr>
    <w:rPr>
      <w:rFonts w:ascii="Arial" w:eastAsia="Times New Roman" w:hAnsi="Arial" w:cs="Arial"/>
      <w:b/>
      <w:bCs/>
      <w:color w:val="911A24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FF0B9F"/>
    <w:rPr>
      <w:rFonts w:ascii="Arial" w:hAnsi="Arial" w:cs="Arial"/>
      <w:b/>
      <w:bCs/>
      <w:color w:val="911A24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886E90"/>
    <w:pPr>
      <w:pBdr>
        <w:bottom w:val="single" w:sz="8" w:space="0" w:color="911A24"/>
      </w:pBdr>
      <w:spacing w:before="240"/>
    </w:pPr>
    <w:rPr>
      <w:rFonts w:ascii="Arial" w:hAnsi="Arial"/>
      <w:b/>
      <w:color w:val="911A24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4F7F53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CB59BB"/>
    <w:pPr>
      <w:spacing w:before="240"/>
    </w:pPr>
    <w:rPr>
      <w:rFonts w:ascii="Arial" w:hAnsi="Arial" w:cs="Arial"/>
      <w:b/>
      <w:bCs/>
      <w:color w:val="911A24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4F7F53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Frances Harvey</cp:lastModifiedBy>
  <cp:revision>2</cp:revision>
  <cp:lastPrinted>2013-12-10T09:08:00Z</cp:lastPrinted>
  <dcterms:created xsi:type="dcterms:W3CDTF">2019-02-11T10:03:00Z</dcterms:created>
  <dcterms:modified xsi:type="dcterms:W3CDTF">2019-02-11T10:03:00Z</dcterms:modified>
</cp:coreProperties>
</file>