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67" w:rsidRDefault="00E1614D" w:rsidP="00E1614D">
      <w:pPr>
        <w:jc w:val="center"/>
      </w:pPr>
      <w:r w:rsidRPr="00E1614D">
        <w:rPr>
          <w:u w:val="single"/>
        </w:rPr>
        <w:t>Interview Prep</w:t>
      </w:r>
    </w:p>
    <w:p w:rsidR="003C410F" w:rsidRDefault="003C410F" w:rsidP="003C410F">
      <w:r w:rsidRPr="003C410F">
        <w:rPr>
          <w:u w:val="single"/>
        </w:rPr>
        <w:t>Key Term Definitions</w:t>
      </w:r>
      <w:r>
        <w:t>:</w:t>
      </w:r>
    </w:p>
    <w:p w:rsidR="00E1614D" w:rsidRPr="00584AA3" w:rsidRDefault="003C410F" w:rsidP="00584AA3">
      <w:pPr>
        <w:ind w:right="-46"/>
        <w:rPr>
          <w:rFonts w:cs="Arial"/>
          <w:color w:val="222222"/>
          <w:shd w:val="clear" w:color="auto" w:fill="FFFFFF"/>
        </w:rPr>
      </w:pPr>
      <w:r>
        <w:t xml:space="preserve">Authoritarian = </w:t>
      </w:r>
      <w:r>
        <w:rPr>
          <w:rFonts w:cs="Arial"/>
          <w:shd w:val="clear" w:color="auto" w:fill="FFFFFF"/>
        </w:rPr>
        <w:t>favouring/</w:t>
      </w:r>
      <w:r w:rsidRPr="003C410F">
        <w:rPr>
          <w:rFonts w:cs="Arial"/>
          <w:shd w:val="clear" w:color="auto" w:fill="FFFFFF"/>
        </w:rPr>
        <w:t>enforcing strict obedience to authority at the expense of personal freedom</w:t>
      </w:r>
      <w:r w:rsidR="00584AA3">
        <w:rPr>
          <w:rFonts w:cs="Arial"/>
          <w:shd w:val="clear" w:color="auto" w:fill="FFFFFF"/>
        </w:rPr>
        <w:br/>
      </w:r>
      <w:r w:rsidRPr="00CC0F30">
        <w:t xml:space="preserve">Totalitarian = </w:t>
      </w:r>
      <w:r w:rsidRPr="00CC0F30">
        <w:rPr>
          <w:rFonts w:cs="Arial"/>
          <w:shd w:val="clear" w:color="auto" w:fill="FFFFFF"/>
        </w:rPr>
        <w:t>a system of government that</w:t>
      </w:r>
      <w:bookmarkStart w:id="0" w:name="_GoBack"/>
      <w:bookmarkEnd w:id="0"/>
      <w:r w:rsidRPr="00CC0F30">
        <w:rPr>
          <w:rFonts w:cs="Arial"/>
          <w:shd w:val="clear" w:color="auto" w:fill="FFFFFF"/>
        </w:rPr>
        <w:t xml:space="preserve"> is centralized, dictatorial - requires </w:t>
      </w:r>
      <w:r w:rsidR="00584AA3" w:rsidRPr="00CC0F30">
        <w:rPr>
          <w:rFonts w:cs="Arial"/>
          <w:shd w:val="clear" w:color="auto" w:fill="FFFFFF"/>
        </w:rPr>
        <w:t xml:space="preserve">subservience to </w:t>
      </w:r>
      <w:r w:rsidRPr="00CC0F30">
        <w:rPr>
          <w:rFonts w:cs="Arial"/>
          <w:shd w:val="clear" w:color="auto" w:fill="FFFFFF"/>
        </w:rPr>
        <w:t>state</w:t>
      </w:r>
      <w:r w:rsidR="00584AA3" w:rsidRPr="00CC0F30">
        <w:rPr>
          <w:rFonts w:cs="Arial"/>
          <w:shd w:val="clear" w:color="auto" w:fill="FFFFFF"/>
        </w:rPr>
        <w:br/>
      </w:r>
      <w:r w:rsidR="00584AA3" w:rsidRPr="00CC0F30">
        <w:rPr>
          <w:rFonts w:cs="Arial"/>
          <w:shd w:val="clear" w:color="auto" w:fill="FFFFFF"/>
        </w:rPr>
        <w:br/>
      </w:r>
      <w:r w:rsidR="00E1614D" w:rsidRPr="003C410F">
        <w:rPr>
          <w:u w:val="single"/>
        </w:rPr>
        <w:t>Political Theories</w:t>
      </w:r>
      <w:r w:rsidR="00E1614D">
        <w:t>:</w:t>
      </w:r>
    </w:p>
    <w:p w:rsidR="00AC6FF0" w:rsidRDefault="003C410F" w:rsidP="00E1614D">
      <w:r w:rsidRPr="007B0ECD">
        <w:rPr>
          <w:b/>
        </w:rPr>
        <w:t xml:space="preserve">Thomas Hobbes </w:t>
      </w:r>
      <w:r>
        <w:t xml:space="preserve">– 1588: </w:t>
      </w:r>
      <w:r w:rsidR="003D42CF">
        <w:t>p</w:t>
      </w:r>
      <w:r>
        <w:t xml:space="preserve">eople in a ‘state of nature’ before government. Equal but with different views which lead to conflict. Rejected divinely ordained hierarchies and replaced them with ideas of individual equality – through </w:t>
      </w:r>
      <w:r w:rsidR="003D42CF">
        <w:t xml:space="preserve">central authority – to regulate imperfect individuals. </w:t>
      </w:r>
      <w:r w:rsidR="003D42CF">
        <w:br/>
        <w:t xml:space="preserve">Led to calls of separation of church and state. </w:t>
      </w:r>
      <w:r w:rsidR="00F23ADB">
        <w:br/>
      </w:r>
      <w:r w:rsidR="00F23ADB">
        <w:br/>
      </w:r>
      <w:r w:rsidR="00F23ADB" w:rsidRPr="00F23ADB">
        <w:rPr>
          <w:b/>
        </w:rPr>
        <w:t>John Locke</w:t>
      </w:r>
      <w:r w:rsidR="00F23ADB">
        <w:t xml:space="preserve"> – 1632: </w:t>
      </w:r>
      <w:r w:rsidR="004D7D41">
        <w:t xml:space="preserve">in a state of nature we are all equal, but unlike Hobbes, Locke saw individuals as reasonable and tolerant and therefore able to develop a social contract and solve conflict. No need for one autocratic governance or a monarchy. People can settle their own disputes with the aid of government. Idea of </w:t>
      </w:r>
      <w:r w:rsidR="004D7D41" w:rsidRPr="004D7D41">
        <w:rPr>
          <w:u w:val="single"/>
        </w:rPr>
        <w:t>universal</w:t>
      </w:r>
      <w:r w:rsidR="004D7D41">
        <w:t xml:space="preserve"> natural law, commands to: avoid war, educate their children, look after the poor, only take what is necessary. </w:t>
      </w:r>
      <w:r w:rsidR="00584AA3">
        <w:br/>
      </w:r>
      <w:r w:rsidR="004D7D41">
        <w:t xml:space="preserve">Locke said wealth can be used to create more wealth but it must also be used for the common good. </w:t>
      </w:r>
      <w:r w:rsidR="00F23ADB">
        <w:br/>
      </w:r>
      <w:r w:rsidR="00F23ADB">
        <w:br/>
      </w:r>
      <w:r w:rsidR="00D97E15">
        <w:rPr>
          <w:b/>
        </w:rPr>
        <w:t>Adam Smith</w:t>
      </w:r>
      <w:r w:rsidR="00D97E15">
        <w:t xml:space="preserve"> – 1723: the judgements of ordinary people are sound and they should be free to make them, this will ensure harmony and prevent conflict. </w:t>
      </w:r>
      <w:r w:rsidR="00D97E15">
        <w:br/>
        <w:t xml:space="preserve">The government had a role to play in preventing conflict, but it should leave business to people who understood it, and business people should be kept away from government. </w:t>
      </w:r>
      <w:r w:rsidR="00D97E15">
        <w:br/>
        <w:t>Smith believed that the ‘invisible hand’ of economic forces directed interactions between people.</w:t>
      </w:r>
      <w:r w:rsidR="00D97E15">
        <w:br/>
        <w:t xml:space="preserve">Division and specialisation of labour, the market is efficient if it is free and unimpeded. </w:t>
      </w:r>
      <w:r w:rsidR="00101DFC">
        <w:t xml:space="preserve">Created the theory of classical economics. </w:t>
      </w:r>
      <w:r w:rsidR="00D97E15">
        <w:rPr>
          <w:b/>
        </w:rPr>
        <w:br/>
      </w:r>
      <w:r w:rsidR="00D97E15">
        <w:rPr>
          <w:b/>
        </w:rPr>
        <w:br/>
      </w:r>
      <w:r w:rsidR="003D42CF" w:rsidRPr="007B0ECD">
        <w:rPr>
          <w:b/>
        </w:rPr>
        <w:t>Edmund Burke</w:t>
      </w:r>
      <w:r w:rsidR="003D42CF">
        <w:t xml:space="preserve"> – 1729: followed Adam Smith in believing in the free market and reduced role of the state. </w:t>
      </w:r>
      <w:r w:rsidR="00154FA3">
        <w:t xml:space="preserve">He believed in the aristocratic elite to decide what policies were best led him to defend </w:t>
      </w:r>
      <w:r w:rsidR="007B0ECD">
        <w:t xml:space="preserve">the role of representative MPs – would have been horrified at the idea of whipping. </w:t>
      </w:r>
      <w:r w:rsidR="007B0ECD">
        <w:br/>
        <w:t xml:space="preserve">Many MP’s quote Burke today in defence of why they defied the party whip. </w:t>
      </w:r>
      <w:r w:rsidR="007B0ECD">
        <w:br/>
        <w:t xml:space="preserve">Questions of direct and representative democracy. Arguments for and against. </w:t>
      </w:r>
      <w:r w:rsidR="00101DFC">
        <w:br/>
      </w:r>
      <w:r w:rsidR="00101DFC">
        <w:br/>
      </w:r>
      <w:r w:rsidR="00101DFC">
        <w:rPr>
          <w:b/>
        </w:rPr>
        <w:t>Margret Thatcher</w:t>
      </w:r>
      <w:r w:rsidR="00101DFC">
        <w:t xml:space="preserve"> – 1925: </w:t>
      </w:r>
      <w:r w:rsidR="00C65EAA">
        <w:t xml:space="preserve">Believed in the virtues of thrift, hard work and self-reliance and a traditional social morality. </w:t>
      </w:r>
      <w:r w:rsidR="00C65EAA">
        <w:br/>
        <w:t xml:space="preserve">Combination of a radically reduced state, </w:t>
      </w:r>
      <w:r w:rsidR="00C3476A">
        <w:t xml:space="preserve">reduce power of the trade unions, </w:t>
      </w:r>
      <w:r w:rsidR="00C65EAA">
        <w:t>more centralised</w:t>
      </w:r>
      <w:r w:rsidR="00C3476A">
        <w:t xml:space="preserve"> state</w:t>
      </w:r>
      <w:r w:rsidR="00C65EAA">
        <w:t xml:space="preserve">, larger role for the free market to provide services and the promotion of entrepreneurship whilst having a traditional foreign and defence policy. </w:t>
      </w:r>
      <w:r w:rsidR="00AC6FF0">
        <w:br/>
      </w:r>
      <w:r w:rsidR="00AC6FF0">
        <w:br/>
      </w:r>
      <w:r w:rsidR="00AC6FF0">
        <w:rPr>
          <w:b/>
        </w:rPr>
        <w:t>Tony Blair</w:t>
      </w:r>
      <w:r w:rsidR="00AC6FF0">
        <w:rPr>
          <w:b/>
        </w:rPr>
        <w:softHyphen/>
        <w:t xml:space="preserve"> </w:t>
      </w:r>
      <w:r w:rsidR="00AC6FF0">
        <w:t xml:space="preserve">– 1953: ‘New Labour’ reconciled competitive capitalism with a social equality agenda and developed ideas of the rights and responsibilities of individuals. Focus on social liberties and minority groups was a focus. </w:t>
      </w:r>
      <w:r w:rsidR="00584AA3">
        <w:br/>
        <w:t xml:space="preserve">Devolution of domestic policies to Scottish Parliament and Welsh Assembly, achieved peace in N. Ireland, freedom of information act, human rights act, removal of hereditary peers, </w:t>
      </w:r>
      <w:proofErr w:type="spellStart"/>
      <w:r w:rsidR="00584AA3">
        <w:t>BofE</w:t>
      </w:r>
      <w:proofErr w:type="spellEnd"/>
      <w:r w:rsidR="00584AA3">
        <w:t xml:space="preserve"> had monetary policy committee, broad focus on education and health spending, Gordon Brown’s Golden rule of balances spending so no deficit (blown apart after 2008 crash).</w:t>
      </w:r>
      <w:r w:rsidR="00584AA3">
        <w:br/>
        <w:t xml:space="preserve">Intervention in Bosnia and Kosovo, prevented a genocide, intervention into Afghanistan and Iraq. </w:t>
      </w:r>
    </w:p>
    <w:p w:rsidR="008B6E79" w:rsidRDefault="008B6E79" w:rsidP="00E1614D">
      <w:r w:rsidRPr="008B6E79">
        <w:rPr>
          <w:u w:val="single"/>
        </w:rPr>
        <w:lastRenderedPageBreak/>
        <w:t>History of Political Britain</w:t>
      </w:r>
      <w:r>
        <w:t>:</w:t>
      </w:r>
    </w:p>
    <w:p w:rsidR="0025115C" w:rsidRDefault="008B6E79" w:rsidP="00E1614D">
      <w:r>
        <w:rPr>
          <w:b/>
        </w:rPr>
        <w:t>The Magna Carta</w:t>
      </w:r>
      <w:r>
        <w:t xml:space="preserve"> </w:t>
      </w:r>
      <w:r w:rsidR="0025115C">
        <w:t>(1215) –</w:t>
      </w:r>
      <w:r>
        <w:t xml:space="preserve"> </w:t>
      </w:r>
      <w:r w:rsidR="0025115C">
        <w:t xml:space="preserve">The King should be subject to the same law as the civilians. Established the common rule of law across the UK. </w:t>
      </w:r>
    </w:p>
    <w:p w:rsidR="0025115C" w:rsidRDefault="0025115C" w:rsidP="00E1614D">
      <w:r>
        <w:rPr>
          <w:b/>
        </w:rPr>
        <w:t>The British Constitution –</w:t>
      </w:r>
      <w:r>
        <w:t xml:space="preserve"> it is unwritten so it has been allowed to evolve as society changes. Has three main parts to it: common law, statute law, constitutional conventions. </w:t>
      </w:r>
      <w:r>
        <w:br/>
        <w:t xml:space="preserve">Common law: through judges and the legal system the law is established. </w:t>
      </w:r>
      <w:r>
        <w:br/>
        <w:t>Statute law: acts of parliament which are passed by the House of Commons.</w:t>
      </w:r>
      <w:r>
        <w:br/>
        <w:t xml:space="preserve">Constitutional conventions: rules which are widely accepted but not formalised. Such as, if a Prime Minister loses a general election they should resign. </w:t>
      </w:r>
    </w:p>
    <w:p w:rsidR="0025115C" w:rsidRDefault="0025115C" w:rsidP="00E1614D">
      <w:r>
        <w:rPr>
          <w:b/>
        </w:rPr>
        <w:t>The English Civil War</w:t>
      </w:r>
      <w:r>
        <w:t xml:space="preserve"> </w:t>
      </w:r>
      <w:r w:rsidR="0078581B">
        <w:t xml:space="preserve">(1642-1651) </w:t>
      </w:r>
      <w:r>
        <w:t>–</w:t>
      </w:r>
      <w:r w:rsidR="0078581B">
        <w:t xml:space="preserve"> there were three English Civil Wars. </w:t>
      </w:r>
      <w:r w:rsidR="0078581B">
        <w:br/>
      </w:r>
      <w:r w:rsidR="00D6579C">
        <w:t>Conflict between King Charles I and Parliament. After many years of intermittent conflict in August 1651 Charles II was defeated by Oliver Cromwell at the Battle of Worcester.</w:t>
      </w:r>
    </w:p>
    <w:p w:rsidR="00D6579C" w:rsidRDefault="00D6579C" w:rsidP="00E1614D">
      <w:r>
        <w:rPr>
          <w:b/>
        </w:rPr>
        <w:t>The Decline of the British Monarch and Parliamentary Reforms</w:t>
      </w:r>
      <w:r>
        <w:t xml:space="preserve"> –</w:t>
      </w:r>
      <w:r w:rsidR="00E755E6">
        <w:t xml:space="preserve"> </w:t>
      </w:r>
      <w:r w:rsidR="00E755E6">
        <w:br/>
        <w:t xml:space="preserve">Set up and established the representational democratic system of which we have today. </w:t>
      </w:r>
      <w:r w:rsidR="00E755E6">
        <w:br/>
        <w:t>Votes for women in the Equal Franchise Act 1928, working class men could vote, lobbying, petitions.</w:t>
      </w:r>
    </w:p>
    <w:p w:rsidR="00E755E6" w:rsidRDefault="00E755E6" w:rsidP="00E1614D">
      <w:r>
        <w:rPr>
          <w:b/>
        </w:rPr>
        <w:t>The First World War</w:t>
      </w:r>
      <w:r>
        <w:t xml:space="preserve"> – there were 16.5 million deaths, 37.5 million injured. </w:t>
      </w:r>
    </w:p>
    <w:p w:rsidR="009F67B5" w:rsidRDefault="009F67B5" w:rsidP="00E1614D">
      <w:r>
        <w:rPr>
          <w:b/>
        </w:rPr>
        <w:t>The Second World War</w:t>
      </w:r>
      <w:r>
        <w:t xml:space="preserve"> – over 60 million dead.</w:t>
      </w:r>
    </w:p>
    <w:p w:rsidR="009F67B5" w:rsidRDefault="009F67B5" w:rsidP="00E1614D">
      <w:r>
        <w:rPr>
          <w:b/>
        </w:rPr>
        <w:t xml:space="preserve">Post-War Consensus </w:t>
      </w:r>
      <w:r>
        <w:t>– Governments between 1945 and 1980 had alignments of Labour and Conservatives despite their obvious ideological differences; polices included were:</w:t>
      </w:r>
      <w:r>
        <w:br/>
        <w:t xml:space="preserve">belief in welfare, foundation of the NHS, nationalisation of Public Utilities, social security, introduction of nuclear weapons, universal education, foundation of NATO. </w:t>
      </w:r>
    </w:p>
    <w:p w:rsidR="009F67B5" w:rsidRDefault="00315296" w:rsidP="00E1614D">
      <w:r>
        <w:rPr>
          <w:b/>
        </w:rPr>
        <w:t>Recent Conflicts</w:t>
      </w:r>
      <w:r>
        <w:t xml:space="preserve"> – </w:t>
      </w:r>
      <w:r>
        <w:br/>
        <w:t xml:space="preserve">Afghanistan in 2001-2014: following 9/11 the USA invaded Afghanistan to remove terror training camps and to capture leadership responsible. Within a few weeks the Taliban government had been toppled and replaced by the US. British forces have been engaged in a rebuilding and counterinsurgency mission until the end of 2014, but still involved diplomatically. </w:t>
      </w:r>
    </w:p>
    <w:p w:rsidR="00315296" w:rsidRDefault="00315296" w:rsidP="00E1614D">
      <w:r>
        <w:t xml:space="preserve">Iraq in 2003-2010: invasion of Iraq ordered by Tony Blaire. There was widespread public and political unease. Within a month of invasion Saddam Hussain’s government was toppled and a void of instability and chaos ensued. The majority Shia population who had been relatively oppressed until then were initially jubilant. </w:t>
      </w:r>
      <w:r>
        <w:br/>
        <w:t xml:space="preserve">Sunni = 90% of all Muslims (ISIS are comprised of Sunni Islamists). </w:t>
      </w:r>
      <w:r>
        <w:br/>
        <w:t xml:space="preserve">The crisis worsened as Rory Stewart writes about; long-term deficiency, quagmire theory, consultants not experts. </w:t>
      </w:r>
    </w:p>
    <w:p w:rsidR="001B34E8" w:rsidRDefault="001B34E8" w:rsidP="00E1614D">
      <w:r>
        <w:rPr>
          <w:b/>
        </w:rPr>
        <w:t xml:space="preserve">Britain and the UN </w:t>
      </w:r>
      <w:r>
        <w:t xml:space="preserve">– </w:t>
      </w:r>
      <w:r>
        <w:br/>
        <w:t xml:space="preserve">Britain is a member of the general assembly, the Security Council and the world court. </w:t>
      </w:r>
      <w:r>
        <w:br/>
        <w:t>Britain is a member of NATO and in the G8.</w:t>
      </w:r>
    </w:p>
    <w:p w:rsidR="001B34E8" w:rsidRPr="001B34E8" w:rsidRDefault="001B34E8" w:rsidP="00E1614D">
      <w:r>
        <w:rPr>
          <w:b/>
        </w:rPr>
        <w:t>Devolution</w:t>
      </w:r>
      <w:r>
        <w:t xml:space="preserve"> – threats to break up the Union between the Kingdom is threatened, Scottish nationalism is strong and shows no signs of abating. </w:t>
      </w:r>
    </w:p>
    <w:sectPr w:rsidR="001B34E8" w:rsidRPr="001B3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4D"/>
    <w:rsid w:val="000B3F67"/>
    <w:rsid w:val="00101DFC"/>
    <w:rsid w:val="00154FA3"/>
    <w:rsid w:val="00192128"/>
    <w:rsid w:val="001B34E8"/>
    <w:rsid w:val="0025115C"/>
    <w:rsid w:val="00315296"/>
    <w:rsid w:val="003C410F"/>
    <w:rsid w:val="003D42CF"/>
    <w:rsid w:val="004D7D41"/>
    <w:rsid w:val="00577B7C"/>
    <w:rsid w:val="00584AA3"/>
    <w:rsid w:val="0078581B"/>
    <w:rsid w:val="007B0ECD"/>
    <w:rsid w:val="008B6E79"/>
    <w:rsid w:val="009F67B5"/>
    <w:rsid w:val="00AC6FF0"/>
    <w:rsid w:val="00BB715B"/>
    <w:rsid w:val="00C3476A"/>
    <w:rsid w:val="00C65EAA"/>
    <w:rsid w:val="00CC0F30"/>
    <w:rsid w:val="00D6579C"/>
    <w:rsid w:val="00D97E15"/>
    <w:rsid w:val="00E1614D"/>
    <w:rsid w:val="00E755E6"/>
    <w:rsid w:val="00F2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87401-41C4-4C0D-A152-A1DA11E1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Wilkinson</dc:creator>
  <cp:keywords/>
  <dc:description/>
  <cp:lastModifiedBy>Dan Wilkinson</cp:lastModifiedBy>
  <cp:revision>8</cp:revision>
  <dcterms:created xsi:type="dcterms:W3CDTF">2015-11-29T20:19:00Z</dcterms:created>
  <dcterms:modified xsi:type="dcterms:W3CDTF">2016-01-10T15:37:00Z</dcterms:modified>
</cp:coreProperties>
</file>