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27" w:rsidRDefault="00456A27" w:rsidP="00456A27">
      <w:pPr>
        <w:autoSpaceDE w:val="0"/>
        <w:autoSpaceDN w:val="0"/>
        <w:adjustRightInd w:val="0"/>
        <w:jc w:val="center"/>
        <w:rPr>
          <w:rFonts w:ascii="Bauhaus 93" w:hAnsi="Bauhaus 93" w:cs="Arial"/>
          <w:bCs/>
          <w:color w:val="000000"/>
          <w:sz w:val="28"/>
          <w:szCs w:val="28"/>
        </w:rPr>
      </w:pPr>
      <w:r>
        <w:rPr>
          <w:rFonts w:ascii="Bauhaus 93" w:hAnsi="Bauhaus 93" w:cs="Arial"/>
          <w:bCs/>
          <w:color w:val="000000"/>
          <w:sz w:val="28"/>
          <w:szCs w:val="28"/>
        </w:rPr>
        <w:t>Locus of Control Questionnaire</w:t>
      </w:r>
    </w:p>
    <w:p w:rsidR="00456A27" w:rsidRPr="00456A27" w:rsidRDefault="00456A27" w:rsidP="00456A27">
      <w:pPr>
        <w:autoSpaceDE w:val="0"/>
        <w:autoSpaceDN w:val="0"/>
        <w:adjustRightInd w:val="0"/>
        <w:jc w:val="center"/>
        <w:rPr>
          <w:rFonts w:ascii="Bauhaus 93" w:hAnsi="Bauhaus 93" w:cs="Arial"/>
          <w:bCs/>
          <w:color w:val="000000"/>
          <w:sz w:val="28"/>
          <w:szCs w:val="28"/>
        </w:rPr>
      </w:pPr>
    </w:p>
    <w:p w:rsidR="00456A27" w:rsidRPr="003F34F7" w:rsidRDefault="00456A27" w:rsidP="00456A27">
      <w:pPr>
        <w:autoSpaceDE w:val="0"/>
        <w:autoSpaceDN w:val="0"/>
        <w:adjustRightInd w:val="0"/>
        <w:jc w:val="center"/>
        <w:rPr>
          <w:rFonts w:ascii="Bauhaus 93" w:hAnsi="Bauhaus 93" w:cs="Arial"/>
          <w:bCs/>
          <w:color w:val="000000"/>
          <w:sz w:val="28"/>
          <w:szCs w:val="28"/>
        </w:rPr>
      </w:pPr>
      <w:r w:rsidRPr="003F34F7">
        <w:rPr>
          <w:rFonts w:ascii="Bauhaus 93" w:hAnsi="Bauhaus 93" w:cs="Arial"/>
          <w:bCs/>
          <w:color w:val="000000"/>
          <w:sz w:val="28"/>
          <w:szCs w:val="28"/>
        </w:rPr>
        <w:t>Rotter's Locus of Control Scale</w:t>
      </w:r>
      <w:r w:rsidR="00DB53EB">
        <w:rPr>
          <w:rFonts w:ascii="Bauhaus 93" w:hAnsi="Bauhaus 93" w:cs="Arial"/>
          <w:bCs/>
          <w:color w:val="000000"/>
          <w:sz w:val="28"/>
          <w:szCs w:val="28"/>
        </w:rPr>
        <w:t xml:space="preserve"> (</w:t>
      </w:r>
      <w:r w:rsidR="00F9791C">
        <w:rPr>
          <w:rFonts w:ascii="Bauhaus 93" w:hAnsi="Bauhaus 93" w:cs="Arial"/>
          <w:bCs/>
          <w:color w:val="000000"/>
          <w:sz w:val="28"/>
          <w:szCs w:val="28"/>
        </w:rPr>
        <w:t xml:space="preserve">that he made in </w:t>
      </w:r>
      <w:bookmarkStart w:id="0" w:name="_GoBack"/>
      <w:bookmarkEnd w:id="0"/>
      <w:r w:rsidR="00DB53EB">
        <w:rPr>
          <w:rFonts w:ascii="Bauhaus 93" w:hAnsi="Bauhaus 93" w:cs="Arial"/>
          <w:bCs/>
          <w:color w:val="000000"/>
          <w:sz w:val="28"/>
          <w:szCs w:val="28"/>
        </w:rPr>
        <w:t>1966)</w:t>
      </w:r>
      <w:r w:rsidRPr="003F34F7">
        <w:rPr>
          <w:rFonts w:ascii="Bauhaus 93" w:hAnsi="Bauhaus 93" w:cs="Arial"/>
          <w:bCs/>
          <w:color w:val="000000"/>
          <w:sz w:val="28"/>
          <w:szCs w:val="28"/>
        </w:rPr>
        <w:t xml:space="preserve"> </w:t>
      </w:r>
    </w:p>
    <w:p w:rsidR="00456A27" w:rsidRPr="00E9086E" w:rsidRDefault="00456A27" w:rsidP="00456A27">
      <w:pPr>
        <w:autoSpaceDE w:val="0"/>
        <w:autoSpaceDN w:val="0"/>
        <w:adjustRightInd w:val="0"/>
        <w:jc w:val="center"/>
        <w:rPr>
          <w:rFonts w:ascii="Comic Sans MS" w:hAnsi="Comic Sans MS" w:cs="Arial"/>
          <w:bCs/>
          <w:color w:val="000000"/>
          <w:sz w:val="22"/>
          <w:szCs w:val="22"/>
          <w:u w:val="single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E9086E">
        <w:rPr>
          <w:rFonts w:ascii="Comic Sans MS" w:hAnsi="Comic Sans MS" w:cs="Arial"/>
          <w:b/>
          <w:bCs/>
          <w:color w:val="000000"/>
          <w:sz w:val="22"/>
          <w:szCs w:val="22"/>
        </w:rPr>
        <w:t xml:space="preserve">Identify which of the two statements for each number that you agree with the most: </w:t>
      </w:r>
    </w:p>
    <w:p w:rsidR="00456A27" w:rsidRPr="00E9086E" w:rsidRDefault="00456A27" w:rsidP="00456A27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>1. a. Children ge</w:t>
      </w:r>
      <w:r w:rsidR="004836A7">
        <w:rPr>
          <w:rFonts w:ascii="Comic Sans MS" w:hAnsi="Comic Sans MS" w:cs="Arial"/>
          <w:color w:val="000000"/>
          <w:sz w:val="22"/>
          <w:szCs w:val="22"/>
        </w:rPr>
        <w:t>t into trouble because their par</w:t>
      </w: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ents punish them too much.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 trouble with most children nowadays is that their parents are too easy with them.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2.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Many of the unhappy things in people's lives are partly due to bad luck.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2.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People's misfortunes result from the mistakes they make.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3.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One of the major reasons why we have wars is because people don't take enough interest in politics.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3.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There will always be wars, no matter how hard people try to prevent them.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4.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In the long run people get the respect they deserve in this world.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4. b.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Unfortunately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, an individual's worth often passes unrecognized no matter how hard he tries.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5.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 idea that teachers are unfair to students is nonsense.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5.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Most students don't realize the extent to which their grades are influenced by accidental happenings.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6.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Without the right breaks, one cannot be an effective leader.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6. b.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Capable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 people who fail to become leaders have not taken advantage of their opportunities.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7.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No matter how hard you try, some people just don't like you.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7.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People who can't get others to like them don't understand how to get along with others.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8. a. Heredity plays the major role in determining one's personality.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8.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It is one's experiences in life which determine what they're like.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9.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 have often found that what is going to happen will happen.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9. b. Trusting fate has never turned out as well for me as making a decision to take a definite course of action.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10.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In the case of the well prepared student there is rarely, if ever, such a thing as an unfair test.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lastRenderedPageBreak/>
        <w:t xml:space="preserve">10.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Many times, exam questions tend to be so unrelated to course work that studying in really useless.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11. a. Becoming a success is a matter of hard work, luck has little or nothing to do with it.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11. b.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Getting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 a good job depends mainly on being in the right place at the right time.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12.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 average citizen can have an influence in government decisions.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12.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This world is run by the few people in power, and there is not much the little guy can do about it.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13.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When I make plans, I am almost certain that I can make them work.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13.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>. It is not always wise to plan too far ahead because many things turn out to be a matter of good or bad fortune anyhow.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14.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There are certain people who are just no good.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14.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There is some good in everybody.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15.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In my case getting what I want has little or nothing to do with luck.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15.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Many times we might just as well decide what to do by flipping a coin.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16.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Who gets to be the boss often depends on who was lucky enough to be in the right place first.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16. b.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Getting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 people to do the right thing depends upon ability - luck has little or nothing to do with it.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17.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As far as world affairs are concerned, most of us are the victims of forces we can neither understand, nor control.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17.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By taking an active part in political and social affairs the people can control world events.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18.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Most people don't realize the extent to which their lives are controlled by accidental happenings.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18.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There really is no such thing as "luck."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19.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One should always be willing to admit mistakes.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19.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It is usually best to cover up one's mistakes.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20.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. It is hard to know whether or not a person really likes you.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20. </w:t>
      </w: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b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>. How many friends you have depends upon how nice a person you are.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  <w:r>
        <w:rPr>
          <w:rFonts w:ascii="Comic Sans MS" w:hAnsi="Comic Sans MS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45085</wp:posOffset>
            </wp:positionV>
            <wp:extent cx="3200400" cy="1094105"/>
            <wp:effectExtent l="0" t="0" r="0" b="0"/>
            <wp:wrapTight wrapText="bothSides">
              <wp:wrapPolygon edited="0">
                <wp:start x="16071" y="376"/>
                <wp:lineTo x="2829" y="1128"/>
                <wp:lineTo x="386" y="1880"/>
                <wp:lineTo x="257" y="17676"/>
                <wp:lineTo x="386" y="19933"/>
                <wp:lineTo x="7843" y="21061"/>
                <wp:lineTo x="13500" y="21061"/>
                <wp:lineTo x="20571" y="19557"/>
                <wp:lineTo x="21086" y="19180"/>
                <wp:lineTo x="21086" y="16548"/>
                <wp:lineTo x="20700" y="13163"/>
                <wp:lineTo x="21214" y="4137"/>
                <wp:lineTo x="20057" y="1504"/>
                <wp:lineTo x="18514" y="376"/>
                <wp:lineTo x="16071" y="376"/>
              </wp:wrapPolygon>
            </wp:wrapTight>
            <wp:docPr id="1" name="Picture 1" descr="http://www.productivity501.com/wp-content/uploads/tpfiles/locus_of_cont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oductivity501.com/wp-content/uploads/tpfiles/locus_of_contro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b/>
          <w:color w:val="000000"/>
          <w:sz w:val="22"/>
          <w:szCs w:val="22"/>
        </w:rPr>
      </w:pPr>
      <w:r w:rsidRPr="00E9086E">
        <w:rPr>
          <w:rFonts w:ascii="Comic Sans MS" w:hAnsi="Comic Sans MS" w:cs="Arial"/>
          <w:b/>
          <w:color w:val="000000"/>
          <w:sz w:val="22"/>
          <w:szCs w:val="22"/>
        </w:rPr>
        <w:t xml:space="preserve">Score one point for each of the following: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proofErr w:type="gramStart"/>
      <w:r w:rsidRPr="00E9086E">
        <w:rPr>
          <w:rFonts w:ascii="Comic Sans MS" w:hAnsi="Comic Sans MS" w:cs="Arial"/>
          <w:color w:val="000000"/>
          <w:sz w:val="22"/>
          <w:szCs w:val="22"/>
        </w:rPr>
        <w:t>2.a</w:t>
      </w:r>
      <w:proofErr w:type="gramEnd"/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, 3.b, 4.b, 5.b, 6.a, 7.a, 9.a, 10.b, 11.b, 12.b, 13.b, 15.b, 16.a, 17.a, 18.a, 20.a,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If you didn’t get these answers for these questions, you shouldn’t give yourself a point.  If an answer for the question isn’t listed, don’t give yourself a point.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b/>
          <w:color w:val="000000"/>
          <w:sz w:val="22"/>
          <w:szCs w:val="22"/>
        </w:rPr>
        <w:t xml:space="preserve">A high score (9 or more) </w:t>
      </w: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= External Locus of Control </w:t>
      </w:r>
    </w:p>
    <w:p w:rsidR="00456A27" w:rsidRPr="00E9086E" w:rsidRDefault="00456A27" w:rsidP="00456A27">
      <w:pPr>
        <w:autoSpaceDE w:val="0"/>
        <w:autoSpaceDN w:val="0"/>
        <w:adjustRightInd w:val="0"/>
        <w:rPr>
          <w:rFonts w:ascii="Comic Sans MS" w:hAnsi="Comic Sans MS" w:cs="Arial"/>
          <w:color w:val="000000"/>
          <w:sz w:val="22"/>
          <w:szCs w:val="22"/>
        </w:rPr>
      </w:pPr>
      <w:r w:rsidRPr="00E9086E">
        <w:rPr>
          <w:rFonts w:ascii="Comic Sans MS" w:hAnsi="Comic Sans MS" w:cs="Arial"/>
          <w:b/>
          <w:color w:val="000000"/>
          <w:sz w:val="22"/>
          <w:szCs w:val="22"/>
        </w:rPr>
        <w:t>A low score (8 or less)</w:t>
      </w:r>
      <w:r w:rsidRPr="00E9086E">
        <w:rPr>
          <w:rFonts w:ascii="Comic Sans MS" w:hAnsi="Comic Sans MS" w:cs="Arial"/>
          <w:color w:val="000000"/>
          <w:sz w:val="22"/>
          <w:szCs w:val="22"/>
        </w:rPr>
        <w:t xml:space="preserve"> = Internal Locus of Control </w:t>
      </w:r>
    </w:p>
    <w:p w:rsidR="004D7E1A" w:rsidRDefault="004D7E1A"/>
    <w:sectPr w:rsidR="004D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27"/>
    <w:rsid w:val="003F34F7"/>
    <w:rsid w:val="00456A27"/>
    <w:rsid w:val="004836A7"/>
    <w:rsid w:val="004D7E1A"/>
    <w:rsid w:val="00DB53EB"/>
    <w:rsid w:val="00F9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854B6-8E4B-475A-9D23-CFF7C9D8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27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productivity501.com/wp-content/uploads/tpfiles/locus_of_contro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Rhiannon Cyphus</cp:lastModifiedBy>
  <cp:revision>5</cp:revision>
  <dcterms:created xsi:type="dcterms:W3CDTF">2013-12-11T15:20:00Z</dcterms:created>
  <dcterms:modified xsi:type="dcterms:W3CDTF">2014-03-13T20:05:00Z</dcterms:modified>
</cp:coreProperties>
</file>