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89" w:rsidRDefault="007F7DD2" w:rsidP="008B2289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Memory</w:t>
      </w:r>
      <w:r w:rsidR="008B2289">
        <w:rPr>
          <w:rFonts w:ascii="Comic Sans MS" w:hAnsi="Comic Sans MS"/>
          <w:b/>
          <w:sz w:val="28"/>
          <w:szCs w:val="28"/>
          <w:u w:val="single"/>
        </w:rPr>
        <w:t xml:space="preserve"> checklist</w:t>
      </w:r>
      <w:r w:rsidR="00716DD5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="008B2289">
        <w:rPr>
          <w:rFonts w:ascii="Comic Sans MS" w:hAnsi="Comic Sans MS"/>
          <w:b/>
          <w:sz w:val="28"/>
          <w:szCs w:val="28"/>
          <w:u w:val="single"/>
        </w:rPr>
        <w:t xml:space="preserve"> </w:t>
      </w:r>
    </w:p>
    <w:p w:rsidR="008B2289" w:rsidRDefault="008B2289" w:rsidP="008B2289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  <w:u w:val="single"/>
        </w:rPr>
      </w:pP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0"/>
        <w:gridCol w:w="1134"/>
        <w:gridCol w:w="1276"/>
      </w:tblGrid>
      <w:tr w:rsidR="008B2289" w:rsidRPr="006C1629" w:rsidTr="006C1629">
        <w:trPr>
          <w:cantSplit/>
        </w:trPr>
        <w:tc>
          <w:tcPr>
            <w:tcW w:w="8260" w:type="dxa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6C1629">
              <w:rPr>
                <w:rFonts w:ascii="Comic Sans MS" w:hAnsi="Comic Sans MS"/>
                <w:b/>
                <w:sz w:val="20"/>
                <w:szCs w:val="20"/>
              </w:rPr>
              <w:t>I have notes</w:t>
            </w:r>
            <w:r w:rsidR="006C1629">
              <w:rPr>
                <w:rFonts w:ascii="Comic Sans MS" w:hAnsi="Comic Sans MS"/>
                <w:b/>
                <w:sz w:val="20"/>
                <w:szCs w:val="20"/>
              </w:rPr>
              <w:t xml:space="preserve"> on this.</w:t>
            </w:r>
          </w:p>
        </w:tc>
        <w:tc>
          <w:tcPr>
            <w:tcW w:w="1276" w:type="dxa"/>
            <w:vAlign w:val="center"/>
          </w:tcPr>
          <w:p w:rsidR="008B2289" w:rsidRPr="006C1629" w:rsidRDefault="008B2289" w:rsidP="006C1629">
            <w:pPr>
              <w:spacing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6C1629">
              <w:rPr>
                <w:rFonts w:ascii="Comic Sans MS" w:hAnsi="Comic Sans MS"/>
                <w:b/>
                <w:sz w:val="20"/>
                <w:szCs w:val="20"/>
              </w:rPr>
              <w:t>I can do</w:t>
            </w:r>
            <w:r w:rsidR="006C1629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6C1629">
              <w:rPr>
                <w:rFonts w:ascii="Comic Sans MS" w:hAnsi="Comic Sans MS"/>
                <w:b/>
                <w:sz w:val="20"/>
                <w:szCs w:val="20"/>
              </w:rPr>
              <w:t>this</w:t>
            </w:r>
            <w:r w:rsidR="006C1629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</w:tr>
      <w:tr w:rsidR="008B2289" w:rsidRPr="006C1629" w:rsidTr="006C1629">
        <w:trPr>
          <w:cantSplit/>
        </w:trPr>
        <w:tc>
          <w:tcPr>
            <w:tcW w:w="8260" w:type="dxa"/>
          </w:tcPr>
          <w:p w:rsidR="008B2289" w:rsidRPr="007F7DD2" w:rsidRDefault="007F7DD2" w:rsidP="007F7DD2">
            <w:pPr>
              <w:spacing w:line="240" w:lineRule="auto"/>
              <w:rPr>
                <w:rFonts w:ascii="Comic Sans MS" w:hAnsi="Comic Sans MS"/>
                <w:b/>
                <w:sz w:val="28"/>
                <w:szCs w:val="24"/>
              </w:rPr>
            </w:pPr>
            <w:r>
              <w:rPr>
                <w:rFonts w:ascii="Comic Sans MS" w:hAnsi="Comic Sans MS"/>
                <w:b/>
                <w:sz w:val="28"/>
                <w:szCs w:val="24"/>
              </w:rPr>
              <w:t>The multi-store model of memory</w:t>
            </w:r>
          </w:p>
        </w:tc>
        <w:tc>
          <w:tcPr>
            <w:tcW w:w="1134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B2289" w:rsidRPr="006C1629" w:rsidTr="006C1629">
        <w:trPr>
          <w:cantSplit/>
        </w:trPr>
        <w:tc>
          <w:tcPr>
            <w:tcW w:w="8260" w:type="dxa"/>
          </w:tcPr>
          <w:p w:rsidR="008B2289" w:rsidRPr="006C1629" w:rsidRDefault="007F7DD2" w:rsidP="008B2289">
            <w:pPr>
              <w:numPr>
                <w:ilvl w:val="0"/>
                <w:numId w:val="7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Define encoding, capacity and duration with regards to memory.</w:t>
            </w:r>
          </w:p>
        </w:tc>
        <w:tc>
          <w:tcPr>
            <w:tcW w:w="1134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B2289" w:rsidRPr="006C1629" w:rsidTr="006C1629">
        <w:trPr>
          <w:cantSplit/>
        </w:trPr>
        <w:tc>
          <w:tcPr>
            <w:tcW w:w="8260" w:type="dxa"/>
          </w:tcPr>
          <w:p w:rsidR="008B2289" w:rsidRPr="006C1629" w:rsidRDefault="00AC040A" w:rsidP="008B2289">
            <w:pPr>
              <w:numPr>
                <w:ilvl w:val="0"/>
                <w:numId w:val="7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Define sensory memory, short-term memory and long-term memory.</w:t>
            </w:r>
          </w:p>
        </w:tc>
        <w:tc>
          <w:tcPr>
            <w:tcW w:w="1134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B2289" w:rsidRPr="006C1629" w:rsidTr="007F79AF">
        <w:trPr>
          <w:cantSplit/>
          <w:trHeight w:val="660"/>
        </w:trPr>
        <w:tc>
          <w:tcPr>
            <w:tcW w:w="8260" w:type="dxa"/>
          </w:tcPr>
          <w:p w:rsidR="000C75ED" w:rsidRPr="006C1629" w:rsidRDefault="00AC040A" w:rsidP="007F79AF">
            <w:pPr>
              <w:numPr>
                <w:ilvl w:val="0"/>
                <w:numId w:val="7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 w:rsidRPr="00AC040A">
              <w:rPr>
                <w:rFonts w:ascii="Comic Sans MS" w:hAnsi="Comic Sans MS"/>
                <w:sz w:val="24"/>
                <w:szCs w:val="24"/>
              </w:rPr>
              <w:t xml:space="preserve">Know the differences in </w:t>
            </w:r>
            <w:r w:rsidRPr="007B39A3">
              <w:rPr>
                <w:rFonts w:ascii="Comic Sans MS" w:hAnsi="Comic Sans MS"/>
                <w:i/>
                <w:sz w:val="24"/>
                <w:szCs w:val="24"/>
              </w:rPr>
              <w:t>encoding</w:t>
            </w:r>
            <w:r w:rsidRPr="00AC040A">
              <w:rPr>
                <w:rFonts w:ascii="Comic Sans MS" w:hAnsi="Comic Sans MS"/>
                <w:sz w:val="24"/>
                <w:szCs w:val="24"/>
              </w:rPr>
              <w:t xml:space="preserve">, </w:t>
            </w:r>
            <w:r w:rsidRPr="007B39A3">
              <w:rPr>
                <w:rFonts w:ascii="Comic Sans MS" w:hAnsi="Comic Sans MS"/>
                <w:i/>
                <w:sz w:val="24"/>
                <w:szCs w:val="24"/>
              </w:rPr>
              <w:t>capacity</w:t>
            </w:r>
            <w:r w:rsidRPr="00AC040A">
              <w:rPr>
                <w:rFonts w:ascii="Comic Sans MS" w:hAnsi="Comic Sans MS"/>
                <w:sz w:val="24"/>
                <w:szCs w:val="24"/>
              </w:rPr>
              <w:t xml:space="preserve"> and </w:t>
            </w:r>
            <w:r w:rsidRPr="007B39A3">
              <w:rPr>
                <w:rFonts w:ascii="Comic Sans MS" w:hAnsi="Comic Sans MS"/>
                <w:i/>
                <w:sz w:val="24"/>
                <w:szCs w:val="24"/>
              </w:rPr>
              <w:t>duration</w:t>
            </w:r>
            <w:r w:rsidRPr="00AC040A">
              <w:rPr>
                <w:rFonts w:ascii="Comic Sans MS" w:hAnsi="Comic Sans MS"/>
                <w:sz w:val="24"/>
                <w:szCs w:val="24"/>
              </w:rPr>
              <w:t xml:space="preserve"> between sensory memory, short-t</w:t>
            </w:r>
            <w:r w:rsidR="007F79AF">
              <w:rPr>
                <w:rFonts w:ascii="Comic Sans MS" w:hAnsi="Comic Sans MS"/>
                <w:sz w:val="24"/>
                <w:szCs w:val="24"/>
              </w:rPr>
              <w:t xml:space="preserve">erm memory and long-term memory, including research studies to support each of the key differences (at least Sperling, Peterson and Peterson, Conrad, Miller, </w:t>
            </w:r>
            <w:proofErr w:type="spellStart"/>
            <w:r w:rsidR="007F79AF">
              <w:rPr>
                <w:rFonts w:ascii="Comic Sans MS" w:hAnsi="Comic Sans MS"/>
                <w:sz w:val="24"/>
                <w:szCs w:val="24"/>
              </w:rPr>
              <w:t>Bahrick</w:t>
            </w:r>
            <w:proofErr w:type="spellEnd"/>
            <w:r w:rsidR="007F79AF">
              <w:rPr>
                <w:rFonts w:ascii="Comic Sans MS" w:hAnsi="Comic Sans MS"/>
                <w:sz w:val="24"/>
                <w:szCs w:val="24"/>
              </w:rPr>
              <w:t xml:space="preserve"> et al., Baddel</w:t>
            </w:r>
            <w:r w:rsidR="00FE1E1E">
              <w:rPr>
                <w:rFonts w:ascii="Comic Sans MS" w:hAnsi="Comic Sans MS"/>
                <w:sz w:val="24"/>
                <w:szCs w:val="24"/>
              </w:rPr>
              <w:t>e</w:t>
            </w:r>
            <w:r w:rsidR="007B39A3">
              <w:rPr>
                <w:rFonts w:ascii="Comic Sans MS" w:hAnsi="Comic Sans MS"/>
                <w:sz w:val="24"/>
                <w:szCs w:val="24"/>
              </w:rPr>
              <w:t>y).</w:t>
            </w:r>
          </w:p>
        </w:tc>
        <w:tc>
          <w:tcPr>
            <w:tcW w:w="1134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F79AF" w:rsidRPr="006C1629" w:rsidTr="007F79AF">
        <w:trPr>
          <w:cantSplit/>
          <w:trHeight w:val="435"/>
        </w:trPr>
        <w:tc>
          <w:tcPr>
            <w:tcW w:w="8260" w:type="dxa"/>
          </w:tcPr>
          <w:p w:rsidR="007F79AF" w:rsidRPr="00AC040A" w:rsidRDefault="007F79AF" w:rsidP="00AC040A">
            <w:pPr>
              <w:numPr>
                <w:ilvl w:val="0"/>
                <w:numId w:val="7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Describe the main stores, processes and features of the MSM.</w:t>
            </w:r>
          </w:p>
        </w:tc>
        <w:tc>
          <w:tcPr>
            <w:tcW w:w="1134" w:type="dxa"/>
            <w:vAlign w:val="center"/>
          </w:tcPr>
          <w:p w:rsidR="007F79AF" w:rsidRPr="006C1629" w:rsidRDefault="007F79AF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F79AF" w:rsidRPr="006C1629" w:rsidRDefault="007F79AF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F79AF" w:rsidRPr="006C1629" w:rsidTr="007F79AF">
        <w:trPr>
          <w:cantSplit/>
          <w:trHeight w:val="525"/>
        </w:trPr>
        <w:tc>
          <w:tcPr>
            <w:tcW w:w="8260" w:type="dxa"/>
          </w:tcPr>
          <w:p w:rsidR="007F79AF" w:rsidRDefault="007F79AF" w:rsidP="00AC040A">
            <w:pPr>
              <w:numPr>
                <w:ilvl w:val="0"/>
                <w:numId w:val="7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Evaluate (strengths and weaknesses)</w:t>
            </w:r>
            <w:r w:rsidR="00A05B09">
              <w:rPr>
                <w:rFonts w:ascii="Comic Sans MS" w:hAnsi="Comic Sans MS"/>
                <w:sz w:val="24"/>
                <w:szCs w:val="24"/>
              </w:rPr>
              <w:t xml:space="preserve"> the MSM model (including the use of research studies to support the model).</w:t>
            </w:r>
          </w:p>
        </w:tc>
        <w:tc>
          <w:tcPr>
            <w:tcW w:w="1134" w:type="dxa"/>
            <w:vAlign w:val="center"/>
          </w:tcPr>
          <w:p w:rsidR="007F79AF" w:rsidRPr="006C1629" w:rsidRDefault="007F79AF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F79AF" w:rsidRPr="006C1629" w:rsidRDefault="007F79AF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B2289" w:rsidRPr="006C1629" w:rsidTr="006C1629">
        <w:trPr>
          <w:cantSplit/>
        </w:trPr>
        <w:tc>
          <w:tcPr>
            <w:tcW w:w="8260" w:type="dxa"/>
          </w:tcPr>
          <w:p w:rsidR="008B2289" w:rsidRPr="002D4114" w:rsidRDefault="007F7DD2" w:rsidP="0007731D">
            <w:pPr>
              <w:spacing w:line="240" w:lineRule="auto"/>
              <w:rPr>
                <w:rFonts w:ascii="Comic Sans MS" w:hAnsi="Comic Sans MS"/>
                <w:b/>
                <w:sz w:val="28"/>
                <w:szCs w:val="24"/>
              </w:rPr>
            </w:pPr>
            <w:r>
              <w:rPr>
                <w:rFonts w:ascii="Comic Sans MS" w:hAnsi="Comic Sans MS"/>
                <w:b/>
                <w:sz w:val="28"/>
                <w:szCs w:val="24"/>
              </w:rPr>
              <w:t>The working memory model</w:t>
            </w:r>
          </w:p>
        </w:tc>
        <w:tc>
          <w:tcPr>
            <w:tcW w:w="1134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B2289" w:rsidRPr="006C1629" w:rsidTr="007F79AF">
        <w:trPr>
          <w:cantSplit/>
          <w:trHeight w:val="673"/>
        </w:trPr>
        <w:tc>
          <w:tcPr>
            <w:tcW w:w="8260" w:type="dxa"/>
          </w:tcPr>
          <w:p w:rsidR="007F79AF" w:rsidRPr="006C1629" w:rsidRDefault="007F79AF" w:rsidP="00AC040A">
            <w:pPr>
              <w:numPr>
                <w:ilvl w:val="0"/>
                <w:numId w:val="6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the differences between the WMM and t</w:t>
            </w:r>
            <w:r w:rsidR="00FE1E1E">
              <w:rPr>
                <w:rFonts w:ascii="Comic Sans MS" w:hAnsi="Comic Sans MS"/>
                <w:sz w:val="24"/>
                <w:szCs w:val="24"/>
              </w:rPr>
              <w:t>he MSM and why it was developed (including knowledge of the ‘dual task method’)</w:t>
            </w:r>
          </w:p>
        </w:tc>
        <w:tc>
          <w:tcPr>
            <w:tcW w:w="1134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F79AF" w:rsidRPr="006C1629" w:rsidTr="007F79AF">
        <w:trPr>
          <w:cantSplit/>
          <w:trHeight w:val="767"/>
        </w:trPr>
        <w:tc>
          <w:tcPr>
            <w:tcW w:w="8260" w:type="dxa"/>
          </w:tcPr>
          <w:p w:rsidR="007F79AF" w:rsidRDefault="007F79AF" w:rsidP="00AC040A">
            <w:pPr>
              <w:numPr>
                <w:ilvl w:val="0"/>
                <w:numId w:val="6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Outline each of the components of the WMM (central executive, phonological loop, episodic buffer and</w:t>
            </w:r>
            <w:r w:rsidRPr="00AC040A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C040A">
              <w:rPr>
                <w:rFonts w:ascii="Comic Sans MS" w:hAnsi="Comic Sans MS"/>
                <w:sz w:val="24"/>
                <w:szCs w:val="24"/>
              </w:rPr>
              <w:t>visuo</w:t>
            </w:r>
            <w:proofErr w:type="spellEnd"/>
            <w:r w:rsidRPr="00AC040A">
              <w:rPr>
                <w:rFonts w:ascii="Comic Sans MS" w:hAnsi="Comic Sans MS"/>
                <w:sz w:val="24"/>
                <w:szCs w:val="24"/>
              </w:rPr>
              <w:t>-spatial sketchpad</w:t>
            </w:r>
            <w:r>
              <w:rPr>
                <w:rFonts w:ascii="Comic Sans MS" w:hAnsi="Comic Sans MS"/>
                <w:sz w:val="24"/>
                <w:szCs w:val="24"/>
              </w:rPr>
              <w:t>)</w:t>
            </w:r>
            <w:r w:rsidRPr="00AC040A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7F79AF" w:rsidRPr="006C1629" w:rsidRDefault="007F79AF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F79AF" w:rsidRPr="006C1629" w:rsidRDefault="007F79AF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F79AF" w:rsidRPr="006C1629" w:rsidTr="006C1629">
        <w:trPr>
          <w:cantSplit/>
          <w:trHeight w:val="660"/>
        </w:trPr>
        <w:tc>
          <w:tcPr>
            <w:tcW w:w="8260" w:type="dxa"/>
          </w:tcPr>
          <w:p w:rsidR="007F79AF" w:rsidRDefault="007F79AF" w:rsidP="00AC040A">
            <w:pPr>
              <w:numPr>
                <w:ilvl w:val="0"/>
                <w:numId w:val="6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Outline the function of each of the components.</w:t>
            </w:r>
          </w:p>
        </w:tc>
        <w:tc>
          <w:tcPr>
            <w:tcW w:w="1134" w:type="dxa"/>
            <w:vAlign w:val="center"/>
          </w:tcPr>
          <w:p w:rsidR="007F79AF" w:rsidRPr="006C1629" w:rsidRDefault="007F79AF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F79AF" w:rsidRPr="006C1629" w:rsidRDefault="007F79AF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B2289" w:rsidRPr="006C1629" w:rsidTr="006C1629">
        <w:trPr>
          <w:cantSplit/>
        </w:trPr>
        <w:tc>
          <w:tcPr>
            <w:tcW w:w="8260" w:type="dxa"/>
          </w:tcPr>
          <w:p w:rsidR="00616B2F" w:rsidRPr="00616B2F" w:rsidRDefault="0051566E" w:rsidP="00616B2F">
            <w:pPr>
              <w:numPr>
                <w:ilvl w:val="0"/>
                <w:numId w:val="6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Evaluate the stre</w:t>
            </w:r>
            <w:r w:rsidR="00FE1E1E">
              <w:rPr>
                <w:rFonts w:ascii="Comic Sans MS" w:hAnsi="Comic Sans MS"/>
                <w:sz w:val="24"/>
                <w:szCs w:val="24"/>
              </w:rPr>
              <w:t>ngths and weaknesses of the WMM</w:t>
            </w:r>
            <w:r w:rsidR="00FE1E1E">
              <w:t xml:space="preserve"> </w:t>
            </w:r>
            <w:r w:rsidR="00FE1E1E" w:rsidRPr="00FE1E1E">
              <w:rPr>
                <w:rFonts w:ascii="Comic Sans MS" w:hAnsi="Comic Sans MS"/>
                <w:sz w:val="24"/>
                <w:szCs w:val="24"/>
              </w:rPr>
              <w:t>(including the use of research studies to support the model).</w:t>
            </w:r>
          </w:p>
        </w:tc>
        <w:tc>
          <w:tcPr>
            <w:tcW w:w="1134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16B2F" w:rsidRPr="006C1629" w:rsidTr="00616B2F">
        <w:trPr>
          <w:cantSplit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2F" w:rsidRPr="00616B2F" w:rsidRDefault="00616B2F" w:rsidP="00616B2F">
            <w:pPr>
              <w:tabs>
                <w:tab w:val="num" w:pos="720"/>
              </w:tabs>
              <w:spacing w:line="240" w:lineRule="auto"/>
              <w:ind w:left="720" w:hanging="360"/>
              <w:rPr>
                <w:rFonts w:ascii="Comic Sans MS" w:hAnsi="Comic Sans MS"/>
                <w:b/>
                <w:sz w:val="28"/>
                <w:szCs w:val="24"/>
              </w:rPr>
            </w:pPr>
            <w:r>
              <w:rPr>
                <w:rFonts w:ascii="Comic Sans MS" w:hAnsi="Comic Sans MS"/>
                <w:b/>
                <w:sz w:val="28"/>
                <w:szCs w:val="24"/>
              </w:rPr>
              <w:t>Long-term memory types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B2F" w:rsidRPr="00616B2F" w:rsidRDefault="00616B2F" w:rsidP="00DE737E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B2F" w:rsidRPr="00616B2F" w:rsidRDefault="00616B2F" w:rsidP="00DE737E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16B2F" w:rsidRPr="006C1629" w:rsidTr="00616B2F">
        <w:trPr>
          <w:cantSplit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2F" w:rsidRPr="006C1629" w:rsidRDefault="00616B2F" w:rsidP="00DE737E">
            <w:pPr>
              <w:numPr>
                <w:ilvl w:val="0"/>
                <w:numId w:val="4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Define, and know the differences between the three LTM types: Episodic, semantic, procedural.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B2F" w:rsidRPr="006C1629" w:rsidRDefault="00616B2F" w:rsidP="00DE737E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B2F" w:rsidRPr="006C1629" w:rsidRDefault="00616B2F" w:rsidP="00DE737E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B2289" w:rsidRPr="006C1629" w:rsidTr="006C1629">
        <w:trPr>
          <w:cantSplit/>
        </w:trPr>
        <w:tc>
          <w:tcPr>
            <w:tcW w:w="8260" w:type="dxa"/>
          </w:tcPr>
          <w:p w:rsidR="008B2289" w:rsidRPr="002D4114" w:rsidRDefault="007F7DD2" w:rsidP="0007731D">
            <w:pPr>
              <w:spacing w:line="240" w:lineRule="auto"/>
              <w:rPr>
                <w:rFonts w:ascii="Comic Sans MS" w:hAnsi="Comic Sans MS"/>
                <w:b/>
                <w:sz w:val="28"/>
                <w:szCs w:val="24"/>
              </w:rPr>
            </w:pPr>
            <w:r>
              <w:rPr>
                <w:rFonts w:ascii="Comic Sans MS" w:hAnsi="Comic Sans MS"/>
                <w:b/>
                <w:sz w:val="28"/>
                <w:szCs w:val="24"/>
              </w:rPr>
              <w:t>Eye-witness testimony</w:t>
            </w:r>
          </w:p>
        </w:tc>
        <w:tc>
          <w:tcPr>
            <w:tcW w:w="1134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B2289" w:rsidRPr="006C1629" w:rsidTr="006C1629">
        <w:trPr>
          <w:cantSplit/>
        </w:trPr>
        <w:tc>
          <w:tcPr>
            <w:tcW w:w="8260" w:type="dxa"/>
          </w:tcPr>
          <w:p w:rsidR="008B2289" w:rsidRPr="006C1629" w:rsidRDefault="007F79AF" w:rsidP="007B39A3">
            <w:pPr>
              <w:numPr>
                <w:ilvl w:val="0"/>
                <w:numId w:val="4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Define misleading information</w:t>
            </w:r>
            <w:r w:rsidR="007B39A3">
              <w:rPr>
                <w:rFonts w:ascii="Comic Sans MS" w:hAnsi="Comic Sans MS"/>
                <w:sz w:val="24"/>
                <w:szCs w:val="24"/>
              </w:rPr>
              <w:t>, post-event discussion, and misleading questions.</w:t>
            </w:r>
          </w:p>
        </w:tc>
        <w:tc>
          <w:tcPr>
            <w:tcW w:w="1134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B2289" w:rsidRPr="006C1629" w:rsidTr="007F79AF">
        <w:trPr>
          <w:cantSplit/>
          <w:trHeight w:val="1069"/>
        </w:trPr>
        <w:tc>
          <w:tcPr>
            <w:tcW w:w="8260" w:type="dxa"/>
          </w:tcPr>
          <w:p w:rsidR="008B2289" w:rsidRPr="006C1629" w:rsidRDefault="00FE1E1E" w:rsidP="00472638">
            <w:pPr>
              <w:numPr>
                <w:ilvl w:val="0"/>
                <w:numId w:val="5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Outline</w:t>
            </w:r>
            <w:r w:rsidR="007F79AF">
              <w:rPr>
                <w:rFonts w:ascii="Comic Sans MS" w:hAnsi="Comic Sans MS"/>
                <w:sz w:val="24"/>
                <w:szCs w:val="24"/>
              </w:rPr>
              <w:t xml:space="preserve"> at least two studies into the effects of misleading information on EWT (e.g. Loftus and Palmer 1974, and 1975 follow up study).</w:t>
            </w:r>
          </w:p>
        </w:tc>
        <w:tc>
          <w:tcPr>
            <w:tcW w:w="1134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B2289" w:rsidRPr="006C1629" w:rsidTr="006C1629">
        <w:trPr>
          <w:cantSplit/>
          <w:trHeight w:val="565"/>
        </w:trPr>
        <w:tc>
          <w:tcPr>
            <w:tcW w:w="8260" w:type="dxa"/>
          </w:tcPr>
          <w:p w:rsidR="008B2289" w:rsidRPr="006C1629" w:rsidRDefault="00FE1E1E" w:rsidP="007F79AF">
            <w:pPr>
              <w:numPr>
                <w:ilvl w:val="0"/>
                <w:numId w:val="5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Outline</w:t>
            </w:r>
            <w:r w:rsidR="007F79AF">
              <w:rPr>
                <w:rFonts w:ascii="Comic Sans MS" w:hAnsi="Comic Sans MS"/>
                <w:sz w:val="24"/>
                <w:szCs w:val="24"/>
              </w:rPr>
              <w:t xml:space="preserve"> at least one study that contrasts the findings of the above studies (e.g. </w:t>
            </w:r>
            <w:proofErr w:type="spellStart"/>
            <w:r w:rsidR="007F79AF">
              <w:rPr>
                <w:rFonts w:ascii="Comic Sans MS" w:hAnsi="Comic Sans MS"/>
                <w:sz w:val="24"/>
                <w:szCs w:val="24"/>
              </w:rPr>
              <w:t>Yuille</w:t>
            </w:r>
            <w:proofErr w:type="spellEnd"/>
            <w:r w:rsidR="007F79AF">
              <w:rPr>
                <w:rFonts w:ascii="Comic Sans MS" w:hAnsi="Comic Sans MS"/>
                <w:sz w:val="24"/>
                <w:szCs w:val="24"/>
              </w:rPr>
              <w:t xml:space="preserve"> and </w:t>
            </w:r>
            <w:proofErr w:type="spellStart"/>
            <w:r w:rsidR="007F79AF">
              <w:rPr>
                <w:rFonts w:ascii="Comic Sans MS" w:hAnsi="Comic Sans MS"/>
                <w:sz w:val="24"/>
                <w:szCs w:val="24"/>
              </w:rPr>
              <w:t>Cutshall</w:t>
            </w:r>
            <w:proofErr w:type="spellEnd"/>
            <w:r w:rsidR="007F79AF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7F79AF" w:rsidRPr="007F79AF">
              <w:rPr>
                <w:rFonts w:ascii="Comic Sans MS" w:hAnsi="Comic Sans MS"/>
                <w:sz w:val="24"/>
                <w:szCs w:val="24"/>
              </w:rPr>
              <w:t>1986</w:t>
            </w:r>
            <w:r w:rsidR="007F79AF">
              <w:rPr>
                <w:rFonts w:ascii="Comic Sans MS" w:hAnsi="Comic Sans MS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B3930" w:rsidRPr="006C1629" w:rsidTr="00F407FB">
        <w:trPr>
          <w:cantSplit/>
          <w:trHeight w:val="1132"/>
        </w:trPr>
        <w:tc>
          <w:tcPr>
            <w:tcW w:w="8260" w:type="dxa"/>
          </w:tcPr>
          <w:p w:rsidR="008C0C7D" w:rsidRPr="006C1629" w:rsidRDefault="007F79AF" w:rsidP="008C0C7D">
            <w:pPr>
              <w:numPr>
                <w:ilvl w:val="0"/>
                <w:numId w:val="5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Evaluate the research into misleading information and EWT.</w:t>
            </w:r>
            <w:r w:rsidR="008C0C7D">
              <w:t xml:space="preserve"> </w:t>
            </w:r>
            <w:r w:rsidR="008C0C7D" w:rsidRPr="008C0C7D">
              <w:rPr>
                <w:rFonts w:ascii="Comic Sans MS" w:hAnsi="Comic Sans MS"/>
                <w:sz w:val="24"/>
                <w:szCs w:val="24"/>
              </w:rPr>
              <w:t>(</w:t>
            </w:r>
            <w:proofErr w:type="gramStart"/>
            <w:r w:rsidR="008C0C7D" w:rsidRPr="008C0C7D">
              <w:rPr>
                <w:rFonts w:ascii="Comic Sans MS" w:hAnsi="Comic Sans MS"/>
                <w:sz w:val="24"/>
                <w:szCs w:val="24"/>
              </w:rPr>
              <w:t>e.g</w:t>
            </w:r>
            <w:proofErr w:type="gramEnd"/>
            <w:r w:rsidR="008C0C7D" w:rsidRPr="008C0C7D">
              <w:rPr>
                <w:rFonts w:ascii="Comic Sans MS" w:hAnsi="Comic Sans MS"/>
                <w:sz w:val="24"/>
                <w:szCs w:val="24"/>
              </w:rPr>
              <w:t>. methodological issues? Ethics? Practical applications? Further research?)</w:t>
            </w:r>
          </w:p>
        </w:tc>
        <w:tc>
          <w:tcPr>
            <w:tcW w:w="1134" w:type="dxa"/>
            <w:vAlign w:val="center"/>
          </w:tcPr>
          <w:p w:rsidR="002B3930" w:rsidRPr="006C1629" w:rsidRDefault="002B3930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B3930" w:rsidRPr="006C1629" w:rsidRDefault="002B3930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407FB" w:rsidRPr="006C1629" w:rsidTr="00F407FB">
        <w:trPr>
          <w:cantSplit/>
          <w:trHeight w:val="465"/>
        </w:trPr>
        <w:tc>
          <w:tcPr>
            <w:tcW w:w="8260" w:type="dxa"/>
          </w:tcPr>
          <w:p w:rsidR="00F407FB" w:rsidRDefault="00F407FB" w:rsidP="008C0C7D">
            <w:pPr>
              <w:numPr>
                <w:ilvl w:val="0"/>
                <w:numId w:val="5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Define the Yerkes-Dodson law and anxiety.</w:t>
            </w:r>
          </w:p>
        </w:tc>
        <w:tc>
          <w:tcPr>
            <w:tcW w:w="1134" w:type="dxa"/>
            <w:vAlign w:val="center"/>
          </w:tcPr>
          <w:p w:rsidR="00F407FB" w:rsidRPr="006C1629" w:rsidRDefault="00F407FB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07FB" w:rsidRPr="006C1629" w:rsidRDefault="00F407FB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407FB" w:rsidRPr="006C1629" w:rsidTr="00F407FB">
        <w:trPr>
          <w:cantSplit/>
          <w:trHeight w:val="788"/>
        </w:trPr>
        <w:tc>
          <w:tcPr>
            <w:tcW w:w="8260" w:type="dxa"/>
          </w:tcPr>
          <w:p w:rsidR="00F407FB" w:rsidRDefault="00F407FB" w:rsidP="008C0C7D">
            <w:pPr>
              <w:numPr>
                <w:ilvl w:val="0"/>
                <w:numId w:val="5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Outline and evaluate Loftus (1979) weapon focus study into the effects of anxiety on EWT accuracy.</w:t>
            </w:r>
          </w:p>
        </w:tc>
        <w:tc>
          <w:tcPr>
            <w:tcW w:w="1134" w:type="dxa"/>
            <w:vAlign w:val="center"/>
          </w:tcPr>
          <w:p w:rsidR="00F407FB" w:rsidRPr="006C1629" w:rsidRDefault="00F407FB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07FB" w:rsidRPr="006C1629" w:rsidRDefault="00F407FB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407FB" w:rsidRPr="006C1629" w:rsidTr="00F407FB">
        <w:trPr>
          <w:cantSplit/>
          <w:trHeight w:val="1182"/>
        </w:trPr>
        <w:tc>
          <w:tcPr>
            <w:tcW w:w="8260" w:type="dxa"/>
          </w:tcPr>
          <w:p w:rsidR="00F407FB" w:rsidRDefault="00F407FB" w:rsidP="008C0C7D">
            <w:pPr>
              <w:numPr>
                <w:ilvl w:val="0"/>
                <w:numId w:val="5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Outline and evaluate at least two studies with contrary findings in a real-life setting (e.g. Christianson and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Hubinette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1993,</w:t>
            </w:r>
            <w: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Yuille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Cutshall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C0C7D">
              <w:rPr>
                <w:rFonts w:ascii="Comic Sans MS" w:hAnsi="Comic Sans MS"/>
                <w:sz w:val="24"/>
                <w:szCs w:val="24"/>
              </w:rPr>
              <w:t>1986</w:t>
            </w:r>
            <w:r>
              <w:rPr>
                <w:rFonts w:ascii="Comic Sans MS" w:hAnsi="Comic Sans MS"/>
                <w:sz w:val="24"/>
                <w:szCs w:val="24"/>
              </w:rPr>
              <w:t>).</w:t>
            </w:r>
          </w:p>
        </w:tc>
        <w:tc>
          <w:tcPr>
            <w:tcW w:w="1134" w:type="dxa"/>
            <w:vAlign w:val="center"/>
          </w:tcPr>
          <w:p w:rsidR="00F407FB" w:rsidRPr="006C1629" w:rsidRDefault="00F407FB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07FB" w:rsidRPr="006C1629" w:rsidRDefault="00F407FB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B2289" w:rsidRPr="006C1629" w:rsidTr="006C1629">
        <w:trPr>
          <w:cantSplit/>
        </w:trPr>
        <w:tc>
          <w:tcPr>
            <w:tcW w:w="8260" w:type="dxa"/>
          </w:tcPr>
          <w:p w:rsidR="008B2289" w:rsidRPr="002D4114" w:rsidRDefault="007F7DD2" w:rsidP="0007731D">
            <w:pPr>
              <w:spacing w:line="240" w:lineRule="auto"/>
              <w:rPr>
                <w:rFonts w:ascii="Comic Sans MS" w:hAnsi="Comic Sans MS"/>
                <w:b/>
                <w:sz w:val="28"/>
                <w:szCs w:val="24"/>
              </w:rPr>
            </w:pPr>
            <w:r>
              <w:rPr>
                <w:rFonts w:ascii="Comic Sans MS" w:hAnsi="Comic Sans MS"/>
                <w:b/>
                <w:sz w:val="28"/>
                <w:szCs w:val="24"/>
              </w:rPr>
              <w:t>Improving eye-witness testimony</w:t>
            </w:r>
          </w:p>
        </w:tc>
        <w:tc>
          <w:tcPr>
            <w:tcW w:w="1134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B2289" w:rsidRPr="006C1629" w:rsidTr="006C1629">
        <w:trPr>
          <w:cantSplit/>
          <w:trHeight w:val="840"/>
        </w:trPr>
        <w:tc>
          <w:tcPr>
            <w:tcW w:w="8260" w:type="dxa"/>
          </w:tcPr>
          <w:p w:rsidR="002453B5" w:rsidRPr="006C1629" w:rsidRDefault="008C0C7D" w:rsidP="002453B5">
            <w:pPr>
              <w:numPr>
                <w:ilvl w:val="0"/>
                <w:numId w:val="8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Define cognitive interview and enhanced cognitive interview.</w:t>
            </w:r>
          </w:p>
        </w:tc>
        <w:tc>
          <w:tcPr>
            <w:tcW w:w="1134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B2289" w:rsidRPr="006C1629" w:rsidTr="006C1629">
        <w:trPr>
          <w:cantSplit/>
        </w:trPr>
        <w:tc>
          <w:tcPr>
            <w:tcW w:w="8260" w:type="dxa"/>
          </w:tcPr>
          <w:p w:rsidR="008B2289" w:rsidRPr="006C1629" w:rsidRDefault="00FE1E1E" w:rsidP="008C0C7D">
            <w:pPr>
              <w:numPr>
                <w:ilvl w:val="0"/>
                <w:numId w:val="8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Describe</w:t>
            </w:r>
            <w:r w:rsidR="008C0C7D">
              <w:rPr>
                <w:rFonts w:ascii="Comic Sans MS" w:hAnsi="Comic Sans MS"/>
                <w:sz w:val="24"/>
                <w:szCs w:val="24"/>
              </w:rPr>
              <w:t xml:space="preserve"> the procedures involved in the cognitive interview, including Report e</w:t>
            </w:r>
            <w:r w:rsidR="008C0C7D" w:rsidRPr="008C0C7D">
              <w:rPr>
                <w:rFonts w:ascii="Comic Sans MS" w:hAnsi="Comic Sans MS"/>
                <w:sz w:val="24"/>
                <w:szCs w:val="24"/>
              </w:rPr>
              <w:t>verything</w:t>
            </w:r>
            <w:r w:rsidR="008C0C7D">
              <w:rPr>
                <w:rFonts w:ascii="Comic Sans MS" w:hAnsi="Comic Sans MS"/>
                <w:sz w:val="24"/>
                <w:szCs w:val="24"/>
              </w:rPr>
              <w:t>, Context r</w:t>
            </w:r>
            <w:r w:rsidR="008C0C7D" w:rsidRPr="008C0C7D">
              <w:rPr>
                <w:rFonts w:ascii="Comic Sans MS" w:hAnsi="Comic Sans MS"/>
                <w:sz w:val="24"/>
                <w:szCs w:val="24"/>
              </w:rPr>
              <w:t>einstatement</w:t>
            </w:r>
            <w:r w:rsidR="008C0C7D">
              <w:rPr>
                <w:rFonts w:ascii="Comic Sans MS" w:hAnsi="Comic Sans MS"/>
                <w:sz w:val="24"/>
                <w:szCs w:val="24"/>
              </w:rPr>
              <w:t xml:space="preserve">, </w:t>
            </w:r>
            <w:r w:rsidR="008C0C7D" w:rsidRPr="008C0C7D">
              <w:rPr>
                <w:rFonts w:ascii="Comic Sans MS" w:hAnsi="Comic Sans MS"/>
                <w:sz w:val="24"/>
                <w:szCs w:val="24"/>
              </w:rPr>
              <w:t>Recall in reverse order</w:t>
            </w:r>
            <w:r w:rsidR="008C0C7D">
              <w:rPr>
                <w:rFonts w:ascii="Comic Sans MS" w:hAnsi="Comic Sans MS"/>
                <w:sz w:val="24"/>
                <w:szCs w:val="24"/>
              </w:rPr>
              <w:t xml:space="preserve">, </w:t>
            </w:r>
            <w:r w:rsidR="008C0C7D" w:rsidRPr="008C0C7D">
              <w:rPr>
                <w:rFonts w:ascii="Comic Sans MS" w:hAnsi="Comic Sans MS"/>
                <w:sz w:val="24"/>
                <w:szCs w:val="24"/>
              </w:rPr>
              <w:t>Recall from a changed perspective</w:t>
            </w:r>
            <w:r w:rsidR="008C0C7D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B2289" w:rsidRPr="006C1629" w:rsidTr="006C1629">
        <w:trPr>
          <w:cantSplit/>
        </w:trPr>
        <w:tc>
          <w:tcPr>
            <w:tcW w:w="8260" w:type="dxa"/>
          </w:tcPr>
          <w:p w:rsidR="008B2289" w:rsidRPr="006C1629" w:rsidRDefault="008C0C7D" w:rsidP="008C0C7D">
            <w:pPr>
              <w:numPr>
                <w:ilvl w:val="0"/>
                <w:numId w:val="8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apply the CI and come up with questions based on the four key procedures.</w:t>
            </w:r>
          </w:p>
        </w:tc>
        <w:tc>
          <w:tcPr>
            <w:tcW w:w="1134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B2289" w:rsidRPr="006C1629" w:rsidTr="006C1629">
        <w:trPr>
          <w:cantSplit/>
        </w:trPr>
        <w:tc>
          <w:tcPr>
            <w:tcW w:w="8260" w:type="dxa"/>
          </w:tcPr>
          <w:p w:rsidR="008B2289" w:rsidRPr="006C1629" w:rsidRDefault="008C0C7D" w:rsidP="008B2289">
            <w:pPr>
              <w:numPr>
                <w:ilvl w:val="0"/>
                <w:numId w:val="8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Evaluate the strengths and weakness of the CI</w:t>
            </w:r>
            <w:r w:rsidR="00FE1E1E">
              <w:rPr>
                <w:rFonts w:ascii="Comic Sans MS" w:hAnsi="Comic Sans MS"/>
                <w:sz w:val="24"/>
                <w:szCs w:val="24"/>
              </w:rPr>
              <w:t xml:space="preserve"> (including research studies to provide effective commentary).</w:t>
            </w:r>
          </w:p>
        </w:tc>
        <w:tc>
          <w:tcPr>
            <w:tcW w:w="1134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B2289" w:rsidRPr="006C1629" w:rsidTr="006C1629">
        <w:trPr>
          <w:cantSplit/>
        </w:trPr>
        <w:tc>
          <w:tcPr>
            <w:tcW w:w="8260" w:type="dxa"/>
          </w:tcPr>
          <w:p w:rsidR="008B2289" w:rsidRPr="002D4114" w:rsidRDefault="007B39A3" w:rsidP="0007731D">
            <w:pPr>
              <w:spacing w:after="0" w:line="240" w:lineRule="auto"/>
              <w:rPr>
                <w:rFonts w:ascii="Comic Sans MS" w:hAnsi="Comic Sans MS"/>
                <w:b/>
                <w:sz w:val="28"/>
                <w:szCs w:val="24"/>
              </w:rPr>
            </w:pPr>
            <w:r>
              <w:rPr>
                <w:rFonts w:ascii="Comic Sans MS" w:hAnsi="Comic Sans MS"/>
                <w:b/>
                <w:sz w:val="28"/>
                <w:szCs w:val="24"/>
              </w:rPr>
              <w:t>Forgetting</w:t>
            </w:r>
          </w:p>
        </w:tc>
        <w:tc>
          <w:tcPr>
            <w:tcW w:w="1134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B2289" w:rsidRPr="006C1629" w:rsidTr="006C1629">
        <w:trPr>
          <w:cantSplit/>
        </w:trPr>
        <w:tc>
          <w:tcPr>
            <w:tcW w:w="8260" w:type="dxa"/>
          </w:tcPr>
          <w:p w:rsidR="008B2289" w:rsidRPr="00535ACF" w:rsidRDefault="007B39A3" w:rsidP="007B39A3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Outline</w:t>
            </w:r>
            <w:r w:rsidR="00616B2F">
              <w:rPr>
                <w:rFonts w:ascii="Comic Sans MS" w:hAnsi="Comic Sans MS"/>
                <w:sz w:val="24"/>
                <w:szCs w:val="24"/>
              </w:rPr>
              <w:t>, and evaluate,</w:t>
            </w:r>
            <w:r>
              <w:rPr>
                <w:rFonts w:ascii="Comic Sans MS" w:hAnsi="Comic Sans MS"/>
                <w:sz w:val="24"/>
                <w:szCs w:val="24"/>
              </w:rPr>
              <w:t xml:space="preserve"> the interference theory of forgetting, including the role of proactive and retroactive interference</w:t>
            </w:r>
          </w:p>
        </w:tc>
        <w:tc>
          <w:tcPr>
            <w:tcW w:w="1134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B2289" w:rsidRPr="006C1629" w:rsidTr="006C1629">
        <w:trPr>
          <w:cantSplit/>
        </w:trPr>
        <w:tc>
          <w:tcPr>
            <w:tcW w:w="8260" w:type="dxa"/>
          </w:tcPr>
          <w:p w:rsidR="008B2289" w:rsidRPr="00535ACF" w:rsidRDefault="008C0C7D" w:rsidP="007B39A3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8C0C7D">
              <w:rPr>
                <w:rFonts w:ascii="Comic Sans MS" w:hAnsi="Comic Sans MS"/>
                <w:sz w:val="24"/>
                <w:szCs w:val="24"/>
              </w:rPr>
              <w:t xml:space="preserve">Outline, and </w:t>
            </w:r>
            <w:r w:rsidR="007B39A3">
              <w:rPr>
                <w:rFonts w:ascii="Comic Sans MS" w:hAnsi="Comic Sans MS"/>
                <w:sz w:val="24"/>
                <w:szCs w:val="24"/>
              </w:rPr>
              <w:t>evaluate, Postman (1960) supporting research of interference theory.</w:t>
            </w:r>
          </w:p>
        </w:tc>
        <w:tc>
          <w:tcPr>
            <w:tcW w:w="1134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2289" w:rsidRPr="006C1629" w:rsidRDefault="008B2289" w:rsidP="0007731D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16B2F" w:rsidRPr="006C1629" w:rsidTr="00DE737E">
        <w:trPr>
          <w:cantSplit/>
        </w:trPr>
        <w:tc>
          <w:tcPr>
            <w:tcW w:w="8260" w:type="dxa"/>
          </w:tcPr>
          <w:p w:rsidR="00616B2F" w:rsidRPr="00535ACF" w:rsidRDefault="00616B2F" w:rsidP="00616B2F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Outline, and evaluate, the </w:t>
            </w:r>
            <w:r>
              <w:rPr>
                <w:rFonts w:ascii="Comic Sans MS" w:hAnsi="Comic Sans MS"/>
                <w:sz w:val="24"/>
                <w:szCs w:val="24"/>
              </w:rPr>
              <w:t>retrieval failure</w:t>
            </w:r>
            <w:r>
              <w:rPr>
                <w:rFonts w:ascii="Comic Sans MS" w:hAnsi="Comic Sans MS"/>
                <w:sz w:val="24"/>
                <w:szCs w:val="24"/>
              </w:rPr>
              <w:t xml:space="preserve"> of forgetting, including the </w:t>
            </w:r>
            <w:r>
              <w:rPr>
                <w:rFonts w:ascii="Comic Sans MS" w:hAnsi="Comic Sans MS"/>
                <w:sz w:val="24"/>
                <w:szCs w:val="24"/>
              </w:rPr>
              <w:t xml:space="preserve">differences between context and state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depedent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cues.</w:t>
            </w:r>
          </w:p>
        </w:tc>
        <w:tc>
          <w:tcPr>
            <w:tcW w:w="1134" w:type="dxa"/>
            <w:vAlign w:val="center"/>
          </w:tcPr>
          <w:p w:rsidR="00616B2F" w:rsidRPr="006C1629" w:rsidRDefault="00616B2F" w:rsidP="00DE737E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16B2F" w:rsidRPr="006C1629" w:rsidRDefault="00616B2F" w:rsidP="00DE737E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16B2F" w:rsidRPr="006C1629" w:rsidTr="00DE737E">
        <w:trPr>
          <w:cantSplit/>
        </w:trPr>
        <w:tc>
          <w:tcPr>
            <w:tcW w:w="8260" w:type="dxa"/>
          </w:tcPr>
          <w:p w:rsidR="00616B2F" w:rsidRPr="00535ACF" w:rsidRDefault="00616B2F" w:rsidP="00616B2F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8C0C7D">
              <w:rPr>
                <w:rFonts w:ascii="Comic Sans MS" w:hAnsi="Comic Sans MS"/>
                <w:sz w:val="24"/>
                <w:szCs w:val="24"/>
              </w:rPr>
              <w:t xml:space="preserve">Outline, and </w:t>
            </w:r>
            <w:r>
              <w:rPr>
                <w:rFonts w:ascii="Comic Sans MS" w:hAnsi="Comic Sans MS"/>
                <w:sz w:val="24"/>
                <w:szCs w:val="24"/>
              </w:rPr>
              <w:t xml:space="preserve">evaluate,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Tulving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Pearlstone’s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(1966) supporting research, and Baddeley (1975) supporting research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616B2F" w:rsidRPr="006C1629" w:rsidRDefault="00616B2F" w:rsidP="00DE737E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16B2F" w:rsidRPr="006C1629" w:rsidRDefault="00616B2F" w:rsidP="00DE737E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8C0846" w:rsidRDefault="008C0846"/>
    <w:p w:rsidR="007F7DD2" w:rsidRDefault="007F7DD2">
      <w:bookmarkStart w:id="0" w:name="_GoBack"/>
      <w:bookmarkEnd w:id="0"/>
    </w:p>
    <w:sectPr w:rsidR="007F7DD2" w:rsidSect="008B228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650" w:rsidRDefault="002C7650" w:rsidP="000E54FE">
      <w:pPr>
        <w:spacing w:after="0" w:line="240" w:lineRule="auto"/>
      </w:pPr>
      <w:r>
        <w:separator/>
      </w:r>
    </w:p>
  </w:endnote>
  <w:endnote w:type="continuationSeparator" w:id="0">
    <w:p w:rsidR="002C7650" w:rsidRDefault="002C7650" w:rsidP="000E5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48784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54FE" w:rsidRDefault="000E54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6B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54FE" w:rsidRDefault="000E54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650" w:rsidRDefault="002C7650" w:rsidP="000E54FE">
      <w:pPr>
        <w:spacing w:after="0" w:line="240" w:lineRule="auto"/>
      </w:pPr>
      <w:r>
        <w:separator/>
      </w:r>
    </w:p>
  </w:footnote>
  <w:footnote w:type="continuationSeparator" w:id="0">
    <w:p w:rsidR="002C7650" w:rsidRDefault="002C7650" w:rsidP="000E5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5922"/>
    <w:multiLevelType w:val="hybridMultilevel"/>
    <w:tmpl w:val="6F3A7EC4"/>
    <w:lvl w:ilvl="0" w:tplc="9B72D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8E7058"/>
    <w:multiLevelType w:val="hybridMultilevel"/>
    <w:tmpl w:val="90A0BA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B957FC"/>
    <w:multiLevelType w:val="hybridMultilevel"/>
    <w:tmpl w:val="5F5A9652"/>
    <w:lvl w:ilvl="0" w:tplc="9B72D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A865F5"/>
    <w:multiLevelType w:val="hybridMultilevel"/>
    <w:tmpl w:val="58506016"/>
    <w:lvl w:ilvl="0" w:tplc="9B72D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1B1AAB"/>
    <w:multiLevelType w:val="hybridMultilevel"/>
    <w:tmpl w:val="97B43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145A7"/>
    <w:multiLevelType w:val="hybridMultilevel"/>
    <w:tmpl w:val="B28AFD8A"/>
    <w:lvl w:ilvl="0" w:tplc="9B72D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B64FA1"/>
    <w:multiLevelType w:val="hybridMultilevel"/>
    <w:tmpl w:val="3A3ED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C42865"/>
    <w:multiLevelType w:val="hybridMultilevel"/>
    <w:tmpl w:val="CFB63120"/>
    <w:lvl w:ilvl="0" w:tplc="9B72D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3D95A1C"/>
    <w:multiLevelType w:val="hybridMultilevel"/>
    <w:tmpl w:val="72049084"/>
    <w:lvl w:ilvl="0" w:tplc="A4F6E8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E2E2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629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B20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AEB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F26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D6A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6E8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640F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F862EA8"/>
    <w:multiLevelType w:val="hybridMultilevel"/>
    <w:tmpl w:val="1CE6F1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C03342"/>
    <w:multiLevelType w:val="hybridMultilevel"/>
    <w:tmpl w:val="5124587A"/>
    <w:lvl w:ilvl="0" w:tplc="9B72D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D3B0A09"/>
    <w:multiLevelType w:val="hybridMultilevel"/>
    <w:tmpl w:val="61821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0"/>
  </w:num>
  <w:num w:numId="5">
    <w:abstractNumId w:val="10"/>
  </w:num>
  <w:num w:numId="6">
    <w:abstractNumId w:val="3"/>
  </w:num>
  <w:num w:numId="7">
    <w:abstractNumId w:val="5"/>
  </w:num>
  <w:num w:numId="8">
    <w:abstractNumId w:val="2"/>
  </w:num>
  <w:num w:numId="9">
    <w:abstractNumId w:val="11"/>
  </w:num>
  <w:num w:numId="10">
    <w:abstractNumId w:val="6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289"/>
    <w:rsid w:val="00060247"/>
    <w:rsid w:val="000C75ED"/>
    <w:rsid w:val="000E54FE"/>
    <w:rsid w:val="002453B5"/>
    <w:rsid w:val="002A4E50"/>
    <w:rsid w:val="002B3930"/>
    <w:rsid w:val="002C7650"/>
    <w:rsid w:val="002D4114"/>
    <w:rsid w:val="00311287"/>
    <w:rsid w:val="00472638"/>
    <w:rsid w:val="004A6CFE"/>
    <w:rsid w:val="004E5818"/>
    <w:rsid w:val="0051566E"/>
    <w:rsid w:val="00535ACF"/>
    <w:rsid w:val="00616B2F"/>
    <w:rsid w:val="00623DBD"/>
    <w:rsid w:val="006B5A17"/>
    <w:rsid w:val="006C1629"/>
    <w:rsid w:val="00716DD5"/>
    <w:rsid w:val="007768EF"/>
    <w:rsid w:val="007B39A3"/>
    <w:rsid w:val="007F79AF"/>
    <w:rsid w:val="007F7DD2"/>
    <w:rsid w:val="008B2289"/>
    <w:rsid w:val="008C0846"/>
    <w:rsid w:val="008C0C7D"/>
    <w:rsid w:val="00A05B09"/>
    <w:rsid w:val="00A65CEA"/>
    <w:rsid w:val="00AC040A"/>
    <w:rsid w:val="00B13EB5"/>
    <w:rsid w:val="00B233F1"/>
    <w:rsid w:val="00B849B0"/>
    <w:rsid w:val="00C113F8"/>
    <w:rsid w:val="00C12AFF"/>
    <w:rsid w:val="00CE4261"/>
    <w:rsid w:val="00E74979"/>
    <w:rsid w:val="00F06697"/>
    <w:rsid w:val="00F407FB"/>
    <w:rsid w:val="00FE1E1E"/>
    <w:rsid w:val="00F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28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4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4F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E54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4FE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7F7DD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C7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28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4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4F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E54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4FE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7F7DD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C7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29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44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36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61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A0070-F4A9-425B-9B99-E5D246267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</dc:creator>
  <cp:lastModifiedBy>Kirsty</cp:lastModifiedBy>
  <cp:revision>7</cp:revision>
  <dcterms:created xsi:type="dcterms:W3CDTF">2015-02-22T12:41:00Z</dcterms:created>
  <dcterms:modified xsi:type="dcterms:W3CDTF">2015-10-01T18:07:00Z</dcterms:modified>
</cp:coreProperties>
</file>