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58097788"/>
        <w:docPartObj>
          <w:docPartGallery w:val="Table of Contents"/>
          <w:docPartUnique/>
        </w:docPartObj>
      </w:sdtPr>
      <w:sdtEndPr/>
      <w:sdtContent>
        <w:p w:rsidR="00C02978" w:rsidRPr="00B91EFD" w:rsidRDefault="00B91EFD">
          <w:pPr>
            <w:pStyle w:val="TOCHeading"/>
            <w:rPr>
              <w:b/>
              <w:color w:val="000000" w:themeColor="text1"/>
            </w:rPr>
          </w:pPr>
          <w:r w:rsidRPr="00B91EFD">
            <w:rPr>
              <w:b/>
              <w:color w:val="000000" w:themeColor="text1"/>
            </w:rPr>
            <w:t>Index</w:t>
          </w:r>
        </w:p>
        <w:p w:rsidR="00B91EFD" w:rsidRPr="00B91EFD" w:rsidRDefault="00B91EFD" w:rsidP="00B91EFD">
          <w:pPr>
            <w:rPr>
              <w:lang w:val="en-US"/>
            </w:rPr>
          </w:pPr>
        </w:p>
        <w:p w:rsidR="00C02978" w:rsidRDefault="00C02978">
          <w:pPr>
            <w:pStyle w:val="TOC1"/>
          </w:pPr>
          <w:r>
            <w:rPr>
              <w:b/>
              <w:bCs/>
            </w:rPr>
            <w:t xml:space="preserve">Gender and plural of nouns </w:t>
          </w:r>
          <w:r>
            <w:ptab w:relativeTo="margin" w:alignment="right" w:leader="dot"/>
          </w:r>
          <w:r>
            <w:rPr>
              <w:b/>
              <w:bCs/>
            </w:rPr>
            <w:t>1</w:t>
          </w:r>
        </w:p>
        <w:p w:rsidR="00C02978" w:rsidRDefault="00C02978">
          <w:pPr>
            <w:pStyle w:val="TOC1"/>
            <w:rPr>
              <w:b/>
              <w:bCs/>
            </w:rPr>
          </w:pPr>
        </w:p>
        <w:p w:rsidR="00C02978" w:rsidRDefault="00C02978">
          <w:pPr>
            <w:pStyle w:val="TOC1"/>
          </w:pPr>
          <w:r>
            <w:rPr>
              <w:b/>
              <w:bCs/>
            </w:rPr>
            <w:t xml:space="preserve">The definite and indefinite articles </w:t>
          </w:r>
          <w:r>
            <w:ptab w:relativeTo="margin" w:alignment="right" w:leader="dot"/>
          </w:r>
          <w:r>
            <w:rPr>
              <w:b/>
              <w:bCs/>
            </w:rPr>
            <w:t>3</w:t>
          </w:r>
        </w:p>
        <w:p w:rsidR="00C02978" w:rsidRDefault="00C02978" w:rsidP="00C02978">
          <w:pPr>
            <w:pStyle w:val="TOC1"/>
            <w:rPr>
              <w:b/>
              <w:bCs/>
            </w:rPr>
          </w:pPr>
        </w:p>
        <w:p w:rsidR="00C02978" w:rsidRDefault="00C02978" w:rsidP="00C02978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 Formation of adjectives </w:t>
          </w:r>
          <w:r>
            <w:ptab w:relativeTo="margin" w:alignment="right" w:leader="dot"/>
          </w:r>
          <w:r>
            <w:rPr>
              <w:b/>
              <w:bCs/>
            </w:rPr>
            <w:t>5</w:t>
          </w:r>
        </w:p>
        <w:p w:rsidR="00103391" w:rsidRDefault="00103391" w:rsidP="00103391">
          <w:pPr>
            <w:rPr>
              <w:lang w:val="en-US"/>
            </w:rPr>
          </w:pPr>
        </w:p>
        <w:p w:rsidR="007E4BC5" w:rsidRDefault="007E4BC5" w:rsidP="007E4BC5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Agreement of adjectives </w:t>
          </w:r>
          <w:r>
            <w:ptab w:relativeTo="margin" w:alignment="right" w:leader="dot"/>
          </w:r>
          <w:r>
            <w:rPr>
              <w:b/>
              <w:bCs/>
            </w:rPr>
            <w:t>6</w:t>
          </w:r>
        </w:p>
        <w:p w:rsidR="00C02978" w:rsidRDefault="00C02978" w:rsidP="00C02978">
          <w:pPr>
            <w:rPr>
              <w:lang w:val="en-US"/>
            </w:rPr>
          </w:pPr>
        </w:p>
        <w:p w:rsidR="00C02978" w:rsidRDefault="00C02978" w:rsidP="00C02978">
          <w:pPr>
            <w:rPr>
              <w:b/>
              <w:bCs/>
            </w:rPr>
          </w:pPr>
          <w:r>
            <w:rPr>
              <w:b/>
              <w:bCs/>
            </w:rPr>
            <w:t xml:space="preserve">Adjectives denoting geographical origin </w:t>
          </w:r>
          <w:r>
            <w:ptab w:relativeTo="margin" w:alignment="right" w:leader="dot"/>
          </w:r>
          <w:r>
            <w:rPr>
              <w:b/>
              <w:bCs/>
            </w:rPr>
            <w:t>7</w:t>
          </w:r>
        </w:p>
        <w:p w:rsidR="00C02978" w:rsidRDefault="00C02978" w:rsidP="00C02978">
          <w:pPr>
            <w:rPr>
              <w:lang w:val="en-US"/>
            </w:rPr>
          </w:pPr>
        </w:p>
        <w:p w:rsidR="00C02978" w:rsidRDefault="00C02978" w:rsidP="00C02978">
          <w:pPr>
            <w:rPr>
              <w:b/>
              <w:bCs/>
            </w:rPr>
          </w:pPr>
          <w:r>
            <w:rPr>
              <w:b/>
              <w:bCs/>
            </w:rPr>
            <w:t xml:space="preserve">Comparative and superlative of adjectives </w:t>
          </w:r>
          <w:r>
            <w:ptab w:relativeTo="margin" w:alignment="right" w:leader="dot"/>
          </w:r>
          <w:r>
            <w:rPr>
              <w:b/>
              <w:bCs/>
            </w:rPr>
            <w:t>8</w:t>
          </w:r>
        </w:p>
        <w:p w:rsidR="00C02978" w:rsidRDefault="00C02978" w:rsidP="00C02978">
          <w:pPr>
            <w:rPr>
              <w:b/>
              <w:bCs/>
            </w:rPr>
          </w:pPr>
        </w:p>
        <w:p w:rsidR="00C02978" w:rsidRDefault="00C02978" w:rsidP="00C02978">
          <w:pPr>
            <w:rPr>
              <w:b/>
              <w:bCs/>
            </w:rPr>
          </w:pPr>
          <w:r>
            <w:rPr>
              <w:b/>
              <w:bCs/>
            </w:rPr>
            <w:t>Demonstrative</w:t>
          </w:r>
          <w:r w:rsidR="00B91EFD">
            <w:rPr>
              <w:b/>
              <w:bCs/>
            </w:rPr>
            <w:t xml:space="preserve"> adjectives</w:t>
          </w:r>
          <w:r>
            <w:rPr>
              <w:b/>
              <w:bCs/>
            </w:rPr>
            <w:t xml:space="preserve"> and </w:t>
          </w:r>
          <w:r w:rsidR="00B91EFD">
            <w:rPr>
              <w:b/>
              <w:bCs/>
            </w:rPr>
            <w:t>pronouns</w:t>
          </w:r>
          <w:r>
            <w:rPr>
              <w:b/>
              <w:bCs/>
            </w:rPr>
            <w:t xml:space="preserve"> </w:t>
          </w:r>
          <w:r>
            <w:ptab w:relativeTo="margin" w:alignment="right" w:leader="dot"/>
          </w:r>
          <w:r w:rsidR="00B91EFD">
            <w:rPr>
              <w:b/>
              <w:bCs/>
            </w:rPr>
            <w:t>10</w:t>
          </w:r>
        </w:p>
        <w:p w:rsidR="00C02978" w:rsidRDefault="00C02978" w:rsidP="00C02978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>Indefinite adjectives and pronouns</w:t>
          </w:r>
          <w:r w:rsidR="007E4BC5">
            <w:rPr>
              <w:b/>
              <w:bCs/>
            </w:rPr>
            <w:t>:</w:t>
          </w:r>
          <w:r>
            <w:rPr>
              <w:b/>
              <w:bCs/>
            </w:rPr>
            <w:t xml:space="preserve"> Quantifiers/intensifiers </w:t>
          </w:r>
          <w:r>
            <w:ptab w:relativeTo="margin" w:alignment="right" w:leader="dot"/>
          </w:r>
          <w:r>
            <w:rPr>
              <w:b/>
              <w:bCs/>
            </w:rPr>
            <w:t>11</w:t>
          </w:r>
        </w:p>
        <w:p w:rsidR="00C02978" w:rsidRDefault="00C02978" w:rsidP="00C02978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Possessive adjectives and pronouns </w:t>
          </w:r>
          <w:r>
            <w:ptab w:relativeTo="margin" w:alignment="right" w:leader="dot"/>
          </w:r>
          <w:r>
            <w:rPr>
              <w:b/>
              <w:bCs/>
            </w:rPr>
            <w:t>12</w:t>
          </w:r>
        </w:p>
        <w:p w:rsidR="00B91EFD" w:rsidRDefault="00B91EFD" w:rsidP="00C02978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Interrogatives </w:t>
          </w:r>
          <w:r>
            <w:ptab w:relativeTo="margin" w:alignment="right" w:leader="dot"/>
          </w:r>
          <w:r>
            <w:rPr>
              <w:b/>
              <w:bCs/>
            </w:rPr>
            <w:t>13</w:t>
          </w:r>
        </w:p>
        <w:p w:rsidR="00C02978" w:rsidRDefault="00C02978" w:rsidP="00C02978">
          <w:pPr>
            <w:rPr>
              <w:lang w:val="en-US"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Cardinal numbers </w:t>
          </w:r>
          <w:r>
            <w:ptab w:relativeTo="margin" w:alignment="right" w:leader="dot"/>
          </w:r>
          <w:r>
            <w:rPr>
              <w:b/>
              <w:bCs/>
            </w:rPr>
            <w:t>14</w:t>
          </w:r>
        </w:p>
        <w:p w:rsidR="00C02978" w:rsidRDefault="00C02978" w:rsidP="00C02978">
          <w:pPr>
            <w:rPr>
              <w:lang w:val="en-US"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Ordinal numbers </w:t>
          </w:r>
          <w:r>
            <w:ptab w:relativeTo="margin" w:alignment="right" w:leader="dot"/>
          </w:r>
          <w:r>
            <w:rPr>
              <w:b/>
              <w:bCs/>
            </w:rPr>
            <w:t>17</w:t>
          </w:r>
        </w:p>
        <w:p w:rsidR="00B91EFD" w:rsidRDefault="00B91EFD" w:rsidP="00B91EFD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Adverbs of time </w:t>
          </w:r>
          <w:r>
            <w:ptab w:relativeTo="margin" w:alignment="right" w:leader="dot"/>
          </w:r>
          <w:r>
            <w:rPr>
              <w:b/>
              <w:bCs/>
            </w:rPr>
            <w:t>18</w:t>
          </w:r>
        </w:p>
        <w:p w:rsidR="00B91EFD" w:rsidRDefault="00B91EFD" w:rsidP="00B91EFD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Adverbs of place </w:t>
          </w:r>
          <w:r>
            <w:ptab w:relativeTo="margin" w:alignment="right" w:leader="dot"/>
          </w:r>
          <w:r>
            <w:rPr>
              <w:b/>
              <w:bCs/>
            </w:rPr>
            <w:t>19</w:t>
          </w:r>
        </w:p>
        <w:p w:rsidR="00B91EFD" w:rsidRDefault="00B91EFD" w:rsidP="00B91EFD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Object pronouns </w:t>
          </w:r>
          <w:r>
            <w:ptab w:relativeTo="margin" w:alignment="right" w:leader="dot"/>
          </w:r>
          <w:r>
            <w:rPr>
              <w:b/>
              <w:bCs/>
            </w:rPr>
            <w:t>20</w:t>
          </w:r>
        </w:p>
        <w:p w:rsidR="00B91EFD" w:rsidRDefault="00B91EFD" w:rsidP="00B91EFD">
          <w:pPr>
            <w:rPr>
              <w:b/>
              <w:bCs/>
            </w:rPr>
          </w:pPr>
        </w:p>
        <w:p w:rsidR="00B91EFD" w:rsidRDefault="00B91EFD" w:rsidP="00B91EFD">
          <w:pPr>
            <w:rPr>
              <w:b/>
              <w:bCs/>
            </w:rPr>
          </w:pPr>
          <w:r>
            <w:rPr>
              <w:b/>
              <w:bCs/>
            </w:rPr>
            <w:t xml:space="preserve">Reflexive pronouns </w:t>
          </w:r>
          <w:r>
            <w:ptab w:relativeTo="margin" w:alignment="right" w:leader="dot"/>
          </w:r>
          <w:r>
            <w:rPr>
              <w:b/>
              <w:bCs/>
            </w:rPr>
            <w:t>22</w:t>
          </w:r>
        </w:p>
        <w:p w:rsidR="00B91EFD" w:rsidRDefault="00B91EFD" w:rsidP="00B91EFD">
          <w:pPr>
            <w:rPr>
              <w:b/>
              <w:bCs/>
            </w:rPr>
          </w:pPr>
        </w:p>
        <w:p w:rsidR="00B91EFD" w:rsidRDefault="00D67732" w:rsidP="00B91EFD">
          <w:pPr>
            <w:rPr>
              <w:b/>
              <w:bCs/>
            </w:rPr>
          </w:pPr>
          <w:r>
            <w:rPr>
              <w:b/>
              <w:bCs/>
            </w:rPr>
            <w:t>Present tense</w:t>
          </w:r>
          <w:r w:rsidR="00B91EFD">
            <w:rPr>
              <w:b/>
              <w:bCs/>
            </w:rPr>
            <w:t xml:space="preserve"> </w:t>
          </w:r>
          <w:r w:rsidR="00B91EFD">
            <w:ptab w:relativeTo="margin" w:alignment="right" w:leader="dot"/>
          </w:r>
          <w:r w:rsidR="00B91EFD">
            <w:rPr>
              <w:b/>
              <w:bCs/>
            </w:rPr>
            <w:t>2</w:t>
          </w:r>
          <w:r>
            <w:rPr>
              <w:b/>
              <w:bCs/>
            </w:rPr>
            <w:t>3</w:t>
          </w:r>
        </w:p>
        <w:p w:rsidR="00B91EFD" w:rsidRDefault="00B91EFD" w:rsidP="00B91EFD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proofErr w:type="spellStart"/>
          <w:r>
            <w:rPr>
              <w:b/>
              <w:bCs/>
            </w:rPr>
            <w:t>Preterite</w:t>
          </w:r>
          <w:proofErr w:type="spellEnd"/>
          <w:r>
            <w:rPr>
              <w:b/>
              <w:bCs/>
            </w:rPr>
            <w:t xml:space="preserve"> tense </w:t>
          </w:r>
          <w:r>
            <w:ptab w:relativeTo="margin" w:alignment="right" w:leader="dot"/>
          </w:r>
          <w:r>
            <w:rPr>
              <w:b/>
              <w:bCs/>
            </w:rPr>
            <w:t>25</w:t>
          </w:r>
        </w:p>
        <w:p w:rsidR="00B91EFD" w:rsidRDefault="00B91EFD" w:rsidP="00C02978">
          <w:pPr>
            <w:rPr>
              <w:lang w:val="en-US"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Imperfect tense </w:t>
          </w:r>
          <w:r>
            <w:ptab w:relativeTo="margin" w:alignment="right" w:leader="dot"/>
          </w:r>
          <w:r>
            <w:rPr>
              <w:b/>
              <w:bCs/>
            </w:rPr>
            <w:t>27</w:t>
          </w:r>
        </w:p>
        <w:p w:rsidR="007E4BC5" w:rsidRDefault="007E4BC5" w:rsidP="00D67732">
          <w:pPr>
            <w:rPr>
              <w:b/>
              <w:bCs/>
            </w:rPr>
          </w:pPr>
        </w:p>
        <w:p w:rsidR="007E4BC5" w:rsidRDefault="007E4BC5" w:rsidP="007E4BC5">
          <w:pPr>
            <w:rPr>
              <w:b/>
              <w:bCs/>
            </w:rPr>
          </w:pPr>
          <w:proofErr w:type="spellStart"/>
          <w:proofErr w:type="gramStart"/>
          <w:r>
            <w:rPr>
              <w:b/>
              <w:bCs/>
            </w:rPr>
            <w:t>Preterite</w:t>
          </w:r>
          <w:proofErr w:type="spellEnd"/>
          <w:r>
            <w:rPr>
              <w:b/>
              <w:bCs/>
            </w:rPr>
            <w:t xml:space="preserve">  and</w:t>
          </w:r>
          <w:proofErr w:type="gramEnd"/>
          <w:r>
            <w:rPr>
              <w:b/>
              <w:bCs/>
            </w:rPr>
            <w:t xml:space="preserve"> imperfect tenses </w:t>
          </w:r>
          <w:r>
            <w:ptab w:relativeTo="margin" w:alignment="right" w:leader="dot"/>
          </w:r>
          <w:r>
            <w:rPr>
              <w:b/>
              <w:bCs/>
            </w:rPr>
            <w:t>28</w:t>
          </w:r>
        </w:p>
        <w:p w:rsidR="00C02978" w:rsidRDefault="00C02978" w:rsidP="00C02978">
          <w:pPr>
            <w:rPr>
              <w:lang w:val="en-US"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Future tense </w:t>
          </w:r>
          <w:r>
            <w:ptab w:relativeTo="margin" w:alignment="right" w:leader="dot"/>
          </w:r>
          <w:r>
            <w:rPr>
              <w:b/>
              <w:bCs/>
            </w:rPr>
            <w:t>29</w:t>
          </w:r>
        </w:p>
        <w:p w:rsidR="00D67732" w:rsidRDefault="00D67732" w:rsidP="00C02978">
          <w:pPr>
            <w:rPr>
              <w:lang w:val="en-US"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Conditional tense </w:t>
          </w:r>
          <w:r>
            <w:ptab w:relativeTo="margin" w:alignment="right" w:leader="dot"/>
          </w:r>
          <w:r>
            <w:rPr>
              <w:b/>
              <w:bCs/>
            </w:rPr>
            <w:t>30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Future and conditional tenses </w:t>
          </w:r>
          <w:r>
            <w:ptab w:relativeTo="margin" w:alignment="right" w:leader="dot"/>
          </w:r>
          <w:r>
            <w:rPr>
              <w:b/>
              <w:bCs/>
            </w:rPr>
            <w:t>31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Perfect tense </w:t>
          </w:r>
          <w:r>
            <w:ptab w:relativeTo="margin" w:alignment="right" w:leader="dot"/>
          </w:r>
          <w:r>
            <w:rPr>
              <w:b/>
              <w:bCs/>
            </w:rPr>
            <w:t>32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Compound </w:t>
          </w:r>
          <w:proofErr w:type="spellStart"/>
          <w:proofErr w:type="gramStart"/>
          <w:r>
            <w:rPr>
              <w:b/>
              <w:bCs/>
            </w:rPr>
            <w:t>tenses:future</w:t>
          </w:r>
          <w:proofErr w:type="spellEnd"/>
          <w:proofErr w:type="gram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perfect,conditional</w:t>
          </w:r>
          <w:proofErr w:type="spellEnd"/>
          <w:r>
            <w:rPr>
              <w:b/>
              <w:bCs/>
            </w:rPr>
            <w:t xml:space="preserve"> perfect and pluperfect </w:t>
          </w:r>
          <w:r>
            <w:ptab w:relativeTo="margin" w:alignment="right" w:leader="dot"/>
          </w:r>
          <w:r>
            <w:rPr>
              <w:b/>
              <w:bCs/>
            </w:rPr>
            <w:t>33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The infinitive </w:t>
          </w:r>
          <w:r>
            <w:ptab w:relativeTo="margin" w:alignment="right" w:leader="dot"/>
          </w:r>
          <w:r>
            <w:rPr>
              <w:b/>
              <w:bCs/>
            </w:rPr>
            <w:t>34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The gerund </w:t>
          </w:r>
          <w:r>
            <w:ptab w:relativeTo="margin" w:alignment="right" w:leader="dot"/>
          </w:r>
          <w:r>
            <w:rPr>
              <w:b/>
              <w:bCs/>
            </w:rPr>
            <w:t>35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The past participle </w:t>
          </w:r>
          <w:r>
            <w:ptab w:relativeTo="margin" w:alignment="right" w:leader="dot"/>
          </w:r>
          <w:r>
            <w:rPr>
              <w:b/>
              <w:bCs/>
            </w:rPr>
            <w:t>36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Continuous forms of the verb </w:t>
          </w:r>
          <w:r>
            <w:ptab w:relativeTo="margin" w:alignment="right" w:leader="dot"/>
          </w:r>
          <w:r>
            <w:rPr>
              <w:b/>
              <w:bCs/>
            </w:rPr>
            <w:t>37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 xml:space="preserve">The subjunctive </w:t>
          </w:r>
          <w:r>
            <w:ptab w:relativeTo="margin" w:alignment="right" w:leader="dot"/>
          </w:r>
          <w:r>
            <w:rPr>
              <w:b/>
              <w:bCs/>
            </w:rPr>
            <w:t>38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The imperative </w:t>
          </w:r>
          <w:r>
            <w:ptab w:relativeTo="margin" w:alignment="right" w:leader="dot"/>
          </w:r>
          <w:r>
            <w:rPr>
              <w:b/>
              <w:bCs/>
            </w:rPr>
            <w:t>39</w:t>
          </w: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  <w:r>
            <w:rPr>
              <w:b/>
              <w:bCs/>
            </w:rPr>
            <w:t>Conditional sent</w:t>
          </w:r>
          <w:r w:rsidR="006345A0">
            <w:rPr>
              <w:b/>
              <w:bCs/>
            </w:rPr>
            <w:t>e</w:t>
          </w:r>
          <w:r>
            <w:rPr>
              <w:b/>
              <w:bCs/>
            </w:rPr>
            <w:t xml:space="preserve">nces </w:t>
          </w:r>
          <w:r>
            <w:ptab w:relativeTo="margin" w:alignment="right" w:leader="dot"/>
          </w:r>
          <w:r w:rsidR="006345A0">
            <w:rPr>
              <w:b/>
              <w:bCs/>
            </w:rPr>
            <w:t>40</w:t>
          </w:r>
        </w:p>
        <w:p w:rsidR="00D67732" w:rsidRDefault="00D67732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The passive voice </w:t>
          </w:r>
          <w:r>
            <w:ptab w:relativeTo="margin" w:alignment="right" w:leader="dot"/>
          </w:r>
          <w:r>
            <w:rPr>
              <w:b/>
              <w:bCs/>
            </w:rPr>
            <w:t>41</w:t>
          </w:r>
        </w:p>
        <w:p w:rsidR="00D67732" w:rsidRDefault="00D67732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>Refle</w:t>
          </w:r>
          <w:r w:rsidR="002D2E28">
            <w:rPr>
              <w:b/>
              <w:bCs/>
            </w:rPr>
            <w:t>x</w:t>
          </w:r>
          <w:r>
            <w:rPr>
              <w:b/>
              <w:bCs/>
            </w:rPr>
            <w:t xml:space="preserve">ive verbs </w:t>
          </w:r>
          <w:r>
            <w:ptab w:relativeTo="margin" w:alignment="right" w:leader="dot"/>
          </w:r>
          <w:r>
            <w:rPr>
              <w:b/>
              <w:bCs/>
            </w:rPr>
            <w:t>43</w:t>
          </w:r>
        </w:p>
        <w:p w:rsidR="006345A0" w:rsidRDefault="006345A0" w:rsidP="006345A0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Spelling changes in verbs </w:t>
          </w:r>
          <w:r>
            <w:ptab w:relativeTo="margin" w:alignment="right" w:leader="dot"/>
          </w:r>
          <w:r>
            <w:rPr>
              <w:b/>
              <w:bCs/>
            </w:rPr>
            <w:t>44</w:t>
          </w:r>
        </w:p>
        <w:p w:rsidR="006345A0" w:rsidRDefault="006345A0" w:rsidP="006345A0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Constructions with verbs </w:t>
          </w:r>
          <w:r>
            <w:ptab w:relativeTo="margin" w:alignment="right" w:leader="dot"/>
          </w:r>
          <w:r>
            <w:rPr>
              <w:b/>
              <w:bCs/>
            </w:rPr>
            <w:t>45</w:t>
          </w:r>
        </w:p>
        <w:p w:rsidR="006345A0" w:rsidRDefault="006345A0" w:rsidP="006345A0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 w:rsidRPr="007E4BC5">
            <w:rPr>
              <w:b/>
              <w:bCs/>
              <w:i/>
            </w:rPr>
            <w:t>Ser</w:t>
          </w:r>
          <w:r>
            <w:rPr>
              <w:b/>
              <w:bCs/>
            </w:rPr>
            <w:t xml:space="preserve"> and </w:t>
          </w:r>
          <w:proofErr w:type="spellStart"/>
          <w:r w:rsidRPr="007E4BC5">
            <w:rPr>
              <w:b/>
              <w:bCs/>
              <w:i/>
            </w:rPr>
            <w:t>estar</w:t>
          </w:r>
          <w:proofErr w:type="spellEnd"/>
          <w:r w:rsidR="007E4BC5">
            <w:rPr>
              <w:b/>
              <w:bCs/>
            </w:rPr>
            <w:t xml:space="preserve">  </w:t>
          </w:r>
          <w:r>
            <w:ptab w:relativeTo="margin" w:alignment="right" w:leader="dot"/>
          </w:r>
          <w:r>
            <w:rPr>
              <w:b/>
              <w:bCs/>
            </w:rPr>
            <w:t>46</w:t>
          </w:r>
        </w:p>
        <w:p w:rsidR="006345A0" w:rsidRDefault="006345A0" w:rsidP="006345A0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proofErr w:type="spellStart"/>
          <w:r w:rsidRPr="007E4BC5">
            <w:rPr>
              <w:b/>
              <w:bCs/>
              <w:i/>
            </w:rPr>
            <w:t>Gustar</w:t>
          </w:r>
          <w:proofErr w:type="spellEnd"/>
          <w:r>
            <w:rPr>
              <w:b/>
              <w:bCs/>
            </w:rPr>
            <w:t xml:space="preserve"> and similar verbs </w:t>
          </w:r>
          <w:r>
            <w:ptab w:relativeTo="margin" w:alignment="right" w:leader="dot"/>
          </w:r>
          <w:r>
            <w:rPr>
              <w:b/>
              <w:bCs/>
            </w:rPr>
            <w:t>47</w:t>
          </w:r>
        </w:p>
        <w:p w:rsidR="006345A0" w:rsidRDefault="006345A0" w:rsidP="006345A0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Prepositions </w:t>
          </w:r>
          <w:r>
            <w:ptab w:relativeTo="margin" w:alignment="right" w:leader="dot"/>
          </w:r>
          <w:r>
            <w:rPr>
              <w:b/>
              <w:bCs/>
            </w:rPr>
            <w:t>48</w:t>
          </w:r>
        </w:p>
        <w:p w:rsidR="00D67732" w:rsidRDefault="00D67732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Conjunctions </w:t>
          </w:r>
          <w:r>
            <w:ptab w:relativeTo="margin" w:alignment="right" w:leader="dot"/>
          </w:r>
          <w:r>
            <w:rPr>
              <w:b/>
              <w:bCs/>
            </w:rPr>
            <w:t>49</w:t>
          </w:r>
        </w:p>
        <w:p w:rsidR="006345A0" w:rsidRDefault="006345A0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Negation </w:t>
          </w:r>
          <w:r>
            <w:ptab w:relativeTo="margin" w:alignment="right" w:leader="dot"/>
          </w:r>
          <w:r>
            <w:rPr>
              <w:b/>
              <w:bCs/>
            </w:rPr>
            <w:t>50</w:t>
          </w:r>
        </w:p>
        <w:p w:rsidR="006345A0" w:rsidRDefault="006345A0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Cleft sentences </w:t>
          </w:r>
          <w:r>
            <w:ptab w:relativeTo="margin" w:alignment="right" w:leader="dot"/>
          </w:r>
          <w:r>
            <w:rPr>
              <w:b/>
              <w:bCs/>
            </w:rPr>
            <w:t>51</w:t>
          </w:r>
        </w:p>
        <w:p w:rsidR="006345A0" w:rsidRDefault="006345A0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 xml:space="preserve">Time expressions </w:t>
          </w:r>
          <w:r>
            <w:ptab w:relativeTo="margin" w:alignment="right" w:leader="dot"/>
          </w:r>
          <w:r>
            <w:rPr>
              <w:b/>
              <w:bCs/>
            </w:rPr>
            <w:t>52</w:t>
          </w:r>
        </w:p>
        <w:p w:rsidR="006345A0" w:rsidRDefault="006345A0" w:rsidP="00D67732">
          <w:pPr>
            <w:rPr>
              <w:b/>
              <w:bCs/>
            </w:rPr>
          </w:pPr>
        </w:p>
        <w:p w:rsidR="006345A0" w:rsidRDefault="006345A0" w:rsidP="006345A0">
          <w:pPr>
            <w:rPr>
              <w:b/>
              <w:bCs/>
            </w:rPr>
          </w:pPr>
          <w:r>
            <w:rPr>
              <w:b/>
              <w:bCs/>
            </w:rPr>
            <w:t>Indirect speech</w:t>
          </w:r>
          <w:r>
            <w:ptab w:relativeTo="margin" w:alignment="right" w:leader="dot"/>
          </w:r>
          <w:r>
            <w:rPr>
              <w:b/>
              <w:bCs/>
            </w:rPr>
            <w:t>53</w:t>
          </w:r>
        </w:p>
        <w:p w:rsidR="006345A0" w:rsidRDefault="006345A0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</w:p>
        <w:p w:rsidR="00D67732" w:rsidRDefault="00D67732" w:rsidP="00D67732">
          <w:pPr>
            <w:rPr>
              <w:b/>
              <w:bCs/>
            </w:rPr>
          </w:pPr>
        </w:p>
        <w:p w:rsidR="00C02978" w:rsidRPr="00C02978" w:rsidRDefault="000E4CFF" w:rsidP="00C02978">
          <w:pPr>
            <w:rPr>
              <w:lang w:val="en-US"/>
            </w:rPr>
          </w:pPr>
        </w:p>
      </w:sdtContent>
    </w:sdt>
    <w:p w:rsidR="005D28B5" w:rsidRDefault="005D28B5"/>
    <w:sectPr w:rsidR="005D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8"/>
    <w:rsid w:val="000028B2"/>
    <w:rsid w:val="000E4CFF"/>
    <w:rsid w:val="00103391"/>
    <w:rsid w:val="002D2E28"/>
    <w:rsid w:val="003B3601"/>
    <w:rsid w:val="005D28B5"/>
    <w:rsid w:val="006345A0"/>
    <w:rsid w:val="007E4BC5"/>
    <w:rsid w:val="00B91EFD"/>
    <w:rsid w:val="00C02978"/>
    <w:rsid w:val="00D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2630E-32CF-4AC2-9B9F-511BE45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02978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02978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02978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02978"/>
    <w:pPr>
      <w:spacing w:after="100"/>
      <w:ind w:left="440"/>
    </w:pPr>
    <w:rPr>
      <w:rFonts w:eastAsiaTheme="minorEastAs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372D-09D2-4B5D-9AE0-9BC2916B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Malone</dc:creator>
  <cp:keywords/>
  <dc:description/>
  <cp:lastModifiedBy>Frances Harvey</cp:lastModifiedBy>
  <cp:revision>2</cp:revision>
  <cp:lastPrinted>2021-09-13T08:06:00Z</cp:lastPrinted>
  <dcterms:created xsi:type="dcterms:W3CDTF">2021-09-13T09:46:00Z</dcterms:created>
  <dcterms:modified xsi:type="dcterms:W3CDTF">2021-09-13T09:46:00Z</dcterms:modified>
</cp:coreProperties>
</file>