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853" w:rsidRPr="0003528D" w:rsidRDefault="00DE7A6D" w:rsidP="0003528D">
      <w:pPr>
        <w:spacing w:after="0" w:line="240" w:lineRule="auto"/>
        <w:jc w:val="center"/>
        <w:rPr>
          <w:rFonts w:ascii="Arial" w:hAnsi="Arial" w:cs="Arial"/>
          <w:sz w:val="40"/>
          <w:u w:val="single"/>
        </w:rPr>
      </w:pPr>
      <w:bookmarkStart w:id="0" w:name="_GoBack"/>
      <w:bookmarkEnd w:id="0"/>
      <w:r w:rsidRPr="0003528D">
        <w:rPr>
          <w:rFonts w:ascii="Arial" w:hAnsi="Arial" w:cs="Arial"/>
          <w:sz w:val="40"/>
          <w:u w:val="single"/>
        </w:rPr>
        <w:t>What is the Relationship between Sexual Selection and Human Reproductive Behaviour?</w:t>
      </w:r>
    </w:p>
    <w:p w:rsidR="00DE7A6D" w:rsidRPr="0003528D" w:rsidRDefault="00DE7A6D" w:rsidP="0003528D">
      <w:pPr>
        <w:spacing w:after="0" w:line="240" w:lineRule="auto"/>
        <w:rPr>
          <w:rFonts w:ascii="Arial" w:hAnsi="Arial" w:cs="Arial"/>
        </w:rPr>
      </w:pPr>
    </w:p>
    <w:p w:rsidR="00C35609" w:rsidRPr="0003528D" w:rsidRDefault="00C35609" w:rsidP="0003528D">
      <w:pPr>
        <w:spacing w:after="0" w:line="240" w:lineRule="auto"/>
        <w:rPr>
          <w:rFonts w:ascii="Arial" w:hAnsi="Arial" w:cs="Arial"/>
          <w:b/>
        </w:rPr>
      </w:pPr>
      <w:r w:rsidRPr="0003528D">
        <w:rPr>
          <w:rFonts w:ascii="Arial" w:hAnsi="Arial" w:cs="Arial"/>
          <w:b/>
        </w:rPr>
        <w:t>Definition</w:t>
      </w:r>
    </w:p>
    <w:p w:rsidR="0003528D" w:rsidRDefault="00C35609" w:rsidP="009D0005">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03528D">
        <w:rPr>
          <w:rFonts w:ascii="Arial" w:hAnsi="Arial" w:cs="Arial"/>
        </w:rPr>
        <w:t xml:space="preserve">Sexual selection describes the </w:t>
      </w:r>
      <w:r w:rsidRPr="0003528D">
        <w:rPr>
          <w:rFonts w:ascii="Arial" w:hAnsi="Arial" w:cs="Arial"/>
          <w:u w:val="single"/>
        </w:rPr>
        <w:tab/>
      </w:r>
      <w:r w:rsidRPr="0003528D">
        <w:rPr>
          <w:rFonts w:ascii="Arial" w:hAnsi="Arial" w:cs="Arial"/>
          <w:u w:val="single"/>
        </w:rPr>
        <w:tab/>
      </w:r>
      <w:r w:rsidRPr="0003528D">
        <w:rPr>
          <w:rFonts w:ascii="Arial" w:hAnsi="Arial" w:cs="Arial"/>
          <w:u w:val="single"/>
        </w:rPr>
        <w:tab/>
      </w:r>
      <w:r w:rsidRPr="0003528D">
        <w:rPr>
          <w:rFonts w:ascii="Arial" w:hAnsi="Arial" w:cs="Arial"/>
          <w:u w:val="single"/>
        </w:rPr>
        <w:tab/>
      </w:r>
      <w:r w:rsidR="0003528D">
        <w:rPr>
          <w:rFonts w:ascii="Arial" w:hAnsi="Arial" w:cs="Arial"/>
        </w:rPr>
        <w:t>of traits not in</w:t>
      </w:r>
      <w:r w:rsidRPr="0003528D">
        <w:rPr>
          <w:rFonts w:ascii="Arial" w:hAnsi="Arial" w:cs="Arial"/>
        </w:rPr>
        <w:t>trinsically</w:t>
      </w:r>
    </w:p>
    <w:p w:rsidR="00EB6408" w:rsidRDefault="00C35609" w:rsidP="009D0005">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03528D">
        <w:rPr>
          <w:rFonts w:ascii="Arial" w:hAnsi="Arial" w:cs="Arial"/>
        </w:rPr>
        <w:t xml:space="preserve"> </w:t>
      </w:r>
      <w:r w:rsidRPr="0003528D">
        <w:rPr>
          <w:rFonts w:ascii="Arial" w:hAnsi="Arial" w:cs="Arial"/>
          <w:u w:val="single"/>
        </w:rPr>
        <w:tab/>
      </w:r>
      <w:r w:rsidRPr="0003528D">
        <w:rPr>
          <w:rFonts w:ascii="Arial" w:hAnsi="Arial" w:cs="Arial"/>
          <w:u w:val="single"/>
        </w:rPr>
        <w:tab/>
      </w:r>
      <w:proofErr w:type="gramStart"/>
      <w:r w:rsidRPr="0003528D">
        <w:rPr>
          <w:rFonts w:ascii="Arial" w:hAnsi="Arial" w:cs="Arial"/>
        </w:rPr>
        <w:t>to</w:t>
      </w:r>
      <w:proofErr w:type="gramEnd"/>
      <w:r w:rsidRPr="0003528D">
        <w:rPr>
          <w:rFonts w:ascii="Arial" w:hAnsi="Arial" w:cs="Arial"/>
        </w:rPr>
        <w:t xml:space="preserve"> an individual's survival (traits explained by 'natural</w:t>
      </w:r>
      <w:r w:rsidR="00EB6408">
        <w:rPr>
          <w:rFonts w:ascii="Arial" w:hAnsi="Arial" w:cs="Arial"/>
        </w:rPr>
        <w:t xml:space="preserve"> </w:t>
      </w:r>
      <w:r w:rsidRPr="0003528D">
        <w:rPr>
          <w:rFonts w:ascii="Arial" w:hAnsi="Arial" w:cs="Arial"/>
          <w:u w:val="single"/>
        </w:rPr>
        <w:tab/>
      </w:r>
      <w:r w:rsidR="00EB6408">
        <w:rPr>
          <w:rFonts w:ascii="Arial" w:hAnsi="Arial" w:cs="Arial"/>
          <w:u w:val="single"/>
        </w:rPr>
        <w:t>______</w:t>
      </w:r>
      <w:r w:rsidRPr="0003528D">
        <w:rPr>
          <w:rFonts w:ascii="Arial" w:hAnsi="Arial" w:cs="Arial"/>
          <w:u w:val="single"/>
        </w:rPr>
        <w:tab/>
        <w:t>‘</w:t>
      </w:r>
      <w:r w:rsidRPr="0003528D">
        <w:rPr>
          <w:rFonts w:ascii="Arial" w:hAnsi="Arial" w:cs="Arial"/>
        </w:rPr>
        <w:t xml:space="preserve">) rather traits which have emerged as a way to </w:t>
      </w:r>
      <w:r w:rsidR="00DE7A6D" w:rsidRPr="0003528D">
        <w:rPr>
          <w:rFonts w:ascii="Arial" w:hAnsi="Arial" w:cs="Arial"/>
          <w:u w:val="single"/>
        </w:rPr>
        <w:tab/>
      </w:r>
      <w:r w:rsidR="00DE7A6D" w:rsidRPr="0003528D">
        <w:rPr>
          <w:rFonts w:ascii="Arial" w:hAnsi="Arial" w:cs="Arial"/>
          <w:u w:val="single"/>
        </w:rPr>
        <w:tab/>
      </w:r>
      <w:r w:rsidR="0003528D">
        <w:rPr>
          <w:rFonts w:ascii="Arial" w:hAnsi="Arial" w:cs="Arial"/>
          <w:u w:val="single"/>
        </w:rPr>
        <w:t xml:space="preserve"> </w:t>
      </w:r>
      <w:r w:rsidRPr="0003528D">
        <w:rPr>
          <w:rFonts w:ascii="Arial" w:hAnsi="Arial" w:cs="Arial"/>
        </w:rPr>
        <w:t>mates and consequently</w:t>
      </w:r>
    </w:p>
    <w:p w:rsidR="00C35609" w:rsidRDefault="00C35609" w:rsidP="009D0005">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03528D">
        <w:rPr>
          <w:rFonts w:ascii="Arial" w:hAnsi="Arial" w:cs="Arial"/>
        </w:rPr>
        <w:t xml:space="preserve"> </w:t>
      </w:r>
      <w:r w:rsidRPr="0003528D">
        <w:rPr>
          <w:rFonts w:ascii="Arial" w:hAnsi="Arial" w:cs="Arial"/>
          <w:u w:val="single"/>
        </w:rPr>
        <w:tab/>
      </w:r>
      <w:r w:rsidRPr="0003528D">
        <w:rPr>
          <w:rFonts w:ascii="Arial" w:hAnsi="Arial" w:cs="Arial"/>
          <w:u w:val="single"/>
        </w:rPr>
        <w:tab/>
      </w:r>
      <w:r w:rsidRPr="0003528D">
        <w:rPr>
          <w:rFonts w:ascii="Arial" w:hAnsi="Arial" w:cs="Arial"/>
          <w:u w:val="single"/>
        </w:rPr>
        <w:tab/>
      </w:r>
      <w:r w:rsidRPr="0003528D">
        <w:rPr>
          <w:rFonts w:ascii="Arial" w:hAnsi="Arial" w:cs="Arial"/>
          <w:u w:val="single"/>
        </w:rPr>
        <w:tab/>
      </w:r>
      <w:proofErr w:type="gramStart"/>
      <w:r w:rsidRPr="0003528D">
        <w:rPr>
          <w:rFonts w:ascii="Arial" w:hAnsi="Arial" w:cs="Arial"/>
        </w:rPr>
        <w:t>who</w:t>
      </w:r>
      <w:proofErr w:type="gramEnd"/>
      <w:r w:rsidRPr="0003528D">
        <w:rPr>
          <w:rFonts w:ascii="Arial" w:hAnsi="Arial" w:cs="Arial"/>
        </w:rPr>
        <w:t xml:space="preserve"> also reproduce successfully. </w:t>
      </w:r>
      <w:r w:rsidRPr="00EB6408">
        <w:rPr>
          <w:rFonts w:ascii="Arial" w:hAnsi="Arial" w:cs="Arial"/>
          <w:sz w:val="18"/>
        </w:rPr>
        <w:br/>
      </w:r>
      <w:r w:rsidRPr="00EB6408">
        <w:rPr>
          <w:rFonts w:ascii="Arial" w:hAnsi="Arial" w:cs="Arial"/>
          <w:sz w:val="18"/>
        </w:rPr>
        <w:br/>
      </w:r>
      <w:r w:rsidRPr="0003528D">
        <w:rPr>
          <w:rFonts w:ascii="Arial" w:hAnsi="Arial" w:cs="Arial"/>
        </w:rPr>
        <w:t xml:space="preserve">Traits which can be explained by </w:t>
      </w:r>
      <w:r w:rsidRPr="0003528D">
        <w:rPr>
          <w:rFonts w:ascii="Arial" w:hAnsi="Arial" w:cs="Arial"/>
          <w:u w:val="single"/>
        </w:rPr>
        <w:tab/>
      </w:r>
      <w:r w:rsidRPr="0003528D">
        <w:rPr>
          <w:rFonts w:ascii="Arial" w:hAnsi="Arial" w:cs="Arial"/>
          <w:u w:val="single"/>
        </w:rPr>
        <w:tab/>
      </w:r>
      <w:r w:rsidRPr="0003528D">
        <w:rPr>
          <w:rFonts w:ascii="Arial" w:hAnsi="Arial" w:cs="Arial"/>
        </w:rPr>
        <w:t xml:space="preserve">selection are traits which are either attractive to </w:t>
      </w:r>
      <w:r w:rsidRPr="0003528D">
        <w:rPr>
          <w:rFonts w:ascii="Arial" w:hAnsi="Arial" w:cs="Arial"/>
          <w:u w:val="single"/>
        </w:rPr>
        <w:tab/>
      </w:r>
      <w:r w:rsidRPr="0003528D">
        <w:rPr>
          <w:rFonts w:ascii="Arial" w:hAnsi="Arial" w:cs="Arial"/>
          <w:u w:val="single"/>
        </w:rPr>
        <w:tab/>
      </w:r>
      <w:r w:rsidRPr="0003528D">
        <w:rPr>
          <w:rFonts w:ascii="Arial" w:hAnsi="Arial" w:cs="Arial"/>
        </w:rPr>
        <w:t xml:space="preserve">of the opposite sex [inter-sexual selection], or are beneficial in competition with other members of one's own </w:t>
      </w:r>
      <w:r w:rsidRPr="0003528D">
        <w:rPr>
          <w:rFonts w:ascii="Arial" w:hAnsi="Arial" w:cs="Arial"/>
          <w:u w:val="single"/>
        </w:rPr>
        <w:tab/>
      </w:r>
      <w:r w:rsidRPr="0003528D">
        <w:rPr>
          <w:rFonts w:ascii="Arial" w:hAnsi="Arial" w:cs="Arial"/>
          <w:u w:val="single"/>
        </w:rPr>
        <w:tab/>
      </w:r>
      <w:r w:rsidRPr="0003528D">
        <w:rPr>
          <w:rFonts w:ascii="Arial" w:hAnsi="Arial" w:cs="Arial"/>
          <w:u w:val="single"/>
        </w:rPr>
        <w:tab/>
      </w:r>
      <w:r w:rsidRPr="0003528D">
        <w:rPr>
          <w:rFonts w:ascii="Arial" w:hAnsi="Arial" w:cs="Arial"/>
        </w:rPr>
        <w:t>(normally males) [intra-sexual selection].</w:t>
      </w:r>
    </w:p>
    <w:p w:rsidR="0003528D" w:rsidRPr="00EB6408" w:rsidRDefault="0003528D" w:rsidP="0003528D">
      <w:pPr>
        <w:spacing w:after="0" w:line="240" w:lineRule="auto"/>
        <w:rPr>
          <w:rFonts w:ascii="Arial" w:hAnsi="Arial" w:cs="Arial"/>
          <w:sz w:val="10"/>
        </w:rPr>
      </w:pPr>
    </w:p>
    <w:p w:rsidR="00DE7A6D" w:rsidRPr="0003528D" w:rsidRDefault="0003528D" w:rsidP="0003528D">
      <w:pPr>
        <w:spacing w:after="0" w:line="240" w:lineRule="auto"/>
        <w:jc w:val="center"/>
        <w:rPr>
          <w:rFonts w:ascii="Arial" w:hAnsi="Arial" w:cs="Arial"/>
        </w:rPr>
      </w:pPr>
      <w:r w:rsidRPr="0003528D">
        <w:rPr>
          <w:rFonts w:ascii="Arial" w:hAnsi="Arial" w:cs="Arial"/>
        </w:rPr>
        <w:t>BENEFICIAL</w:t>
      </w:r>
      <w:r w:rsidRPr="0003528D">
        <w:rPr>
          <w:rFonts w:ascii="Arial" w:hAnsi="Arial" w:cs="Arial"/>
        </w:rPr>
        <w:tab/>
      </w:r>
      <w:r w:rsidRPr="0003528D">
        <w:rPr>
          <w:rFonts w:ascii="Arial" w:hAnsi="Arial" w:cs="Arial"/>
        </w:rPr>
        <w:tab/>
        <w:t>EMERGENCE</w:t>
      </w:r>
      <w:r w:rsidRPr="0003528D">
        <w:rPr>
          <w:rFonts w:ascii="Arial" w:hAnsi="Arial" w:cs="Arial"/>
        </w:rPr>
        <w:tab/>
      </w:r>
      <w:r w:rsidRPr="0003528D">
        <w:rPr>
          <w:rFonts w:ascii="Arial" w:hAnsi="Arial" w:cs="Arial"/>
        </w:rPr>
        <w:tab/>
        <w:t xml:space="preserve">GAIN  </w:t>
      </w:r>
      <w:r w:rsidRPr="0003528D">
        <w:rPr>
          <w:rFonts w:ascii="Arial" w:hAnsi="Arial" w:cs="Arial"/>
        </w:rPr>
        <w:tab/>
      </w:r>
      <w:r w:rsidRPr="0003528D">
        <w:rPr>
          <w:rFonts w:ascii="Arial" w:hAnsi="Arial" w:cs="Arial"/>
        </w:rPr>
        <w:tab/>
      </w:r>
      <w:r w:rsidRPr="0003528D">
        <w:rPr>
          <w:rFonts w:ascii="Arial" w:hAnsi="Arial" w:cs="Arial"/>
        </w:rPr>
        <w:tab/>
        <w:t>GENDER</w:t>
      </w:r>
    </w:p>
    <w:p w:rsidR="00DE7A6D" w:rsidRPr="00EB6408" w:rsidRDefault="0003528D" w:rsidP="0003528D">
      <w:pPr>
        <w:spacing w:after="0" w:line="240" w:lineRule="auto"/>
        <w:jc w:val="center"/>
        <w:rPr>
          <w:rFonts w:ascii="Arial" w:hAnsi="Arial" w:cs="Arial"/>
          <w:sz w:val="12"/>
        </w:rPr>
      </w:pPr>
      <w:r>
        <w:rPr>
          <w:rFonts w:ascii="Arial" w:hAnsi="Arial" w:cs="Arial"/>
        </w:rPr>
        <w:t xml:space="preserve">MEMBERS </w:t>
      </w:r>
      <w:r>
        <w:rPr>
          <w:rFonts w:ascii="Arial" w:hAnsi="Arial" w:cs="Arial"/>
        </w:rPr>
        <w:tab/>
      </w:r>
      <w:r>
        <w:rPr>
          <w:rFonts w:ascii="Arial" w:hAnsi="Arial" w:cs="Arial"/>
        </w:rPr>
        <w:tab/>
        <w:t xml:space="preserve">OFFSPRING </w:t>
      </w:r>
      <w:r>
        <w:rPr>
          <w:rFonts w:ascii="Arial" w:hAnsi="Arial" w:cs="Arial"/>
        </w:rPr>
        <w:tab/>
      </w:r>
      <w:r>
        <w:rPr>
          <w:rFonts w:ascii="Arial" w:hAnsi="Arial" w:cs="Arial"/>
        </w:rPr>
        <w:tab/>
      </w:r>
      <w:r w:rsidRPr="0003528D">
        <w:rPr>
          <w:rFonts w:ascii="Arial" w:hAnsi="Arial" w:cs="Arial"/>
        </w:rPr>
        <w:t>SELECTION</w:t>
      </w:r>
      <w:r w:rsidRPr="0003528D">
        <w:rPr>
          <w:rFonts w:ascii="Arial" w:hAnsi="Arial" w:cs="Arial"/>
        </w:rPr>
        <w:tab/>
      </w:r>
      <w:r w:rsidRPr="0003528D">
        <w:rPr>
          <w:rFonts w:ascii="Arial" w:hAnsi="Arial" w:cs="Arial"/>
        </w:rPr>
        <w:tab/>
        <w:t>SEXUAL</w:t>
      </w:r>
    </w:p>
    <w:p w:rsidR="0003528D" w:rsidRPr="00EB6408" w:rsidRDefault="0003528D" w:rsidP="0003528D">
      <w:pPr>
        <w:spacing w:after="0" w:line="240" w:lineRule="auto"/>
        <w:rPr>
          <w:rFonts w:ascii="Arial" w:hAnsi="Arial" w:cs="Arial"/>
          <w:sz w:val="12"/>
        </w:rPr>
      </w:pPr>
    </w:p>
    <w:p w:rsidR="0003528D" w:rsidRPr="009D0005" w:rsidRDefault="0003528D" w:rsidP="0003528D">
      <w:pPr>
        <w:spacing w:after="0" w:line="240" w:lineRule="auto"/>
        <w:rPr>
          <w:rFonts w:ascii="Arial" w:hAnsi="Arial" w:cs="Arial"/>
          <w:i/>
          <w:sz w:val="20"/>
        </w:rPr>
      </w:pPr>
      <w:r w:rsidRPr="009D0005">
        <w:rPr>
          <w:rFonts w:ascii="Arial" w:hAnsi="Arial" w:cs="Arial"/>
          <w:i/>
          <w:sz w:val="20"/>
        </w:rPr>
        <w:t xml:space="preserve">Stretch and challenge: </w:t>
      </w:r>
    </w:p>
    <w:p w:rsidR="0003528D" w:rsidRPr="009D0005" w:rsidRDefault="0003528D" w:rsidP="0003528D">
      <w:pPr>
        <w:pStyle w:val="ListParagraph"/>
        <w:numPr>
          <w:ilvl w:val="0"/>
          <w:numId w:val="3"/>
        </w:numPr>
        <w:spacing w:after="0" w:line="240" w:lineRule="auto"/>
        <w:rPr>
          <w:rFonts w:ascii="Arial" w:hAnsi="Arial" w:cs="Arial"/>
          <w:i/>
          <w:sz w:val="20"/>
        </w:rPr>
      </w:pPr>
      <w:r w:rsidRPr="009D0005">
        <w:rPr>
          <w:rFonts w:ascii="Arial" w:hAnsi="Arial" w:cs="Arial"/>
          <w:i/>
          <w:sz w:val="20"/>
        </w:rPr>
        <w:t>Give 2 examples of BEHAVIOURS that benefit a person who is in competition with other people of the same sex to gain a person GAIN reproductive mates</w:t>
      </w:r>
    </w:p>
    <w:p w:rsidR="0003528D" w:rsidRPr="00C91311" w:rsidRDefault="009D0005" w:rsidP="0003528D">
      <w:pPr>
        <w:spacing w:after="0" w:line="240" w:lineRule="auto"/>
        <w:rPr>
          <w:rFonts w:ascii="Arial" w:hAnsi="Arial" w:cs="Arial"/>
          <w:sz w:val="16"/>
        </w:rPr>
      </w:pPr>
      <w:r w:rsidRPr="0003528D">
        <w:rPr>
          <w:rFonts w:ascii="Arial" w:hAnsi="Arial" w:cs="Arial"/>
          <w:i/>
          <w:noProof/>
          <w:lang w:eastAsia="en-GB"/>
        </w:rPr>
        <w:drawing>
          <wp:anchor distT="0" distB="0" distL="114300" distR="114300" simplePos="0" relativeHeight="251658240" behindDoc="0" locked="0" layoutInCell="1" allowOverlap="1" wp14:anchorId="7E4F0765" wp14:editId="38DB9AA3">
            <wp:simplePos x="0" y="0"/>
            <wp:positionH relativeFrom="column">
              <wp:posOffset>-197485</wp:posOffset>
            </wp:positionH>
            <wp:positionV relativeFrom="paragraph">
              <wp:posOffset>126365</wp:posOffset>
            </wp:positionV>
            <wp:extent cx="1282065" cy="1546860"/>
            <wp:effectExtent l="0" t="0" r="0" b="0"/>
            <wp:wrapSquare wrapText="bothSides"/>
            <wp:docPr id="174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2065" cy="154686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A96F60" w:rsidRPr="0003528D" w:rsidRDefault="0003528D" w:rsidP="0003528D">
      <w:pPr>
        <w:spacing w:after="0" w:line="240" w:lineRule="auto"/>
        <w:rPr>
          <w:rFonts w:ascii="Arial" w:hAnsi="Arial" w:cs="Arial"/>
          <w:b/>
        </w:rPr>
      </w:pPr>
      <w:r w:rsidRPr="0003528D">
        <w:rPr>
          <w:rFonts w:ascii="Arial" w:hAnsi="Arial" w:cs="Arial"/>
          <w:b/>
        </w:rPr>
        <w:t xml:space="preserve">Evolutionary </w:t>
      </w:r>
      <w:r w:rsidR="00C8235C" w:rsidRPr="0003528D">
        <w:rPr>
          <w:rFonts w:ascii="Arial" w:hAnsi="Arial" w:cs="Arial"/>
          <w:b/>
        </w:rPr>
        <w:t>Psychology</w:t>
      </w:r>
    </w:p>
    <w:p w:rsidR="0003528D" w:rsidRPr="0003528D" w:rsidRDefault="00C8235C" w:rsidP="0003528D">
      <w:pPr>
        <w:numPr>
          <w:ilvl w:val="0"/>
          <w:numId w:val="4"/>
        </w:numPr>
        <w:spacing w:after="0" w:line="240" w:lineRule="auto"/>
        <w:rPr>
          <w:rFonts w:ascii="Arial" w:hAnsi="Arial" w:cs="Arial"/>
        </w:rPr>
      </w:pPr>
      <w:r w:rsidRPr="0003528D">
        <w:rPr>
          <w:rFonts w:ascii="Arial" w:hAnsi="Arial" w:cs="Arial"/>
        </w:rPr>
        <w:t>It explains behaviour in terms of its</w:t>
      </w:r>
      <w:r w:rsidR="0003528D">
        <w:rPr>
          <w:rFonts w:ascii="Arial" w:hAnsi="Arial" w:cs="Arial"/>
        </w:rPr>
        <w:t xml:space="preserve"> </w:t>
      </w:r>
      <w:r w:rsidR="0003528D" w:rsidRPr="0003528D">
        <w:rPr>
          <w:rFonts w:ascii="Arial" w:hAnsi="Arial" w:cs="Arial"/>
        </w:rPr>
        <w:t xml:space="preserve">function and </w:t>
      </w:r>
      <w:proofErr w:type="spellStart"/>
      <w:r w:rsidR="0003528D" w:rsidRPr="0003528D">
        <w:rPr>
          <w:rFonts w:ascii="Arial" w:hAnsi="Arial" w:cs="Arial"/>
        </w:rPr>
        <w:t>adaptiveness</w:t>
      </w:r>
      <w:proofErr w:type="spellEnd"/>
      <w:r w:rsidR="0003528D">
        <w:rPr>
          <w:rFonts w:ascii="Arial" w:hAnsi="Arial" w:cs="Arial"/>
        </w:rPr>
        <w:t xml:space="preserve"> </w:t>
      </w:r>
    </w:p>
    <w:p w:rsidR="0003528D" w:rsidRDefault="00C8235C" w:rsidP="0003528D">
      <w:pPr>
        <w:numPr>
          <w:ilvl w:val="0"/>
          <w:numId w:val="5"/>
        </w:numPr>
        <w:spacing w:after="0" w:line="240" w:lineRule="auto"/>
        <w:rPr>
          <w:rFonts w:ascii="Arial" w:hAnsi="Arial" w:cs="Arial"/>
        </w:rPr>
      </w:pPr>
      <w:r w:rsidRPr="0003528D">
        <w:rPr>
          <w:rFonts w:ascii="Arial" w:hAnsi="Arial" w:cs="Arial"/>
        </w:rPr>
        <w:t>In other words, the extent to</w:t>
      </w:r>
      <w:r w:rsidR="0003528D" w:rsidRPr="0003528D">
        <w:rPr>
          <w:rFonts w:ascii="Arial" w:hAnsi="Arial" w:cs="Arial"/>
        </w:rPr>
        <w:t xml:space="preserve"> which the behaviour enhances the survival and reproduction </w:t>
      </w:r>
      <w:r w:rsidR="0003528D">
        <w:rPr>
          <w:rFonts w:ascii="Arial" w:hAnsi="Arial" w:cs="Arial"/>
        </w:rPr>
        <w:t>o</w:t>
      </w:r>
      <w:r w:rsidR="0003528D" w:rsidRPr="0003528D">
        <w:rPr>
          <w:rFonts w:ascii="Arial" w:hAnsi="Arial" w:cs="Arial"/>
        </w:rPr>
        <w:t xml:space="preserve">f the individual’s </w:t>
      </w:r>
      <w:r w:rsidR="0003528D">
        <w:rPr>
          <w:rFonts w:ascii="Arial" w:hAnsi="Arial" w:cs="Arial"/>
        </w:rPr>
        <w:t>genes</w:t>
      </w:r>
    </w:p>
    <w:p w:rsidR="0003528D" w:rsidRDefault="0003528D" w:rsidP="0003528D">
      <w:pPr>
        <w:spacing w:after="0" w:line="240" w:lineRule="auto"/>
        <w:rPr>
          <w:rFonts w:ascii="Arial" w:hAnsi="Arial" w:cs="Arial"/>
        </w:rPr>
      </w:pPr>
    </w:p>
    <w:p w:rsidR="0003528D" w:rsidRPr="0003528D" w:rsidRDefault="00C8235C" w:rsidP="0003528D">
      <w:pPr>
        <w:spacing w:after="0" w:line="240" w:lineRule="auto"/>
        <w:rPr>
          <w:rFonts w:ascii="Arial" w:hAnsi="Arial" w:cs="Arial"/>
          <w:b/>
          <w:lang w:val="en-US"/>
        </w:rPr>
      </w:pPr>
      <w:r w:rsidRPr="0003528D">
        <w:rPr>
          <w:rFonts w:ascii="Arial" w:hAnsi="Arial" w:cs="Arial"/>
          <w:b/>
          <w:lang w:val="en-US"/>
        </w:rPr>
        <w:t>Natural Selection</w:t>
      </w:r>
    </w:p>
    <w:p w:rsidR="00A96F60" w:rsidRPr="0003528D" w:rsidRDefault="00C8235C" w:rsidP="0003528D">
      <w:pPr>
        <w:pStyle w:val="ListParagraph"/>
        <w:numPr>
          <w:ilvl w:val="0"/>
          <w:numId w:val="8"/>
        </w:numPr>
        <w:spacing w:after="0" w:line="240" w:lineRule="auto"/>
        <w:rPr>
          <w:rFonts w:ascii="Arial" w:hAnsi="Arial" w:cs="Arial"/>
        </w:rPr>
      </w:pPr>
      <w:r w:rsidRPr="0003528D">
        <w:rPr>
          <w:rFonts w:ascii="Arial" w:hAnsi="Arial" w:cs="Arial"/>
          <w:lang w:val="en-US"/>
        </w:rPr>
        <w:t>is the gradual process by which nature selects the forms most fit to survive and reproduce in a given environment</w:t>
      </w:r>
    </w:p>
    <w:p w:rsidR="00A96F60" w:rsidRPr="0003528D" w:rsidRDefault="00C8235C" w:rsidP="0003528D">
      <w:pPr>
        <w:pStyle w:val="ListParagraph"/>
        <w:numPr>
          <w:ilvl w:val="0"/>
          <w:numId w:val="8"/>
        </w:numPr>
        <w:spacing w:after="0" w:line="240" w:lineRule="auto"/>
        <w:rPr>
          <w:rFonts w:ascii="Arial" w:hAnsi="Arial" w:cs="Arial"/>
        </w:rPr>
      </w:pPr>
      <w:r w:rsidRPr="0003528D">
        <w:rPr>
          <w:rFonts w:ascii="Arial" w:hAnsi="Arial" w:cs="Arial"/>
        </w:rPr>
        <w:t>In other words, the individuals with characteristics that are most suited to the environment are more likely to survive and reproduce</w:t>
      </w:r>
    </w:p>
    <w:p w:rsidR="00A96F60" w:rsidRPr="0003528D" w:rsidRDefault="00C8235C" w:rsidP="0003528D">
      <w:pPr>
        <w:pStyle w:val="ListParagraph"/>
        <w:numPr>
          <w:ilvl w:val="0"/>
          <w:numId w:val="8"/>
        </w:numPr>
        <w:spacing w:after="0" w:line="240" w:lineRule="auto"/>
        <w:rPr>
          <w:rFonts w:ascii="Arial" w:hAnsi="Arial" w:cs="Arial"/>
        </w:rPr>
      </w:pPr>
      <w:r w:rsidRPr="0003528D">
        <w:rPr>
          <w:rFonts w:ascii="Arial" w:hAnsi="Arial" w:cs="Arial"/>
        </w:rPr>
        <w:t>The genes that allowed the individuals to be successful are passed onto the offspring in the next generation</w:t>
      </w:r>
      <w:r w:rsidR="0003528D" w:rsidRPr="0003528D">
        <w:rPr>
          <w:rFonts w:ascii="Arial" w:hAnsi="Arial" w:cs="Arial"/>
        </w:rPr>
        <w:t xml:space="preserve">. </w:t>
      </w:r>
      <w:r w:rsidRPr="0003528D">
        <w:rPr>
          <w:rFonts w:ascii="Arial" w:hAnsi="Arial" w:cs="Arial"/>
        </w:rPr>
        <w:t>We have evolved adaptive behaviours that ensure our survival</w:t>
      </w:r>
    </w:p>
    <w:p w:rsidR="0003528D" w:rsidRDefault="00C91311" w:rsidP="0003528D">
      <w:pPr>
        <w:spacing w:after="0" w:line="240" w:lineRule="auto"/>
        <w:rPr>
          <w:rFonts w:ascii="Arial" w:hAnsi="Arial" w:cs="Arial"/>
        </w:rPr>
      </w:pPr>
      <w:r w:rsidRPr="0003528D">
        <w:rPr>
          <w:noProof/>
          <w:lang w:eastAsia="en-GB"/>
        </w:rPr>
        <w:drawing>
          <wp:anchor distT="0" distB="0" distL="114300" distR="114300" simplePos="0" relativeHeight="251659264" behindDoc="0" locked="0" layoutInCell="1" allowOverlap="1" wp14:anchorId="772FE4B2" wp14:editId="03656778">
            <wp:simplePos x="0" y="0"/>
            <wp:positionH relativeFrom="column">
              <wp:posOffset>5034280</wp:posOffset>
            </wp:positionH>
            <wp:positionV relativeFrom="paragraph">
              <wp:posOffset>133985</wp:posOffset>
            </wp:positionV>
            <wp:extent cx="1175385" cy="783590"/>
            <wp:effectExtent l="0" t="0" r="5715" b="0"/>
            <wp:wrapSquare wrapText="bothSides"/>
            <wp:docPr id="13314" name="Picture 2" descr="http://www.chriswarham.org.uk/images/cjw/images/IMG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http://www.chriswarham.org.uk/images/cjw/images/IMG25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5385" cy="783590"/>
                    </a:xfrm>
                    <a:prstGeom prst="rect">
                      <a:avLst/>
                    </a:prstGeom>
                    <a:noFill/>
                  </pic:spPr>
                </pic:pic>
              </a:graphicData>
            </a:graphic>
            <wp14:sizeRelH relativeFrom="page">
              <wp14:pctWidth>0</wp14:pctWidth>
            </wp14:sizeRelH>
            <wp14:sizeRelV relativeFrom="page">
              <wp14:pctHeight>0</wp14:pctHeight>
            </wp14:sizeRelV>
          </wp:anchor>
        </w:drawing>
      </w:r>
    </w:p>
    <w:p w:rsidR="0003528D" w:rsidRPr="0003528D" w:rsidRDefault="0003528D" w:rsidP="0003528D">
      <w:pPr>
        <w:spacing w:after="0" w:line="240" w:lineRule="auto"/>
        <w:rPr>
          <w:rFonts w:ascii="Arial" w:hAnsi="Arial" w:cs="Arial"/>
          <w:b/>
        </w:rPr>
      </w:pPr>
      <w:r w:rsidRPr="0003528D">
        <w:rPr>
          <w:rFonts w:ascii="Arial" w:hAnsi="Arial" w:cs="Arial"/>
          <w:b/>
        </w:rPr>
        <w:t>Sexual selection</w:t>
      </w:r>
      <w:r w:rsidR="00C91311">
        <w:rPr>
          <w:rFonts w:ascii="Arial" w:hAnsi="Arial" w:cs="Arial"/>
          <w:b/>
        </w:rPr>
        <w:t xml:space="preserve"> (Darwin 1874)</w:t>
      </w:r>
    </w:p>
    <w:p w:rsidR="00A96F60" w:rsidRPr="0003528D" w:rsidRDefault="00C8235C" w:rsidP="0003528D">
      <w:pPr>
        <w:numPr>
          <w:ilvl w:val="0"/>
          <w:numId w:val="7"/>
        </w:numPr>
        <w:spacing w:after="0" w:line="240" w:lineRule="auto"/>
        <w:rPr>
          <w:rFonts w:ascii="Arial" w:hAnsi="Arial" w:cs="Arial"/>
        </w:rPr>
      </w:pPr>
      <w:r w:rsidRPr="0003528D">
        <w:rPr>
          <w:rFonts w:ascii="Arial" w:hAnsi="Arial" w:cs="Arial"/>
        </w:rPr>
        <w:t>It seems that some individuals possess characteristics which do not immediately appear to be beneficial to their survival</w:t>
      </w:r>
      <w:r w:rsidR="0003528D" w:rsidRPr="0003528D">
        <w:rPr>
          <w:noProof/>
          <w:lang w:eastAsia="en-GB"/>
        </w:rPr>
        <w:t xml:space="preserve"> </w:t>
      </w:r>
    </w:p>
    <w:p w:rsidR="00A96F60" w:rsidRPr="0003528D" w:rsidRDefault="00C8235C" w:rsidP="0003528D">
      <w:pPr>
        <w:numPr>
          <w:ilvl w:val="0"/>
          <w:numId w:val="7"/>
        </w:numPr>
        <w:spacing w:after="0" w:line="240" w:lineRule="auto"/>
        <w:rPr>
          <w:rFonts w:ascii="Arial" w:hAnsi="Arial" w:cs="Arial"/>
        </w:rPr>
      </w:pPr>
      <w:r w:rsidRPr="0003528D">
        <w:rPr>
          <w:rFonts w:ascii="Arial" w:hAnsi="Arial" w:cs="Arial"/>
        </w:rPr>
        <w:t>Sexual Selection argues that if a characteristic increases the chances of reproduction then the characteristic will be adaptive because the animal will have more offspring</w:t>
      </w:r>
    </w:p>
    <w:p w:rsidR="00A96F60" w:rsidRDefault="00C8235C" w:rsidP="0003528D">
      <w:pPr>
        <w:numPr>
          <w:ilvl w:val="0"/>
          <w:numId w:val="7"/>
        </w:numPr>
        <w:spacing w:after="0" w:line="240" w:lineRule="auto"/>
        <w:rPr>
          <w:rFonts w:ascii="Arial" w:hAnsi="Arial" w:cs="Arial"/>
        </w:rPr>
      </w:pPr>
      <w:r w:rsidRPr="0003528D">
        <w:rPr>
          <w:rFonts w:ascii="Arial" w:hAnsi="Arial" w:cs="Arial"/>
        </w:rPr>
        <w:t>Sexual Selection is the selection of characteristics that increase mating success</w:t>
      </w:r>
      <w:r w:rsidR="0003528D">
        <w:rPr>
          <w:rFonts w:ascii="Arial" w:hAnsi="Arial" w:cs="Arial"/>
        </w:rPr>
        <w:t>.</w:t>
      </w:r>
    </w:p>
    <w:p w:rsidR="0003528D" w:rsidRDefault="0003528D" w:rsidP="0003528D">
      <w:pPr>
        <w:spacing w:after="0" w:line="240" w:lineRule="auto"/>
        <w:rPr>
          <w:rFonts w:ascii="Arial" w:hAnsi="Arial" w:cs="Arial"/>
        </w:rPr>
      </w:pPr>
    </w:p>
    <w:p w:rsidR="009D0005" w:rsidRDefault="009D0005" w:rsidP="0003528D">
      <w:pPr>
        <w:pBdr>
          <w:bottom w:val="single" w:sz="12" w:space="1" w:color="auto"/>
        </w:pBdr>
        <w:spacing w:after="0" w:line="240" w:lineRule="auto"/>
        <w:rPr>
          <w:rFonts w:ascii="Arial" w:hAnsi="Arial" w:cs="Arial"/>
        </w:rPr>
      </w:pPr>
      <w:r>
        <w:rPr>
          <w:rFonts w:ascii="Arial" w:hAnsi="Arial" w:cs="Arial"/>
        </w:rPr>
        <w:t>Explain WHY a peacock’s tail is of an example of sexual selection.</w:t>
      </w:r>
    </w:p>
    <w:p w:rsidR="00C91311" w:rsidRDefault="00C91311" w:rsidP="0003528D">
      <w:pPr>
        <w:pBdr>
          <w:bottom w:val="single" w:sz="12" w:space="1" w:color="auto"/>
        </w:pBdr>
        <w:spacing w:after="0" w:line="24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w:t>
      </w:r>
    </w:p>
    <w:p w:rsidR="00C91311" w:rsidRDefault="00C91311" w:rsidP="0003528D">
      <w:pPr>
        <w:pBdr>
          <w:bottom w:val="single" w:sz="12" w:space="1" w:color="auto"/>
        </w:pBdr>
        <w:spacing w:after="0" w:line="240" w:lineRule="auto"/>
        <w:rPr>
          <w:rFonts w:ascii="Arial" w:hAnsi="Arial" w:cs="Arial"/>
        </w:rPr>
      </w:pPr>
    </w:p>
    <w:p w:rsidR="00C91311" w:rsidRPr="00C91311" w:rsidRDefault="00C91311" w:rsidP="0003528D">
      <w:pPr>
        <w:spacing w:after="0" w:line="240" w:lineRule="auto"/>
        <w:rPr>
          <w:rFonts w:ascii="Arial" w:hAnsi="Arial" w:cs="Arial"/>
        </w:rPr>
      </w:pPr>
      <w:r w:rsidRPr="00C91311">
        <w:rPr>
          <w:rFonts w:ascii="Arial" w:hAnsi="Arial" w:cs="Arial"/>
        </w:rPr>
        <w:t>Explain why hairlessness could be explained by:</w:t>
      </w:r>
    </w:p>
    <w:p w:rsidR="00C91311" w:rsidRPr="00C91311" w:rsidRDefault="00C91311" w:rsidP="0003528D">
      <w:pPr>
        <w:spacing w:after="0" w:line="240" w:lineRule="auto"/>
        <w:rPr>
          <w:rFonts w:ascii="Arial" w:hAnsi="Arial" w:cs="Arial"/>
        </w:rPr>
      </w:pPr>
      <w:r w:rsidRPr="00C91311">
        <w:rPr>
          <w:rFonts w:ascii="Arial" w:hAnsi="Arial" w:cs="Arial"/>
        </w:rPr>
        <w:t>Natural selection ____________________________________</w:t>
      </w:r>
      <w:r>
        <w:rPr>
          <w:rFonts w:ascii="Arial" w:hAnsi="Arial" w:cs="Arial"/>
        </w:rPr>
        <w:t>__________</w:t>
      </w:r>
      <w:r w:rsidRPr="00C91311">
        <w:rPr>
          <w:rFonts w:ascii="Arial" w:hAnsi="Arial" w:cs="Arial"/>
        </w:rPr>
        <w:t>_____________ _________________________________________________</w:t>
      </w:r>
      <w:r>
        <w:rPr>
          <w:rFonts w:ascii="Arial" w:hAnsi="Arial" w:cs="Arial"/>
        </w:rPr>
        <w:t>________________________</w:t>
      </w:r>
    </w:p>
    <w:p w:rsidR="00C91311" w:rsidRPr="00C91311" w:rsidRDefault="00C91311" w:rsidP="00C91311">
      <w:pPr>
        <w:spacing w:after="0" w:line="240" w:lineRule="auto"/>
        <w:rPr>
          <w:rFonts w:ascii="Arial" w:hAnsi="Arial" w:cs="Arial"/>
        </w:rPr>
      </w:pPr>
      <w:r w:rsidRPr="00C91311">
        <w:rPr>
          <w:rFonts w:ascii="Arial" w:hAnsi="Arial" w:cs="Arial"/>
        </w:rPr>
        <w:t xml:space="preserve">Sexual Selection (according to </w:t>
      </w:r>
      <w:proofErr w:type="spellStart"/>
      <w:r w:rsidRPr="00C91311">
        <w:rPr>
          <w:rFonts w:ascii="Arial" w:hAnsi="Arial" w:cs="Arial"/>
        </w:rPr>
        <w:t>Pagel</w:t>
      </w:r>
      <w:proofErr w:type="spellEnd"/>
      <w:r w:rsidRPr="00C91311">
        <w:rPr>
          <w:rFonts w:ascii="Arial" w:hAnsi="Arial" w:cs="Arial"/>
        </w:rPr>
        <w:t xml:space="preserve"> and </w:t>
      </w:r>
      <w:proofErr w:type="spellStart"/>
      <w:r w:rsidRPr="00C91311">
        <w:rPr>
          <w:rFonts w:ascii="Arial" w:hAnsi="Arial" w:cs="Arial"/>
        </w:rPr>
        <w:t>Bodmer</w:t>
      </w:r>
      <w:proofErr w:type="spellEnd"/>
      <w:r w:rsidRPr="00C91311">
        <w:rPr>
          <w:rFonts w:ascii="Arial" w:hAnsi="Arial" w:cs="Arial"/>
        </w:rPr>
        <w:t>) ________________________________ _________________________________________________________________________</w:t>
      </w:r>
    </w:p>
    <w:p w:rsidR="00C91311" w:rsidRPr="00C91311" w:rsidRDefault="00C91311" w:rsidP="0003528D">
      <w:pPr>
        <w:spacing w:after="0" w:line="240" w:lineRule="auto"/>
        <w:rPr>
          <w:rFonts w:ascii="Arial" w:hAnsi="Arial" w:cs="Arial"/>
          <w:sz w:val="16"/>
        </w:rPr>
      </w:pPr>
      <w:r w:rsidRPr="00C91311">
        <w:rPr>
          <w:rFonts w:ascii="Arial" w:hAnsi="Arial" w:cs="Arial"/>
          <w:i/>
          <w:noProof/>
          <w:sz w:val="20"/>
          <w:lang w:eastAsia="en-GB"/>
        </w:rPr>
        <w:drawing>
          <wp:anchor distT="0" distB="0" distL="114300" distR="114300" simplePos="0" relativeHeight="251662336" behindDoc="0" locked="0" layoutInCell="1" allowOverlap="1" wp14:anchorId="2EB1254F" wp14:editId="5CF11E8A">
            <wp:simplePos x="0" y="0"/>
            <wp:positionH relativeFrom="column">
              <wp:posOffset>5034915</wp:posOffset>
            </wp:positionH>
            <wp:positionV relativeFrom="paragraph">
              <wp:posOffset>27305</wp:posOffset>
            </wp:positionV>
            <wp:extent cx="1210945" cy="910590"/>
            <wp:effectExtent l="0" t="0" r="8255" b="3810"/>
            <wp:wrapSquare wrapText="bothSides"/>
            <wp:docPr id="55300" name="Picture 4" descr="http://t3.gstatic.com/images?q=tbn:ANd9GcRQd5VRrcBpW3AgrZIxQ1OLDAn0_nYtZOxLNBNMh8CrORycFf1cA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0" name="Picture 4" descr="http://t3.gstatic.com/images?q=tbn:ANd9GcRQd5VRrcBpW3AgrZIxQ1OLDAn0_nYtZOxLNBNMh8CrORycFf1cA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0945" cy="910590"/>
                    </a:xfrm>
                    <a:prstGeom prst="rect">
                      <a:avLst/>
                    </a:prstGeom>
                    <a:noFill/>
                    <a:extLst/>
                  </pic:spPr>
                </pic:pic>
              </a:graphicData>
            </a:graphic>
            <wp14:sizeRelH relativeFrom="page">
              <wp14:pctWidth>0</wp14:pctWidth>
            </wp14:sizeRelH>
            <wp14:sizeRelV relativeFrom="page">
              <wp14:pctHeight>0</wp14:pctHeight>
            </wp14:sizeRelV>
          </wp:anchor>
        </w:drawing>
      </w:r>
    </w:p>
    <w:p w:rsidR="00C91311" w:rsidRDefault="00C91311" w:rsidP="00C91311">
      <w:pPr>
        <w:spacing w:after="0" w:line="240" w:lineRule="auto"/>
        <w:rPr>
          <w:rFonts w:ascii="Arial" w:hAnsi="Arial" w:cs="Arial"/>
          <w:i/>
          <w:sz w:val="20"/>
        </w:rPr>
      </w:pPr>
      <w:r w:rsidRPr="009D0005">
        <w:rPr>
          <w:rFonts w:ascii="Arial" w:hAnsi="Arial" w:cs="Arial"/>
          <w:noProof/>
          <w:lang w:eastAsia="en-GB"/>
        </w:rPr>
        <mc:AlternateContent>
          <mc:Choice Requires="wps">
            <w:drawing>
              <wp:anchor distT="0" distB="0" distL="114300" distR="114300" simplePos="0" relativeHeight="251661312" behindDoc="0" locked="0" layoutInCell="1" allowOverlap="1" wp14:anchorId="15C8EC95" wp14:editId="5828C241">
                <wp:simplePos x="0" y="0"/>
                <wp:positionH relativeFrom="column">
                  <wp:posOffset>1536065</wp:posOffset>
                </wp:positionH>
                <wp:positionV relativeFrom="paragraph">
                  <wp:posOffset>418465</wp:posOffset>
                </wp:positionV>
                <wp:extent cx="2968625" cy="438785"/>
                <wp:effectExtent l="0" t="0" r="22225"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438785"/>
                        </a:xfrm>
                        <a:prstGeom prst="rect">
                          <a:avLst/>
                        </a:prstGeom>
                        <a:solidFill>
                          <a:srgbClr val="FFFFFF"/>
                        </a:solidFill>
                        <a:ln w="9525">
                          <a:solidFill>
                            <a:srgbClr val="000000"/>
                          </a:solidFill>
                          <a:miter lim="800000"/>
                          <a:headEnd/>
                          <a:tailEnd/>
                        </a:ln>
                      </wps:spPr>
                      <wps:txbx>
                        <w:txbxContent>
                          <w:p w:rsidR="009D0005" w:rsidRPr="009D0005" w:rsidRDefault="009D0005" w:rsidP="009D0005">
                            <w:pPr>
                              <w:spacing w:after="0" w:line="240" w:lineRule="auto"/>
                              <w:rPr>
                                <w:rFonts w:ascii="Arial" w:hAnsi="Arial" w:cs="Arial"/>
                              </w:rPr>
                            </w:pPr>
                            <w:r w:rsidRPr="009D0005">
                              <w:rPr>
                                <w:rFonts w:ascii="Arial" w:hAnsi="Arial" w:cs="Arial"/>
                              </w:rPr>
                              <w:t>Natural Selection = ‘survival of the fittest’</w:t>
                            </w:r>
                          </w:p>
                          <w:p w:rsidR="009D0005" w:rsidRPr="009D0005" w:rsidRDefault="009D0005" w:rsidP="009D0005">
                            <w:pPr>
                              <w:spacing w:after="0" w:line="240" w:lineRule="auto"/>
                              <w:rPr>
                                <w:rFonts w:ascii="Arial" w:hAnsi="Arial" w:cs="Arial"/>
                              </w:rPr>
                            </w:pPr>
                            <w:r w:rsidRPr="009D0005">
                              <w:rPr>
                                <w:rFonts w:ascii="Arial" w:hAnsi="Arial" w:cs="Arial"/>
                              </w:rPr>
                              <w:t>Sexual Selection = ‘survival of the sexiest’</w:t>
                            </w:r>
                          </w:p>
                          <w:p w:rsidR="009D0005" w:rsidRDefault="009D0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0.95pt;margin-top:32.95pt;width:233.75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">
                <v:textbox>
                  <w:txbxContent>
                    <w:p w:rsidR="009D0005" w:rsidRPr="009D0005" w:rsidRDefault="009D0005" w:rsidP="009D0005">
                      <w:pPr>
                        <w:spacing w:after="0" w:line="240" w:lineRule="auto"/>
                        <w:rPr>
                          <w:rFonts w:ascii="Arial" w:hAnsi="Arial" w:cs="Arial"/>
                        </w:rPr>
                      </w:pPr>
                      <w:r w:rsidRPr="009D0005">
                        <w:rPr>
                          <w:rFonts w:ascii="Arial" w:hAnsi="Arial" w:cs="Arial"/>
                        </w:rPr>
                        <w:t>Natural Selection = ‘survival of the fittest’</w:t>
                      </w:r>
                    </w:p>
                    <w:p w:rsidR="009D0005" w:rsidRPr="009D0005" w:rsidRDefault="009D0005" w:rsidP="009D0005">
                      <w:pPr>
                        <w:spacing w:after="0" w:line="240" w:lineRule="auto"/>
                        <w:rPr>
                          <w:rFonts w:ascii="Arial" w:hAnsi="Arial" w:cs="Arial"/>
                        </w:rPr>
                      </w:pPr>
                      <w:r w:rsidRPr="009D0005">
                        <w:rPr>
                          <w:rFonts w:ascii="Arial" w:hAnsi="Arial" w:cs="Arial"/>
                        </w:rPr>
                        <w:t>Sexual Selection = ‘survival of the sexiest’</w:t>
                      </w:r>
                    </w:p>
                    <w:p w:rsidR="009D0005" w:rsidRDefault="009D0005"/>
                  </w:txbxContent>
                </v:textbox>
              </v:shape>
            </w:pict>
          </mc:Fallback>
        </mc:AlternateContent>
      </w:r>
      <w:r w:rsidRPr="009D0005">
        <w:rPr>
          <w:rFonts w:ascii="Arial" w:hAnsi="Arial" w:cs="Arial"/>
          <w:i/>
          <w:sz w:val="20"/>
        </w:rPr>
        <w:t>Stretch and challenge: Give an</w:t>
      </w:r>
      <w:r>
        <w:rPr>
          <w:rFonts w:ascii="Arial" w:hAnsi="Arial" w:cs="Arial"/>
          <w:i/>
          <w:sz w:val="20"/>
        </w:rPr>
        <w:t>other</w:t>
      </w:r>
      <w:r w:rsidRPr="009D0005">
        <w:rPr>
          <w:rFonts w:ascii="Arial" w:hAnsi="Arial" w:cs="Arial"/>
          <w:i/>
          <w:sz w:val="20"/>
        </w:rPr>
        <w:t xml:space="preserve"> example of human behaviour that does not immediately appear to be beneficial to the person’s survival, but does increase their chance of reproduction.</w:t>
      </w:r>
      <w:r w:rsidRPr="00C91311">
        <w:rPr>
          <w:noProof/>
          <w:lang w:eastAsia="en-GB"/>
        </w:rPr>
        <w:t xml:space="preserve"> </w:t>
      </w:r>
    </w:p>
    <w:p w:rsidR="00C21FAE" w:rsidRPr="00C21FAE" w:rsidRDefault="00C21FAE" w:rsidP="00C21FAE">
      <w:pPr>
        <w:spacing w:after="0" w:line="240" w:lineRule="auto"/>
        <w:rPr>
          <w:rFonts w:ascii="Arial" w:hAnsi="Arial" w:cs="Arial"/>
          <w:b/>
        </w:rPr>
      </w:pPr>
      <w:r w:rsidRPr="00C21FAE">
        <w:rPr>
          <w:rFonts w:ascii="Arial" w:hAnsi="Arial" w:cs="Arial"/>
          <w:b/>
        </w:rPr>
        <w:lastRenderedPageBreak/>
        <w:t>The nature of sexual selection</w:t>
      </w:r>
    </w:p>
    <w:p w:rsidR="00C21FAE" w:rsidRPr="00485A95" w:rsidRDefault="00C21FAE" w:rsidP="00485A95">
      <w:pPr>
        <w:spacing w:after="0" w:line="240" w:lineRule="auto"/>
        <w:rPr>
          <w:rFonts w:ascii="Arial" w:hAnsi="Arial" w:cs="Arial"/>
        </w:rPr>
      </w:pPr>
      <w:r w:rsidRPr="00485A95">
        <w:rPr>
          <w:rFonts w:ascii="Arial" w:hAnsi="Arial" w:cs="Arial"/>
        </w:rPr>
        <w:t>Sexual selection is the process by which characteristics are selected because they attract the opposite sex. These genes are passed on to offspring</w:t>
      </w:r>
      <w:r w:rsidR="00485A95" w:rsidRPr="00485A95">
        <w:rPr>
          <w:rFonts w:ascii="Arial" w:hAnsi="Arial" w:cs="Arial"/>
        </w:rPr>
        <w:t xml:space="preserve">. </w:t>
      </w:r>
      <w:r w:rsidRPr="00485A95">
        <w:rPr>
          <w:rFonts w:ascii="Arial" w:hAnsi="Arial" w:cs="Arial"/>
        </w:rPr>
        <w:t xml:space="preserve">Sexual selection can take place via two methods; </w:t>
      </w:r>
      <w:proofErr w:type="spellStart"/>
      <w:r w:rsidRPr="00485A95">
        <w:rPr>
          <w:rFonts w:ascii="Arial" w:hAnsi="Arial" w:cs="Arial"/>
        </w:rPr>
        <w:t>intrasexual</w:t>
      </w:r>
      <w:proofErr w:type="spellEnd"/>
      <w:r w:rsidRPr="00485A95">
        <w:rPr>
          <w:rFonts w:ascii="Arial" w:hAnsi="Arial" w:cs="Arial"/>
        </w:rPr>
        <w:t xml:space="preserve"> selection (mate competition) or intersexual selection (mate choice). </w:t>
      </w:r>
    </w:p>
    <w:p w:rsidR="00C21FAE" w:rsidRPr="00C21FAE" w:rsidRDefault="00C21FAE" w:rsidP="00C21FAE">
      <w:pPr>
        <w:spacing w:after="0" w:line="240" w:lineRule="auto"/>
        <w:rPr>
          <w:rFonts w:ascii="Arial" w:hAnsi="Arial" w:cs="Arial"/>
        </w:rPr>
      </w:pPr>
    </w:p>
    <w:p w:rsidR="00C21FAE" w:rsidRPr="00C21FAE" w:rsidRDefault="00C21FAE" w:rsidP="00C21FAE">
      <w:pPr>
        <w:spacing w:after="0" w:line="240" w:lineRule="auto"/>
        <w:rPr>
          <w:rFonts w:ascii="Arial" w:hAnsi="Arial" w:cs="Arial"/>
          <w:b/>
        </w:rPr>
      </w:pPr>
      <w:proofErr w:type="spellStart"/>
      <w:r w:rsidRPr="00C21FAE">
        <w:rPr>
          <w:rFonts w:ascii="Arial" w:hAnsi="Arial" w:cs="Arial"/>
          <w:b/>
        </w:rPr>
        <w:t>Intrasexual</w:t>
      </w:r>
      <w:proofErr w:type="spellEnd"/>
      <w:r w:rsidRPr="00C21FAE">
        <w:rPr>
          <w:rFonts w:ascii="Arial" w:hAnsi="Arial" w:cs="Arial"/>
          <w:b/>
        </w:rPr>
        <w:t xml:space="preserve"> selection (mate competition)</w:t>
      </w:r>
    </w:p>
    <w:p w:rsidR="00C21FAE" w:rsidRPr="00485A95" w:rsidRDefault="00C21FAE" w:rsidP="00485A95">
      <w:pPr>
        <w:pStyle w:val="ListParagraph"/>
        <w:numPr>
          <w:ilvl w:val="0"/>
          <w:numId w:val="7"/>
        </w:numPr>
        <w:spacing w:after="0" w:line="240" w:lineRule="auto"/>
        <w:rPr>
          <w:rFonts w:ascii="Arial" w:hAnsi="Arial" w:cs="Arial"/>
        </w:rPr>
      </w:pPr>
      <w:r w:rsidRPr="00485A95">
        <w:rPr>
          <w:rFonts w:ascii="Arial" w:hAnsi="Arial" w:cs="Arial"/>
        </w:rPr>
        <w:t>One sex competes with other same sex members for access to opposite sex. When successful they are able to mate and pass on their genes resulting in the desirable traits to be passed onto the next generation enabling them to compete.</w:t>
      </w:r>
    </w:p>
    <w:p w:rsidR="00C21FAE" w:rsidRPr="00C21FAE" w:rsidRDefault="00C21FAE" w:rsidP="00C21FAE">
      <w:pPr>
        <w:spacing w:after="0" w:line="240" w:lineRule="auto"/>
        <w:rPr>
          <w:rFonts w:ascii="Arial" w:hAnsi="Arial" w:cs="Arial"/>
          <w:b/>
        </w:rPr>
      </w:pPr>
      <w:r w:rsidRPr="00C21FAE">
        <w:rPr>
          <w:rFonts w:ascii="Arial" w:hAnsi="Arial" w:cs="Arial"/>
          <w:b/>
        </w:rPr>
        <w:t>Intersexual selection (mate choice)</w:t>
      </w:r>
    </w:p>
    <w:p w:rsidR="00C21FAE" w:rsidRPr="00485A95" w:rsidRDefault="00C21FAE" w:rsidP="00485A95">
      <w:pPr>
        <w:pStyle w:val="ListParagraph"/>
        <w:numPr>
          <w:ilvl w:val="0"/>
          <w:numId w:val="7"/>
        </w:numPr>
        <w:spacing w:after="0" w:line="240" w:lineRule="auto"/>
        <w:rPr>
          <w:rFonts w:ascii="Arial" w:hAnsi="Arial" w:cs="Arial"/>
          <w:b/>
        </w:rPr>
      </w:pPr>
      <w:r w:rsidRPr="00485A95">
        <w:rPr>
          <w:rFonts w:ascii="Arial" w:hAnsi="Arial" w:cs="Arial"/>
        </w:rPr>
        <w:t xml:space="preserve">This refers to the specific trait that is desirable in a sex (i.e. in males) being passed on to future generations. For example if being muscular attracts the most females men will strive to be the most muscular. The preferences of one sex, therefore, determine the areas in which the other sex must compete. These ‘sexy’ traits will be passed on to offspring. According to the evolutionary explanation as humans we are genetically pre-programmed to attend to displays of indicators such as good looks and wealth. </w:t>
      </w:r>
    </w:p>
    <w:p w:rsidR="00C21FAE" w:rsidRPr="00485A95" w:rsidRDefault="00C21FAE" w:rsidP="00485A95">
      <w:pPr>
        <w:pStyle w:val="ListParagraph"/>
        <w:numPr>
          <w:ilvl w:val="0"/>
          <w:numId w:val="7"/>
        </w:numPr>
        <w:spacing w:after="0" w:line="240" w:lineRule="auto"/>
        <w:rPr>
          <w:rFonts w:ascii="Arial" w:hAnsi="Arial" w:cs="Arial"/>
          <w:b/>
        </w:rPr>
      </w:pPr>
      <w:r w:rsidRPr="00485A95">
        <w:rPr>
          <w:rFonts w:ascii="Arial" w:hAnsi="Arial" w:cs="Arial"/>
        </w:rPr>
        <w:t>Evolutionary psychologists’ would suggest that men have evolved to be responsive to females who are young and attractive, since these are physical cues to a women’s reproductive value. Women on the other hand are sensitive to cues from a male that he has the resources necessary for her survival and the survival of potential offspring.</w:t>
      </w:r>
    </w:p>
    <w:p w:rsidR="00C21FAE" w:rsidRDefault="00C21FAE" w:rsidP="0003528D">
      <w:pPr>
        <w:spacing w:after="0" w:line="240" w:lineRule="auto"/>
        <w:rPr>
          <w:rFonts w:ascii="Arial" w:hAnsi="Arial" w:cs="Arial"/>
          <w:b/>
        </w:rPr>
      </w:pPr>
    </w:p>
    <w:tbl>
      <w:tblPr>
        <w:tblStyle w:val="TableGrid"/>
        <w:tblW w:w="0" w:type="auto"/>
        <w:tblLook w:val="04A0" w:firstRow="1" w:lastRow="0" w:firstColumn="1" w:lastColumn="0" w:noHBand="0" w:noVBand="1"/>
      </w:tblPr>
      <w:tblGrid>
        <w:gridCol w:w="2310"/>
        <w:gridCol w:w="2310"/>
        <w:gridCol w:w="2311"/>
        <w:gridCol w:w="2311"/>
      </w:tblGrid>
      <w:tr w:rsidR="00C03283" w:rsidTr="00C03283">
        <w:tc>
          <w:tcPr>
            <w:tcW w:w="2310" w:type="dxa"/>
          </w:tcPr>
          <w:p w:rsidR="00C03283" w:rsidRDefault="00C03283" w:rsidP="0003528D">
            <w:pPr>
              <w:rPr>
                <w:rFonts w:ascii="Arial" w:hAnsi="Arial" w:cs="Arial"/>
                <w:b/>
              </w:rPr>
            </w:pPr>
          </w:p>
        </w:tc>
        <w:tc>
          <w:tcPr>
            <w:tcW w:w="2310" w:type="dxa"/>
          </w:tcPr>
          <w:p w:rsidR="00C03283" w:rsidRDefault="00C03283" w:rsidP="0003528D">
            <w:pPr>
              <w:rPr>
                <w:rFonts w:ascii="Arial" w:hAnsi="Arial" w:cs="Arial"/>
                <w:b/>
              </w:rPr>
            </w:pPr>
            <w:r>
              <w:rPr>
                <w:rFonts w:ascii="Arial" w:hAnsi="Arial" w:cs="Arial"/>
                <w:b/>
              </w:rPr>
              <w:t>Explanation</w:t>
            </w:r>
          </w:p>
        </w:tc>
        <w:tc>
          <w:tcPr>
            <w:tcW w:w="2311" w:type="dxa"/>
          </w:tcPr>
          <w:p w:rsidR="00C03283" w:rsidRDefault="00C03283" w:rsidP="0003528D">
            <w:pPr>
              <w:rPr>
                <w:rFonts w:ascii="Arial" w:hAnsi="Arial" w:cs="Arial"/>
                <w:b/>
              </w:rPr>
            </w:pPr>
            <w:r>
              <w:rPr>
                <w:rFonts w:ascii="Arial" w:hAnsi="Arial" w:cs="Arial"/>
                <w:b/>
              </w:rPr>
              <w:t>Example #1</w:t>
            </w:r>
          </w:p>
        </w:tc>
        <w:tc>
          <w:tcPr>
            <w:tcW w:w="2311" w:type="dxa"/>
          </w:tcPr>
          <w:p w:rsidR="00C03283" w:rsidRDefault="00C03283" w:rsidP="0003528D">
            <w:pPr>
              <w:rPr>
                <w:rFonts w:ascii="Arial" w:hAnsi="Arial" w:cs="Arial"/>
                <w:b/>
              </w:rPr>
            </w:pPr>
            <w:r>
              <w:rPr>
                <w:rFonts w:ascii="Arial" w:hAnsi="Arial" w:cs="Arial"/>
                <w:b/>
              </w:rPr>
              <w:t>Example #2</w:t>
            </w:r>
          </w:p>
        </w:tc>
      </w:tr>
      <w:tr w:rsidR="00C03283" w:rsidTr="00C03283">
        <w:tc>
          <w:tcPr>
            <w:tcW w:w="2310" w:type="dxa"/>
          </w:tcPr>
          <w:p w:rsidR="00C03283" w:rsidRDefault="00C03283" w:rsidP="0003528D">
            <w:pPr>
              <w:rPr>
                <w:rFonts w:ascii="Arial" w:hAnsi="Arial" w:cs="Arial"/>
                <w:b/>
              </w:rPr>
            </w:pPr>
            <w:r>
              <w:rPr>
                <w:rFonts w:ascii="Arial" w:hAnsi="Arial" w:cs="Arial"/>
                <w:b/>
              </w:rPr>
              <w:t>Intra-sexual selection</w:t>
            </w:r>
          </w:p>
        </w:tc>
        <w:tc>
          <w:tcPr>
            <w:tcW w:w="2310" w:type="dxa"/>
          </w:tcPr>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tc>
        <w:tc>
          <w:tcPr>
            <w:tcW w:w="2311" w:type="dxa"/>
          </w:tcPr>
          <w:p w:rsidR="00C03283" w:rsidRDefault="00C03283" w:rsidP="0003528D">
            <w:pPr>
              <w:rPr>
                <w:rFonts w:ascii="Arial" w:hAnsi="Arial" w:cs="Arial"/>
                <w:b/>
              </w:rPr>
            </w:pPr>
          </w:p>
        </w:tc>
        <w:tc>
          <w:tcPr>
            <w:tcW w:w="2311" w:type="dxa"/>
          </w:tcPr>
          <w:p w:rsidR="00C03283" w:rsidRDefault="00C03283" w:rsidP="0003528D">
            <w:pPr>
              <w:rPr>
                <w:rFonts w:ascii="Arial" w:hAnsi="Arial" w:cs="Arial"/>
                <w:b/>
              </w:rPr>
            </w:pPr>
          </w:p>
        </w:tc>
      </w:tr>
      <w:tr w:rsidR="00C03283" w:rsidTr="00C03283">
        <w:tc>
          <w:tcPr>
            <w:tcW w:w="2310" w:type="dxa"/>
          </w:tcPr>
          <w:p w:rsidR="00C03283" w:rsidRDefault="00C03283" w:rsidP="0003528D">
            <w:pPr>
              <w:rPr>
                <w:rFonts w:ascii="Arial" w:hAnsi="Arial" w:cs="Arial"/>
                <w:b/>
              </w:rPr>
            </w:pPr>
            <w:r>
              <w:rPr>
                <w:rFonts w:ascii="Arial" w:hAnsi="Arial" w:cs="Arial"/>
                <w:b/>
              </w:rPr>
              <w:t>Inter-sexual selection</w:t>
            </w:r>
          </w:p>
        </w:tc>
        <w:tc>
          <w:tcPr>
            <w:tcW w:w="2310" w:type="dxa"/>
          </w:tcPr>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p w:rsidR="00C03283" w:rsidRDefault="00C03283" w:rsidP="0003528D">
            <w:pPr>
              <w:rPr>
                <w:rFonts w:ascii="Arial" w:hAnsi="Arial" w:cs="Arial"/>
                <w:b/>
              </w:rPr>
            </w:pPr>
          </w:p>
        </w:tc>
        <w:tc>
          <w:tcPr>
            <w:tcW w:w="2311" w:type="dxa"/>
          </w:tcPr>
          <w:p w:rsidR="00C03283" w:rsidRDefault="00C03283" w:rsidP="0003528D">
            <w:pPr>
              <w:rPr>
                <w:rFonts w:ascii="Arial" w:hAnsi="Arial" w:cs="Arial"/>
                <w:b/>
              </w:rPr>
            </w:pPr>
          </w:p>
        </w:tc>
        <w:tc>
          <w:tcPr>
            <w:tcW w:w="2311" w:type="dxa"/>
          </w:tcPr>
          <w:p w:rsidR="00C03283" w:rsidRDefault="00C03283" w:rsidP="0003528D">
            <w:pPr>
              <w:rPr>
                <w:rFonts w:ascii="Arial" w:hAnsi="Arial" w:cs="Arial"/>
                <w:b/>
              </w:rPr>
            </w:pPr>
          </w:p>
        </w:tc>
      </w:tr>
    </w:tbl>
    <w:p w:rsidR="00C03283" w:rsidRDefault="00C03283" w:rsidP="0003528D">
      <w:pPr>
        <w:spacing w:after="0" w:line="240" w:lineRule="auto"/>
        <w:rPr>
          <w:rFonts w:ascii="Arial" w:hAnsi="Arial" w:cs="Arial"/>
          <w:b/>
        </w:rPr>
      </w:pPr>
    </w:p>
    <w:p w:rsidR="00C03283" w:rsidRDefault="00C03283" w:rsidP="00C03283">
      <w:pPr>
        <w:spacing w:after="0" w:line="240" w:lineRule="auto"/>
        <w:rPr>
          <w:rFonts w:ascii="Arial" w:hAnsi="Arial" w:cs="Arial"/>
          <w:b/>
          <w:u w:val="single"/>
        </w:rPr>
      </w:pPr>
      <w:r>
        <w:rPr>
          <w:rFonts w:ascii="Arial" w:hAnsi="Arial" w:cs="Arial"/>
          <w:b/>
          <w:u w:val="single"/>
        </w:rPr>
        <w:t>Mate Choice</w:t>
      </w:r>
    </w:p>
    <w:p w:rsidR="00C03283" w:rsidRPr="00C21FAE" w:rsidRDefault="00C03283" w:rsidP="00C03283">
      <w:pPr>
        <w:spacing w:after="0" w:line="240" w:lineRule="auto"/>
        <w:rPr>
          <w:rFonts w:ascii="Arial" w:hAnsi="Arial" w:cs="Arial"/>
        </w:rPr>
      </w:pPr>
      <w:r w:rsidRPr="00C21FAE">
        <w:rPr>
          <w:rFonts w:ascii="Arial" w:hAnsi="Arial" w:cs="Arial"/>
        </w:rPr>
        <w:t>Mate choice plays a key role in reproductive behaviour</w:t>
      </w:r>
    </w:p>
    <w:p w:rsidR="00C03283" w:rsidRPr="00485A95" w:rsidRDefault="00C03283" w:rsidP="00C03283">
      <w:pPr>
        <w:pStyle w:val="ListParagraph"/>
        <w:numPr>
          <w:ilvl w:val="0"/>
          <w:numId w:val="7"/>
        </w:numPr>
        <w:spacing w:after="0" w:line="240" w:lineRule="auto"/>
        <w:rPr>
          <w:rFonts w:ascii="Arial" w:hAnsi="Arial" w:cs="Arial"/>
        </w:rPr>
      </w:pPr>
      <w:r w:rsidRPr="00485A95">
        <w:rPr>
          <w:rFonts w:ascii="Arial" w:hAnsi="Arial" w:cs="Arial"/>
        </w:rPr>
        <w:t xml:space="preserve">Our mate preferences formed in the ‘environment of evolutionary </w:t>
      </w:r>
      <w:proofErr w:type="spellStart"/>
      <w:r w:rsidRPr="00485A95">
        <w:rPr>
          <w:rFonts w:ascii="Arial" w:hAnsi="Arial" w:cs="Arial"/>
        </w:rPr>
        <w:t>adaptiveness</w:t>
      </w:r>
      <w:proofErr w:type="spellEnd"/>
      <w:r w:rsidRPr="00485A95">
        <w:rPr>
          <w:rFonts w:ascii="Arial" w:hAnsi="Arial" w:cs="Arial"/>
        </w:rPr>
        <w:t>’ (EEA)</w:t>
      </w:r>
    </w:p>
    <w:p w:rsidR="00C03283" w:rsidRPr="00485A95" w:rsidRDefault="00C03283" w:rsidP="00C03283">
      <w:pPr>
        <w:pStyle w:val="ListParagraph"/>
        <w:numPr>
          <w:ilvl w:val="0"/>
          <w:numId w:val="7"/>
        </w:numPr>
        <w:spacing w:after="0" w:line="240" w:lineRule="auto"/>
        <w:rPr>
          <w:rFonts w:ascii="Arial" w:hAnsi="Arial" w:cs="Arial"/>
        </w:rPr>
      </w:pPr>
      <w:r w:rsidRPr="00485A95">
        <w:rPr>
          <w:rFonts w:ascii="Arial" w:hAnsi="Arial" w:cs="Arial"/>
        </w:rPr>
        <w:t>These built-in preferences are important because the genetic quality of your mate will be responsible for half the genetic quality of your offspring.</w:t>
      </w:r>
    </w:p>
    <w:p w:rsidR="00C03283" w:rsidRPr="00485A95" w:rsidRDefault="00C03283" w:rsidP="00C03283">
      <w:pPr>
        <w:pStyle w:val="ListParagraph"/>
        <w:numPr>
          <w:ilvl w:val="0"/>
          <w:numId w:val="7"/>
        </w:numPr>
        <w:spacing w:after="0" w:line="240" w:lineRule="auto"/>
        <w:rPr>
          <w:rFonts w:ascii="Arial" w:hAnsi="Arial" w:cs="Arial"/>
        </w:rPr>
      </w:pPr>
      <w:r w:rsidRPr="00485A95">
        <w:rPr>
          <w:rFonts w:ascii="Arial" w:hAnsi="Arial" w:cs="Arial"/>
        </w:rPr>
        <w:t>A high-quality choice of mate is likely to lead to your genes being passed on</w:t>
      </w:r>
    </w:p>
    <w:p w:rsidR="00C03283" w:rsidRDefault="00C03283" w:rsidP="0003528D">
      <w:pPr>
        <w:spacing w:after="0" w:line="240" w:lineRule="auto"/>
        <w:rPr>
          <w:rFonts w:ascii="Arial" w:hAnsi="Arial" w:cs="Arial"/>
          <w:b/>
        </w:rPr>
      </w:pPr>
    </w:p>
    <w:p w:rsidR="00C03283" w:rsidRDefault="00C03283">
      <w:pPr>
        <w:rPr>
          <w:rFonts w:ascii="Arial" w:hAnsi="Arial" w:cs="Arial"/>
          <w:b/>
        </w:rPr>
      </w:pPr>
      <w:r>
        <w:rPr>
          <w:rFonts w:ascii="Arial" w:hAnsi="Arial" w:cs="Arial"/>
          <w:b/>
        </w:rPr>
        <w:br w:type="page"/>
      </w:r>
    </w:p>
    <w:p w:rsidR="0003528D" w:rsidRDefault="00D70BCC" w:rsidP="0003528D">
      <w:pPr>
        <w:spacing w:after="0" w:line="240" w:lineRule="auto"/>
        <w:rPr>
          <w:rFonts w:ascii="Arial" w:hAnsi="Arial" w:cs="Arial"/>
          <w:b/>
        </w:rPr>
      </w:pPr>
      <w:r w:rsidRPr="00D70BCC">
        <w:rPr>
          <w:rFonts w:ascii="Arial" w:hAnsi="Arial" w:cs="Arial"/>
          <w:b/>
          <w:noProof/>
          <w:lang w:eastAsia="en-GB"/>
        </w:rPr>
        <w:lastRenderedPageBreak/>
        <w:drawing>
          <wp:anchor distT="0" distB="0" distL="114300" distR="114300" simplePos="0" relativeHeight="251667456" behindDoc="0" locked="0" layoutInCell="1" allowOverlap="1" wp14:anchorId="2D3DF32C" wp14:editId="3CA69755">
            <wp:simplePos x="0" y="0"/>
            <wp:positionH relativeFrom="column">
              <wp:posOffset>4323715</wp:posOffset>
            </wp:positionH>
            <wp:positionV relativeFrom="paragraph">
              <wp:posOffset>-142875</wp:posOffset>
            </wp:positionV>
            <wp:extent cx="1840230" cy="1378585"/>
            <wp:effectExtent l="0" t="0" r="7620" b="0"/>
            <wp:wrapSquare wrapText="bothSides"/>
            <wp:docPr id="87042" name="Picture 2" descr="http://www.kelleher-international.com/blog/wp-content/uploads/2011/07/lovely.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2" name="Picture 2" descr="http://www.kelleher-international.com/blog/wp-content/uploads/2011/07/lovely.jpe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0230" cy="1378585"/>
                    </a:xfrm>
                    <a:prstGeom prst="rect">
                      <a:avLst/>
                    </a:prstGeom>
                    <a:noFill/>
                    <a:extLst/>
                  </pic:spPr>
                </pic:pic>
              </a:graphicData>
            </a:graphic>
            <wp14:sizeRelH relativeFrom="page">
              <wp14:pctWidth>0</wp14:pctWidth>
            </wp14:sizeRelH>
            <wp14:sizeRelV relativeFrom="page">
              <wp14:pctHeight>0</wp14:pctHeight>
            </wp14:sizeRelV>
          </wp:anchor>
        </w:drawing>
      </w:r>
      <w:r w:rsidR="0003528D" w:rsidRPr="0003528D">
        <w:rPr>
          <w:rFonts w:ascii="Arial" w:hAnsi="Arial" w:cs="Arial"/>
          <w:b/>
        </w:rPr>
        <w:t>Evolutionary basis of physical attraction</w:t>
      </w:r>
    </w:p>
    <w:p w:rsidR="00E26ED5" w:rsidRPr="0003528D" w:rsidRDefault="00E26ED5" w:rsidP="00E26ED5">
      <w:pPr>
        <w:spacing w:after="0" w:line="240" w:lineRule="auto"/>
        <w:rPr>
          <w:rFonts w:ascii="Arial" w:hAnsi="Arial" w:cs="Arial"/>
          <w:b/>
        </w:rPr>
      </w:pPr>
    </w:p>
    <w:p w:rsidR="00D70BCC" w:rsidRPr="00D70BCC" w:rsidRDefault="00E26ED5" w:rsidP="00E26ED5">
      <w:pPr>
        <w:pStyle w:val="ListParagraph"/>
        <w:numPr>
          <w:ilvl w:val="0"/>
          <w:numId w:val="11"/>
        </w:numPr>
        <w:spacing w:after="0" w:line="240" w:lineRule="auto"/>
        <w:rPr>
          <w:rFonts w:ascii="Arial" w:hAnsi="Arial" w:cs="Arial"/>
        </w:rPr>
      </w:pPr>
      <w:r w:rsidRPr="00E26ED5">
        <w:rPr>
          <w:rFonts w:ascii="Arial" w:hAnsi="Arial" w:cs="Arial"/>
          <w:noProof/>
          <w:lang w:eastAsia="en-GB"/>
        </w:rPr>
        <w:drawing>
          <wp:anchor distT="0" distB="0" distL="114300" distR="114300" simplePos="0" relativeHeight="251668480" behindDoc="0" locked="0" layoutInCell="1" allowOverlap="1" wp14:anchorId="4B4E4A05" wp14:editId="157A797C">
            <wp:simplePos x="0" y="0"/>
            <wp:positionH relativeFrom="column">
              <wp:posOffset>4740910</wp:posOffset>
            </wp:positionH>
            <wp:positionV relativeFrom="paragraph">
              <wp:posOffset>1156970</wp:posOffset>
            </wp:positionV>
            <wp:extent cx="1421765" cy="1567180"/>
            <wp:effectExtent l="0" t="0" r="6985" b="0"/>
            <wp:wrapSquare wrapText="bothSides"/>
            <wp:docPr id="4" name="Picture 2" descr="http://3critical.files.wordpress.com/2008/09/johnny_dep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3critical.files.wordpress.com/2008/09/johnny_depp1.jpg"/>
                    <pic:cNvPicPr>
                      <a:picLocks noChangeAspect="1" noChangeArrowheads="1"/>
                    </pic:cNvPicPr>
                  </pic:nvPicPr>
                  <pic:blipFill>
                    <a:blip r:embed="rId12" cstate="print">
                      <a:extLst>
                        <a:ext uri="{28A0092B-C50C-407E-A947-70E740481C1C}">
                          <a14:useLocalDpi xmlns:a14="http://schemas.microsoft.com/office/drawing/2010/main" val="0"/>
                        </a:ext>
                      </a:extLst>
                    </a:blip>
                    <a:srcRect b="17308"/>
                    <a:stretch>
                      <a:fillRect/>
                    </a:stretch>
                  </pic:blipFill>
                  <pic:spPr bwMode="auto">
                    <a:xfrm>
                      <a:off x="0" y="0"/>
                      <a:ext cx="1421765" cy="1567180"/>
                    </a:xfrm>
                    <a:prstGeom prst="rect">
                      <a:avLst/>
                    </a:prstGeom>
                    <a:noFill/>
                  </pic:spPr>
                </pic:pic>
              </a:graphicData>
            </a:graphic>
            <wp14:sizeRelH relativeFrom="page">
              <wp14:pctWidth>0</wp14:pctWidth>
            </wp14:sizeRelH>
            <wp14:sizeRelV relativeFrom="page">
              <wp14:pctHeight>0</wp14:pctHeight>
            </wp14:sizeRelV>
          </wp:anchor>
        </w:drawing>
      </w:r>
      <w:r w:rsidR="00D70BCC" w:rsidRPr="00D70BCC">
        <w:rPr>
          <w:rFonts w:ascii="Arial" w:hAnsi="Arial" w:cs="Arial"/>
          <w:b/>
        </w:rPr>
        <w:t xml:space="preserve">Cunningham (1986) </w:t>
      </w:r>
      <w:r w:rsidR="00D70BCC" w:rsidRPr="00D70BCC">
        <w:rPr>
          <w:rFonts w:ascii="Arial" w:hAnsi="Arial" w:cs="Arial"/>
        </w:rPr>
        <w:t>investigated what men found attractive in women. He did this by varying photographs of female’s faces including their eyes, nose and mouth. Results (on a 6 point scale) revealed that men were most attracted to women with ‘childlike’ features (</w:t>
      </w:r>
      <w:proofErr w:type="spellStart"/>
      <w:r w:rsidR="00D70BCC" w:rsidRPr="00D70BCC">
        <w:rPr>
          <w:rFonts w:ascii="Arial" w:hAnsi="Arial" w:cs="Arial"/>
        </w:rPr>
        <w:t>neotenous</w:t>
      </w:r>
      <w:proofErr w:type="spellEnd"/>
      <w:r w:rsidR="00D70BCC" w:rsidRPr="00D70BCC">
        <w:rPr>
          <w:rFonts w:ascii="Arial" w:hAnsi="Arial" w:cs="Arial"/>
        </w:rPr>
        <w:t>) such as large eyes, small noses and small chins. Some features associated with maturity were found to be attractive also such as prominent cheekbones, dilated pupils and wide smiles.</w:t>
      </w:r>
    </w:p>
    <w:p w:rsidR="00D70BCC" w:rsidRDefault="00D70BCC" w:rsidP="00E26ED5">
      <w:pPr>
        <w:pStyle w:val="ListParagraph"/>
        <w:spacing w:after="0" w:line="240" w:lineRule="auto"/>
        <w:rPr>
          <w:rFonts w:ascii="Arial" w:hAnsi="Arial" w:cs="Arial"/>
          <w:b/>
        </w:rPr>
      </w:pPr>
    </w:p>
    <w:p w:rsidR="00E26ED5" w:rsidRDefault="00E26ED5" w:rsidP="00E26ED5">
      <w:pPr>
        <w:pStyle w:val="ListParagraph"/>
        <w:spacing w:after="0" w:line="240" w:lineRule="auto"/>
        <w:rPr>
          <w:rFonts w:ascii="Arial" w:hAnsi="Arial" w:cs="Arial"/>
          <w:b/>
        </w:rPr>
      </w:pPr>
    </w:p>
    <w:p w:rsidR="00E26ED5" w:rsidRPr="00D70BCC" w:rsidRDefault="00E26ED5" w:rsidP="00E26ED5">
      <w:pPr>
        <w:pStyle w:val="ListParagraph"/>
        <w:spacing w:after="0" w:line="240" w:lineRule="auto"/>
        <w:rPr>
          <w:rFonts w:ascii="Arial" w:hAnsi="Arial" w:cs="Arial"/>
          <w:b/>
        </w:rPr>
      </w:pPr>
    </w:p>
    <w:p w:rsidR="00D70BCC" w:rsidRPr="00D70BCC" w:rsidRDefault="00D70BCC" w:rsidP="00E26ED5">
      <w:pPr>
        <w:pStyle w:val="ListParagraph"/>
        <w:numPr>
          <w:ilvl w:val="0"/>
          <w:numId w:val="11"/>
        </w:numPr>
        <w:spacing w:after="0" w:line="240" w:lineRule="auto"/>
        <w:rPr>
          <w:rFonts w:ascii="Arial" w:hAnsi="Arial" w:cs="Arial"/>
        </w:rPr>
      </w:pPr>
      <w:r w:rsidRPr="00D70BCC">
        <w:rPr>
          <w:rFonts w:ascii="Arial" w:hAnsi="Arial" w:cs="Arial"/>
          <w:b/>
        </w:rPr>
        <w:t xml:space="preserve">Grammar &amp; Thornhill (1994) </w:t>
      </w:r>
      <w:r w:rsidRPr="00D70BCC">
        <w:rPr>
          <w:rFonts w:ascii="Arial" w:hAnsi="Arial" w:cs="Arial"/>
        </w:rPr>
        <w:t xml:space="preserve">has shown that females are attracted to males with masculine characteristics </w:t>
      </w:r>
    </w:p>
    <w:p w:rsidR="00A96F60" w:rsidRPr="00D70BCC" w:rsidRDefault="00C8235C" w:rsidP="00E26ED5">
      <w:pPr>
        <w:pStyle w:val="ListParagraph"/>
        <w:numPr>
          <w:ilvl w:val="1"/>
          <w:numId w:val="11"/>
        </w:numPr>
        <w:spacing w:after="0" w:line="240" w:lineRule="auto"/>
        <w:rPr>
          <w:rFonts w:ascii="Arial" w:hAnsi="Arial" w:cs="Arial"/>
        </w:rPr>
      </w:pPr>
      <w:r w:rsidRPr="00D70BCC">
        <w:rPr>
          <w:rFonts w:ascii="Arial" w:hAnsi="Arial" w:cs="Arial"/>
        </w:rPr>
        <w:t>Large jaw</w:t>
      </w:r>
    </w:p>
    <w:p w:rsidR="00A96F60" w:rsidRPr="00D70BCC" w:rsidRDefault="00C8235C" w:rsidP="00E26ED5">
      <w:pPr>
        <w:pStyle w:val="ListParagraph"/>
        <w:numPr>
          <w:ilvl w:val="1"/>
          <w:numId w:val="11"/>
        </w:numPr>
        <w:spacing w:after="0" w:line="240" w:lineRule="auto"/>
        <w:rPr>
          <w:rFonts w:ascii="Arial" w:hAnsi="Arial" w:cs="Arial"/>
        </w:rPr>
      </w:pPr>
      <w:r w:rsidRPr="00D70BCC">
        <w:rPr>
          <w:rFonts w:ascii="Arial" w:hAnsi="Arial" w:cs="Arial"/>
        </w:rPr>
        <w:t>Prominent cheekbones</w:t>
      </w:r>
    </w:p>
    <w:p w:rsidR="00A96F60" w:rsidRPr="00D70BCC" w:rsidRDefault="00E26ED5" w:rsidP="00E26ED5">
      <w:pPr>
        <w:pStyle w:val="ListParagraph"/>
        <w:spacing w:after="0" w:line="240" w:lineRule="auto"/>
        <w:rPr>
          <w:rFonts w:ascii="Arial" w:hAnsi="Arial" w:cs="Arial"/>
          <w:b/>
        </w:rPr>
      </w:pPr>
      <w:r w:rsidRPr="00C03283">
        <w:rPr>
          <w:rFonts w:ascii="Arial" w:hAnsi="Arial" w:cs="Arial"/>
          <w:b/>
          <w:noProof/>
          <w:lang w:eastAsia="en-GB"/>
        </w:rPr>
        <w:drawing>
          <wp:anchor distT="0" distB="0" distL="114300" distR="114300" simplePos="0" relativeHeight="251665408" behindDoc="0" locked="0" layoutInCell="1" allowOverlap="1" wp14:anchorId="0021E8FA" wp14:editId="2FF3724C">
            <wp:simplePos x="0" y="0"/>
            <wp:positionH relativeFrom="column">
              <wp:posOffset>4893945</wp:posOffset>
            </wp:positionH>
            <wp:positionV relativeFrom="paragraph">
              <wp:posOffset>448310</wp:posOffset>
            </wp:positionV>
            <wp:extent cx="1209040" cy="2529205"/>
            <wp:effectExtent l="0" t="0" r="0" b="4445"/>
            <wp:wrapSquare wrapText="bothSides"/>
            <wp:docPr id="5" name="Picture 4" descr="average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veragepeople.jp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9040" cy="2529205"/>
                    </a:xfrm>
                    <a:prstGeom prst="rect">
                      <a:avLst/>
                    </a:prstGeom>
                  </pic:spPr>
                </pic:pic>
              </a:graphicData>
            </a:graphic>
            <wp14:sizeRelH relativeFrom="page">
              <wp14:pctWidth>0</wp14:pctWidth>
            </wp14:sizeRelH>
            <wp14:sizeRelV relativeFrom="page">
              <wp14:pctHeight>0</wp14:pctHeight>
            </wp14:sizeRelV>
          </wp:anchor>
        </w:drawing>
      </w:r>
      <w:r w:rsidR="00C8235C" w:rsidRPr="00D70BCC">
        <w:rPr>
          <w:rFonts w:ascii="Arial" w:hAnsi="Arial" w:cs="Arial"/>
        </w:rPr>
        <w:t>These features arise as a result of testosterone, which is also a handicap because it suppresses the immune system</w:t>
      </w:r>
      <w:r w:rsidR="00D70BCC" w:rsidRPr="00D70BCC">
        <w:rPr>
          <w:rFonts w:ascii="Arial" w:hAnsi="Arial" w:cs="Arial"/>
        </w:rPr>
        <w:t xml:space="preserve">. </w:t>
      </w:r>
      <w:r w:rsidR="00C8235C" w:rsidRPr="00D70BCC">
        <w:rPr>
          <w:rFonts w:ascii="Arial" w:hAnsi="Arial" w:cs="Arial"/>
        </w:rPr>
        <w:t>So only ‘healthy’ individuals can afford to produce these traits- advertising a strong immune system</w:t>
      </w:r>
    </w:p>
    <w:p w:rsidR="00E26ED5" w:rsidRDefault="00E26ED5" w:rsidP="00E26ED5">
      <w:pPr>
        <w:pStyle w:val="ListParagraph"/>
        <w:spacing w:after="0" w:line="240" w:lineRule="auto"/>
        <w:rPr>
          <w:rFonts w:ascii="Arial" w:hAnsi="Arial" w:cs="Arial"/>
        </w:rPr>
      </w:pPr>
    </w:p>
    <w:p w:rsidR="00E26ED5" w:rsidRDefault="00E26ED5" w:rsidP="00E26ED5">
      <w:pPr>
        <w:pStyle w:val="ListParagraph"/>
        <w:spacing w:after="0" w:line="240" w:lineRule="auto"/>
        <w:rPr>
          <w:rFonts w:ascii="Arial" w:hAnsi="Arial" w:cs="Arial"/>
        </w:rPr>
      </w:pPr>
    </w:p>
    <w:p w:rsidR="00D70BCC" w:rsidRPr="00D70BCC" w:rsidRDefault="00D70BCC" w:rsidP="00E26ED5">
      <w:pPr>
        <w:pStyle w:val="ListParagraph"/>
        <w:spacing w:after="0" w:line="240" w:lineRule="auto"/>
        <w:rPr>
          <w:rFonts w:ascii="Arial" w:hAnsi="Arial" w:cs="Arial"/>
        </w:rPr>
      </w:pPr>
    </w:p>
    <w:p w:rsidR="0003528D" w:rsidRDefault="0003528D" w:rsidP="00E26ED5">
      <w:pPr>
        <w:pStyle w:val="ListParagraph"/>
        <w:numPr>
          <w:ilvl w:val="0"/>
          <w:numId w:val="11"/>
        </w:numPr>
        <w:spacing w:after="0" w:line="240" w:lineRule="auto"/>
        <w:rPr>
          <w:rFonts w:ascii="Arial" w:hAnsi="Arial" w:cs="Arial"/>
        </w:rPr>
      </w:pPr>
      <w:proofErr w:type="spellStart"/>
      <w:r w:rsidRPr="00485A95">
        <w:rPr>
          <w:rFonts w:ascii="Arial" w:hAnsi="Arial" w:cs="Arial"/>
          <w:b/>
        </w:rPr>
        <w:t>Langlois</w:t>
      </w:r>
      <w:proofErr w:type="spellEnd"/>
      <w:r w:rsidRPr="00485A95">
        <w:rPr>
          <w:rFonts w:ascii="Arial" w:hAnsi="Arial" w:cs="Arial"/>
          <w:b/>
        </w:rPr>
        <w:t xml:space="preserve"> et al (2000)</w:t>
      </w:r>
      <w:r w:rsidRPr="00485A95">
        <w:rPr>
          <w:rFonts w:ascii="Arial" w:hAnsi="Arial" w:cs="Arial"/>
        </w:rPr>
        <w:t xml:space="preserve"> conducted a meta-analysis of 919 studies and found considerable agreement within cultures as to what was attractive and what was not attractive. Some agreement on these factors was also found between different cultures. Langlois et al also reported the finding that by the time a child is around 26 months old they prefer attractive faces.</w:t>
      </w:r>
    </w:p>
    <w:p w:rsidR="00D70BCC" w:rsidRDefault="00D70BCC" w:rsidP="00E26ED5">
      <w:pPr>
        <w:pStyle w:val="ListParagraph"/>
        <w:spacing w:after="0" w:line="240" w:lineRule="auto"/>
        <w:rPr>
          <w:rFonts w:ascii="Arial" w:hAnsi="Arial" w:cs="Arial"/>
        </w:rPr>
      </w:pPr>
    </w:p>
    <w:p w:rsidR="00A96F60" w:rsidRPr="00C03283" w:rsidRDefault="00C8235C" w:rsidP="00E26ED5">
      <w:pPr>
        <w:pStyle w:val="ListParagraph"/>
        <w:numPr>
          <w:ilvl w:val="0"/>
          <w:numId w:val="11"/>
        </w:numPr>
        <w:spacing w:after="0" w:line="240" w:lineRule="auto"/>
        <w:rPr>
          <w:rFonts w:ascii="Arial" w:hAnsi="Arial" w:cs="Arial"/>
        </w:rPr>
      </w:pPr>
      <w:r w:rsidRPr="00C03283">
        <w:rPr>
          <w:rFonts w:ascii="Arial" w:hAnsi="Arial" w:cs="Arial"/>
        </w:rPr>
        <w:t>In another study</w:t>
      </w:r>
      <w:r w:rsidRPr="00C03283">
        <w:rPr>
          <w:rFonts w:ascii="Arial" w:hAnsi="Arial" w:cs="Arial"/>
          <w:b/>
        </w:rPr>
        <w:t xml:space="preserve">, </w:t>
      </w:r>
      <w:proofErr w:type="spellStart"/>
      <w:r w:rsidRPr="00C03283">
        <w:rPr>
          <w:rFonts w:ascii="Arial" w:hAnsi="Arial" w:cs="Arial"/>
          <w:b/>
        </w:rPr>
        <w:t>Longlois</w:t>
      </w:r>
      <w:proofErr w:type="spellEnd"/>
      <w:r w:rsidRPr="00C03283">
        <w:rPr>
          <w:rFonts w:ascii="Arial" w:hAnsi="Arial" w:cs="Arial"/>
          <w:b/>
        </w:rPr>
        <w:t xml:space="preserve"> &amp; </w:t>
      </w:r>
      <w:proofErr w:type="spellStart"/>
      <w:r w:rsidRPr="00C03283">
        <w:rPr>
          <w:rFonts w:ascii="Arial" w:hAnsi="Arial" w:cs="Arial"/>
          <w:b/>
        </w:rPr>
        <w:t>Roggman</w:t>
      </w:r>
      <w:proofErr w:type="spellEnd"/>
      <w:r w:rsidRPr="00C03283">
        <w:rPr>
          <w:rFonts w:ascii="Arial" w:hAnsi="Arial" w:cs="Arial"/>
          <w:b/>
        </w:rPr>
        <w:t xml:space="preserve"> (1990)</w:t>
      </w:r>
      <w:r w:rsidRPr="00C03283">
        <w:rPr>
          <w:rFonts w:ascii="Arial" w:hAnsi="Arial" w:cs="Arial"/>
        </w:rPr>
        <w:t xml:space="preserve"> took photos of faces and </w:t>
      </w:r>
      <w:r w:rsidRPr="00C03283">
        <w:rPr>
          <w:rFonts w:ascii="Arial" w:hAnsi="Arial" w:cs="Arial"/>
          <w:i/>
          <w:iCs/>
        </w:rPr>
        <w:t>morphed</w:t>
      </w:r>
      <w:r w:rsidRPr="00C03283">
        <w:rPr>
          <w:rFonts w:ascii="Arial" w:hAnsi="Arial" w:cs="Arial"/>
        </w:rPr>
        <w:t xml:space="preserve"> them together to produce composite images (made up of 4, 8, 16, or 32 images)</w:t>
      </w:r>
    </w:p>
    <w:p w:rsidR="00E26ED5" w:rsidRDefault="00E26ED5" w:rsidP="00E26ED5">
      <w:pPr>
        <w:pStyle w:val="ListParagraph"/>
        <w:spacing w:after="0" w:line="240" w:lineRule="auto"/>
        <w:rPr>
          <w:rFonts w:ascii="Arial" w:hAnsi="Arial" w:cs="Arial"/>
        </w:rPr>
      </w:pPr>
    </w:p>
    <w:p w:rsidR="00E26ED5" w:rsidRDefault="00E26ED5" w:rsidP="00E26ED5">
      <w:pPr>
        <w:pStyle w:val="ListParagraph"/>
        <w:spacing w:after="0" w:line="240" w:lineRule="auto"/>
        <w:rPr>
          <w:rFonts w:ascii="Arial" w:hAnsi="Arial" w:cs="Arial"/>
        </w:rPr>
      </w:pPr>
    </w:p>
    <w:p w:rsidR="00D70BCC" w:rsidRPr="00D70BCC" w:rsidRDefault="00E26ED5" w:rsidP="00E26ED5">
      <w:pPr>
        <w:pStyle w:val="ListParagraph"/>
        <w:spacing w:after="0" w:line="240" w:lineRule="auto"/>
        <w:rPr>
          <w:rFonts w:ascii="Arial" w:hAnsi="Arial" w:cs="Arial"/>
        </w:rPr>
      </w:pPr>
      <w:r w:rsidRPr="00C03283">
        <w:rPr>
          <w:b/>
          <w:noProof/>
          <w:color w:val="0000FF"/>
          <w:lang w:eastAsia="en-GB"/>
        </w:rPr>
        <w:drawing>
          <wp:anchor distT="0" distB="0" distL="114300" distR="114300" simplePos="0" relativeHeight="251664384" behindDoc="0" locked="0" layoutInCell="1" allowOverlap="1" wp14:anchorId="5DFFD000" wp14:editId="39DB7527">
            <wp:simplePos x="0" y="0"/>
            <wp:positionH relativeFrom="column">
              <wp:posOffset>3609975</wp:posOffset>
            </wp:positionH>
            <wp:positionV relativeFrom="paragraph">
              <wp:posOffset>68580</wp:posOffset>
            </wp:positionV>
            <wp:extent cx="2552700" cy="2042160"/>
            <wp:effectExtent l="0" t="0" r="0" b="0"/>
            <wp:wrapSquare wrapText="bothSides"/>
            <wp:docPr id="2" name="Picture 2" descr="http://ars.els-cdn.com/content/image/1-s2.0-S0191886900000398-gr1.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rs.els-cdn.com/content/image/1-s2.0-S0191886900000398-gr1.gif">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700" cy="2042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0BCC" w:rsidRDefault="0003528D" w:rsidP="00E26ED5">
      <w:pPr>
        <w:pStyle w:val="ListParagraph"/>
        <w:numPr>
          <w:ilvl w:val="0"/>
          <w:numId w:val="11"/>
        </w:numPr>
        <w:spacing w:after="0" w:line="240" w:lineRule="auto"/>
        <w:rPr>
          <w:rFonts w:ascii="Arial" w:hAnsi="Arial" w:cs="Arial"/>
        </w:rPr>
      </w:pPr>
      <w:r w:rsidRPr="00485A95">
        <w:rPr>
          <w:rFonts w:ascii="Arial" w:hAnsi="Arial" w:cs="Arial"/>
          <w:b/>
        </w:rPr>
        <w:t>Singh (1993)</w:t>
      </w:r>
      <w:r w:rsidRPr="00485A95">
        <w:rPr>
          <w:rFonts w:ascii="Arial" w:hAnsi="Arial" w:cs="Arial"/>
        </w:rPr>
        <w:t xml:space="preserve"> found that across cultures there is a preference for a female waist-hip ratio (WHR) of 0.7 (typical hour glass shape). This preference seems to exist across culture irrespective of cultural differences for curvier or slimmer women. The ideal WHR for men is around 0.85 to 0.9 which results in a tapering figure from wide shoulders down to narrow hips. </w:t>
      </w:r>
    </w:p>
    <w:p w:rsidR="00D70BCC" w:rsidRDefault="00D70BCC" w:rsidP="00E26ED5">
      <w:pPr>
        <w:pStyle w:val="ListParagraph"/>
        <w:spacing w:after="0" w:line="240" w:lineRule="auto"/>
        <w:rPr>
          <w:rFonts w:ascii="Arial" w:hAnsi="Arial" w:cs="Arial"/>
          <w:b/>
        </w:rPr>
      </w:pPr>
    </w:p>
    <w:p w:rsidR="00E26ED5" w:rsidRDefault="00E26ED5" w:rsidP="00E26ED5">
      <w:pPr>
        <w:pStyle w:val="ListParagraph"/>
        <w:spacing w:after="0" w:line="240" w:lineRule="auto"/>
        <w:rPr>
          <w:rFonts w:ascii="Arial" w:hAnsi="Arial" w:cs="Arial"/>
          <w:b/>
        </w:rPr>
      </w:pPr>
    </w:p>
    <w:p w:rsidR="00E26ED5" w:rsidRPr="00D70BCC" w:rsidRDefault="00E26ED5" w:rsidP="00E26ED5">
      <w:pPr>
        <w:pStyle w:val="ListParagraph"/>
        <w:spacing w:after="0" w:line="240" w:lineRule="auto"/>
        <w:rPr>
          <w:rFonts w:ascii="Arial" w:hAnsi="Arial" w:cs="Arial"/>
          <w:b/>
        </w:rPr>
      </w:pPr>
    </w:p>
    <w:p w:rsidR="0003528D" w:rsidRPr="00D70BCC" w:rsidRDefault="00E26ED5" w:rsidP="00E26ED5">
      <w:pPr>
        <w:pStyle w:val="ListParagraph"/>
        <w:numPr>
          <w:ilvl w:val="0"/>
          <w:numId w:val="11"/>
        </w:numPr>
        <w:spacing w:after="0" w:line="240" w:lineRule="auto"/>
        <w:rPr>
          <w:rFonts w:ascii="Arial" w:hAnsi="Arial" w:cs="Arial"/>
        </w:rPr>
      </w:pPr>
      <w:r>
        <w:rPr>
          <w:noProof/>
          <w:color w:val="0000FF"/>
          <w:lang w:eastAsia="en-GB"/>
        </w:rPr>
        <w:drawing>
          <wp:anchor distT="0" distB="0" distL="114300" distR="114300" simplePos="0" relativeHeight="251666432" behindDoc="0" locked="0" layoutInCell="1" allowOverlap="1" wp14:anchorId="5C8E3B60" wp14:editId="5788CA35">
            <wp:simplePos x="0" y="0"/>
            <wp:positionH relativeFrom="column">
              <wp:posOffset>4325620</wp:posOffset>
            </wp:positionH>
            <wp:positionV relativeFrom="paragraph">
              <wp:posOffset>209550</wp:posOffset>
            </wp:positionV>
            <wp:extent cx="1847215" cy="1233805"/>
            <wp:effectExtent l="0" t="0" r="635" b="4445"/>
            <wp:wrapSquare wrapText="bothSides"/>
            <wp:docPr id="3" name="Picture 3" descr="http://farm8.staticflickr.com/7017/6798770251_0f0c7dd2f0_b.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8.staticflickr.com/7017/6798770251_0f0c7dd2f0_b.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215" cy="12338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3528D" w:rsidRPr="00D70BCC">
        <w:rPr>
          <w:rFonts w:ascii="Arial" w:hAnsi="Arial" w:cs="Arial"/>
          <w:b/>
        </w:rPr>
        <w:t>Pawlowski</w:t>
      </w:r>
      <w:proofErr w:type="spellEnd"/>
      <w:r w:rsidR="0003528D" w:rsidRPr="00D70BCC">
        <w:rPr>
          <w:rFonts w:ascii="Arial" w:hAnsi="Arial" w:cs="Arial"/>
          <w:b/>
        </w:rPr>
        <w:t xml:space="preserve"> (2008)</w:t>
      </w:r>
      <w:r w:rsidR="0003528D" w:rsidRPr="00D70BCC">
        <w:rPr>
          <w:rFonts w:ascii="Arial" w:hAnsi="Arial" w:cs="Arial"/>
        </w:rPr>
        <w:t xml:space="preserve"> found that long legs are attractive to both sexes</w:t>
      </w:r>
      <w:r>
        <w:rPr>
          <w:rFonts w:ascii="Arial" w:hAnsi="Arial" w:cs="Arial"/>
        </w:rPr>
        <w:t xml:space="preserve"> (study in Poland and GB)</w:t>
      </w:r>
      <w:r w:rsidR="0003528D" w:rsidRPr="00D70BCC">
        <w:rPr>
          <w:rFonts w:ascii="Arial" w:hAnsi="Arial" w:cs="Arial"/>
        </w:rPr>
        <w:t>. 218 males and females ranked the attractiveness of seven pictures where leg length had been digitally altered. In both sexes it was the photos that had 5% longer legs that were ranked as the most attractive.</w:t>
      </w:r>
    </w:p>
    <w:tbl>
      <w:tblPr>
        <w:tblStyle w:val="TableGrid"/>
        <w:tblW w:w="0" w:type="auto"/>
        <w:tblLook w:val="04A0" w:firstRow="1" w:lastRow="0" w:firstColumn="1" w:lastColumn="0" w:noHBand="0" w:noVBand="1"/>
      </w:tblPr>
      <w:tblGrid>
        <w:gridCol w:w="2356"/>
        <w:gridCol w:w="1438"/>
        <w:gridCol w:w="3368"/>
        <w:gridCol w:w="2080"/>
      </w:tblGrid>
      <w:tr w:rsidR="00357035" w:rsidTr="00E038D9">
        <w:tc>
          <w:tcPr>
            <w:tcW w:w="2356" w:type="dxa"/>
          </w:tcPr>
          <w:p w:rsidR="00E038D9" w:rsidRDefault="00E038D9">
            <w:pPr>
              <w:rPr>
                <w:rFonts w:ascii="Arial" w:hAnsi="Arial" w:cs="Arial"/>
                <w:b/>
              </w:rPr>
            </w:pPr>
            <w:r>
              <w:rPr>
                <w:rFonts w:ascii="Arial" w:hAnsi="Arial" w:cs="Arial"/>
                <w:b/>
              </w:rPr>
              <w:lastRenderedPageBreak/>
              <w:t xml:space="preserve"> </w:t>
            </w:r>
            <w:r>
              <w:rPr>
                <w:rFonts w:ascii="Arial" w:hAnsi="Arial" w:cs="Arial"/>
                <w:b/>
              </w:rPr>
              <w:br w:type="page"/>
              <w:t>Feature</w:t>
            </w:r>
          </w:p>
        </w:tc>
        <w:tc>
          <w:tcPr>
            <w:tcW w:w="1438" w:type="dxa"/>
          </w:tcPr>
          <w:p w:rsidR="00E038D9" w:rsidRDefault="00E038D9">
            <w:pPr>
              <w:rPr>
                <w:rFonts w:ascii="Arial" w:hAnsi="Arial" w:cs="Arial"/>
                <w:b/>
              </w:rPr>
            </w:pPr>
            <w:r>
              <w:rPr>
                <w:rFonts w:ascii="Arial" w:hAnsi="Arial" w:cs="Arial"/>
                <w:b/>
              </w:rPr>
              <w:t>Study</w:t>
            </w:r>
          </w:p>
        </w:tc>
        <w:tc>
          <w:tcPr>
            <w:tcW w:w="3368" w:type="dxa"/>
          </w:tcPr>
          <w:p w:rsidR="00E038D9" w:rsidRDefault="00E038D9">
            <w:pPr>
              <w:rPr>
                <w:rFonts w:ascii="Arial" w:hAnsi="Arial" w:cs="Arial"/>
                <w:b/>
              </w:rPr>
            </w:pPr>
            <w:r>
              <w:rPr>
                <w:rFonts w:ascii="Arial" w:hAnsi="Arial" w:cs="Arial"/>
                <w:b/>
              </w:rPr>
              <w:t>Explanation</w:t>
            </w:r>
          </w:p>
        </w:tc>
        <w:tc>
          <w:tcPr>
            <w:tcW w:w="2080" w:type="dxa"/>
          </w:tcPr>
          <w:p w:rsidR="00E038D9" w:rsidRDefault="00E038D9">
            <w:pPr>
              <w:rPr>
                <w:rFonts w:ascii="Arial" w:hAnsi="Arial" w:cs="Arial"/>
                <w:b/>
              </w:rPr>
            </w:pPr>
            <w:r>
              <w:rPr>
                <w:rFonts w:ascii="Arial" w:hAnsi="Arial" w:cs="Arial"/>
                <w:b/>
              </w:rPr>
              <w:t>Evaluation / IDA</w:t>
            </w:r>
          </w:p>
        </w:tc>
      </w:tr>
      <w:tr w:rsidR="00357035" w:rsidTr="00E038D9">
        <w:tc>
          <w:tcPr>
            <w:tcW w:w="2356" w:type="dxa"/>
          </w:tcPr>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tc>
        <w:tc>
          <w:tcPr>
            <w:tcW w:w="1438" w:type="dxa"/>
          </w:tcPr>
          <w:p w:rsidR="00E038D9" w:rsidRDefault="00E038D9">
            <w:pPr>
              <w:rPr>
                <w:rFonts w:ascii="Arial" w:hAnsi="Arial" w:cs="Arial"/>
                <w:b/>
              </w:rPr>
            </w:pPr>
          </w:p>
        </w:tc>
        <w:tc>
          <w:tcPr>
            <w:tcW w:w="3368" w:type="dxa"/>
          </w:tcPr>
          <w:p w:rsidR="00E038D9" w:rsidRDefault="00E038D9">
            <w:pPr>
              <w:rPr>
                <w:rFonts w:ascii="Arial" w:hAnsi="Arial" w:cs="Arial"/>
                <w:b/>
              </w:rPr>
            </w:pPr>
          </w:p>
        </w:tc>
        <w:tc>
          <w:tcPr>
            <w:tcW w:w="2080" w:type="dxa"/>
          </w:tcPr>
          <w:p w:rsidR="00E038D9" w:rsidRDefault="00E038D9">
            <w:pPr>
              <w:rPr>
                <w:rFonts w:ascii="Arial" w:hAnsi="Arial" w:cs="Arial"/>
                <w:b/>
              </w:rPr>
            </w:pPr>
          </w:p>
        </w:tc>
      </w:tr>
      <w:tr w:rsidR="00357035" w:rsidTr="00E038D9">
        <w:tc>
          <w:tcPr>
            <w:tcW w:w="2356" w:type="dxa"/>
          </w:tcPr>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tc>
        <w:tc>
          <w:tcPr>
            <w:tcW w:w="1438" w:type="dxa"/>
          </w:tcPr>
          <w:p w:rsidR="00E038D9" w:rsidRDefault="00E038D9">
            <w:pPr>
              <w:rPr>
                <w:rFonts w:ascii="Arial" w:hAnsi="Arial" w:cs="Arial"/>
                <w:b/>
              </w:rPr>
            </w:pPr>
          </w:p>
        </w:tc>
        <w:tc>
          <w:tcPr>
            <w:tcW w:w="3368" w:type="dxa"/>
          </w:tcPr>
          <w:p w:rsidR="00E038D9" w:rsidRDefault="00E038D9">
            <w:pPr>
              <w:rPr>
                <w:rFonts w:ascii="Arial" w:hAnsi="Arial" w:cs="Arial"/>
                <w:b/>
              </w:rPr>
            </w:pPr>
          </w:p>
        </w:tc>
        <w:tc>
          <w:tcPr>
            <w:tcW w:w="2080" w:type="dxa"/>
          </w:tcPr>
          <w:p w:rsidR="00E038D9" w:rsidRDefault="00E038D9">
            <w:pPr>
              <w:rPr>
                <w:rFonts w:ascii="Arial" w:hAnsi="Arial" w:cs="Arial"/>
                <w:b/>
              </w:rPr>
            </w:pPr>
          </w:p>
        </w:tc>
      </w:tr>
      <w:tr w:rsidR="00357035" w:rsidTr="00E038D9">
        <w:tc>
          <w:tcPr>
            <w:tcW w:w="2356" w:type="dxa"/>
          </w:tcPr>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tc>
        <w:tc>
          <w:tcPr>
            <w:tcW w:w="1438" w:type="dxa"/>
          </w:tcPr>
          <w:p w:rsidR="00E038D9" w:rsidRDefault="00E038D9">
            <w:pPr>
              <w:rPr>
                <w:rFonts w:ascii="Arial" w:hAnsi="Arial" w:cs="Arial"/>
                <w:b/>
              </w:rPr>
            </w:pPr>
          </w:p>
        </w:tc>
        <w:tc>
          <w:tcPr>
            <w:tcW w:w="3368" w:type="dxa"/>
          </w:tcPr>
          <w:p w:rsidR="00E038D9" w:rsidRDefault="00E038D9">
            <w:pPr>
              <w:rPr>
                <w:rFonts w:ascii="Arial" w:hAnsi="Arial" w:cs="Arial"/>
                <w:b/>
              </w:rPr>
            </w:pPr>
          </w:p>
        </w:tc>
        <w:tc>
          <w:tcPr>
            <w:tcW w:w="2080" w:type="dxa"/>
          </w:tcPr>
          <w:p w:rsidR="00E038D9" w:rsidRDefault="00E038D9">
            <w:pPr>
              <w:rPr>
                <w:rFonts w:ascii="Arial" w:hAnsi="Arial" w:cs="Arial"/>
                <w:b/>
              </w:rPr>
            </w:pPr>
          </w:p>
        </w:tc>
      </w:tr>
      <w:tr w:rsidR="00357035" w:rsidTr="00E038D9">
        <w:tc>
          <w:tcPr>
            <w:tcW w:w="2356" w:type="dxa"/>
          </w:tcPr>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p>
        </w:tc>
        <w:tc>
          <w:tcPr>
            <w:tcW w:w="1438" w:type="dxa"/>
          </w:tcPr>
          <w:p w:rsidR="00E038D9" w:rsidRDefault="00E038D9">
            <w:pPr>
              <w:rPr>
                <w:rFonts w:ascii="Arial" w:hAnsi="Arial" w:cs="Arial"/>
                <w:b/>
              </w:rPr>
            </w:pPr>
          </w:p>
        </w:tc>
        <w:tc>
          <w:tcPr>
            <w:tcW w:w="3368" w:type="dxa"/>
          </w:tcPr>
          <w:p w:rsidR="00E038D9" w:rsidRDefault="00E038D9">
            <w:pPr>
              <w:rPr>
                <w:rFonts w:ascii="Arial" w:hAnsi="Arial" w:cs="Arial"/>
                <w:b/>
              </w:rPr>
            </w:pPr>
          </w:p>
        </w:tc>
        <w:tc>
          <w:tcPr>
            <w:tcW w:w="2080" w:type="dxa"/>
          </w:tcPr>
          <w:p w:rsidR="00E038D9" w:rsidRDefault="00E038D9">
            <w:pPr>
              <w:rPr>
                <w:rFonts w:ascii="Arial" w:hAnsi="Arial" w:cs="Arial"/>
                <w:b/>
              </w:rPr>
            </w:pPr>
          </w:p>
        </w:tc>
      </w:tr>
    </w:tbl>
    <w:p w:rsidR="00E038D9" w:rsidRDefault="00E038D9">
      <w:pPr>
        <w:rPr>
          <w:rFonts w:ascii="Arial" w:hAnsi="Arial" w:cs="Arial"/>
          <w:b/>
        </w:rPr>
      </w:pPr>
      <w:r>
        <w:rPr>
          <w:noProof/>
          <w:color w:val="0000FF"/>
          <w:lang w:eastAsia="en-GB"/>
        </w:rPr>
        <w:drawing>
          <wp:anchor distT="0" distB="0" distL="114300" distR="114300" simplePos="0" relativeHeight="251670528" behindDoc="0" locked="0" layoutInCell="1" allowOverlap="1" wp14:anchorId="494D1A5D" wp14:editId="2DF93123">
            <wp:simplePos x="0" y="0"/>
            <wp:positionH relativeFrom="column">
              <wp:posOffset>438785</wp:posOffset>
            </wp:positionH>
            <wp:positionV relativeFrom="paragraph">
              <wp:posOffset>95885</wp:posOffset>
            </wp:positionV>
            <wp:extent cx="4595495" cy="4239260"/>
            <wp:effectExtent l="0" t="0" r="0" b="8890"/>
            <wp:wrapSquare wrapText="bothSides"/>
            <wp:docPr id="6" name="Picture 6" descr="http://growingupboys.info/images/MaleBodyOutline.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rowingupboys.info/images/MaleBodyOutline.gif">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5495" cy="4239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38D9" w:rsidRDefault="00E038D9">
      <w:pPr>
        <w:rPr>
          <w:rFonts w:ascii="Arial" w:hAnsi="Arial" w:cs="Arial"/>
          <w:b/>
        </w:rPr>
      </w:pPr>
    </w:p>
    <w:p w:rsidR="00E038D9" w:rsidRDefault="00E038D9">
      <w:pPr>
        <w:rPr>
          <w:rFonts w:ascii="Arial" w:hAnsi="Arial" w:cs="Arial"/>
          <w:b/>
        </w:rPr>
      </w:pPr>
    </w:p>
    <w:p w:rsidR="00E038D9" w:rsidRDefault="00E038D9">
      <w:pPr>
        <w:rPr>
          <w:rFonts w:ascii="Arial" w:hAnsi="Arial" w:cs="Arial"/>
          <w:b/>
        </w:rPr>
      </w:pPr>
      <w:r>
        <w:rPr>
          <w:rFonts w:ascii="Arial" w:hAnsi="Arial" w:cs="Arial"/>
          <w:b/>
        </w:rPr>
        <w:br w:type="page"/>
      </w:r>
    </w:p>
    <w:p w:rsidR="0003528D" w:rsidRDefault="0003528D" w:rsidP="0003528D">
      <w:pPr>
        <w:spacing w:after="0" w:line="240" w:lineRule="auto"/>
        <w:rPr>
          <w:rFonts w:ascii="Arial" w:hAnsi="Arial" w:cs="Arial"/>
          <w:b/>
        </w:rPr>
      </w:pPr>
      <w:r w:rsidRPr="0003528D">
        <w:rPr>
          <w:rFonts w:ascii="Arial" w:hAnsi="Arial" w:cs="Arial"/>
          <w:b/>
        </w:rPr>
        <w:lastRenderedPageBreak/>
        <w:t>Human mate preferences</w:t>
      </w:r>
    </w:p>
    <w:p w:rsidR="005B50B1" w:rsidRPr="0003528D" w:rsidRDefault="005B50B1" w:rsidP="0003528D">
      <w:pPr>
        <w:spacing w:after="0" w:line="240" w:lineRule="auto"/>
        <w:rPr>
          <w:rFonts w:ascii="Arial" w:hAnsi="Arial" w:cs="Arial"/>
          <w:b/>
        </w:rPr>
      </w:pPr>
    </w:p>
    <w:p w:rsidR="0003528D" w:rsidRDefault="0003528D" w:rsidP="0003528D">
      <w:pPr>
        <w:spacing w:after="0" w:line="240" w:lineRule="auto"/>
        <w:rPr>
          <w:rFonts w:ascii="Arial" w:hAnsi="Arial" w:cs="Arial"/>
        </w:rPr>
      </w:pPr>
      <w:r w:rsidRPr="0003528D">
        <w:rPr>
          <w:rFonts w:ascii="Arial" w:hAnsi="Arial" w:cs="Arial"/>
        </w:rPr>
        <w:t>Buss (1989) explored what males and females looked for in a marriage partner using over 10,000 people from 37 different cultures. The sample accounted for a wide diversity of ethnic, religious and political and economic groups. The main findings are shown in the table below.</w:t>
      </w:r>
    </w:p>
    <w:p w:rsidR="005B50B1" w:rsidRPr="0003528D" w:rsidRDefault="005B50B1" w:rsidP="0003528D">
      <w:pPr>
        <w:spacing w:after="0" w:line="240" w:lineRule="auto"/>
        <w:rPr>
          <w:rFonts w:ascii="Arial" w:hAnsi="Arial" w:cs="Arial"/>
        </w:rPr>
      </w:pPr>
    </w:p>
    <w:p w:rsidR="0003528D" w:rsidRPr="0003528D" w:rsidRDefault="0003528D" w:rsidP="0003528D">
      <w:pPr>
        <w:spacing w:after="0" w:line="240" w:lineRule="auto"/>
        <w:rPr>
          <w:rFonts w:ascii="Arial" w:hAnsi="Arial" w:cs="Arial"/>
        </w:rPr>
      </w:pPr>
      <w:r w:rsidRPr="0003528D">
        <w:rPr>
          <w:rFonts w:ascii="Arial" w:hAnsi="Arial" w:cs="Arial"/>
        </w:rPr>
        <w:t>Table summarising findings of Buss (1989)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694"/>
        <w:gridCol w:w="4172"/>
      </w:tblGrid>
      <w:tr w:rsidR="0003528D" w:rsidRPr="0003528D" w:rsidTr="005B50B1">
        <w:tc>
          <w:tcPr>
            <w:tcW w:w="2376" w:type="dxa"/>
          </w:tcPr>
          <w:p w:rsidR="0003528D" w:rsidRPr="0003528D" w:rsidRDefault="0003528D" w:rsidP="0003528D">
            <w:pPr>
              <w:spacing w:after="0" w:line="240" w:lineRule="auto"/>
              <w:rPr>
                <w:rFonts w:ascii="Arial" w:hAnsi="Arial" w:cs="Arial"/>
              </w:rPr>
            </w:pPr>
          </w:p>
        </w:tc>
        <w:tc>
          <w:tcPr>
            <w:tcW w:w="2694" w:type="dxa"/>
          </w:tcPr>
          <w:p w:rsidR="0003528D" w:rsidRPr="0003528D" w:rsidRDefault="0003528D" w:rsidP="0003528D">
            <w:pPr>
              <w:spacing w:after="0" w:line="240" w:lineRule="auto"/>
              <w:rPr>
                <w:rFonts w:ascii="Arial" w:hAnsi="Arial" w:cs="Arial"/>
              </w:rPr>
            </w:pPr>
            <w:r w:rsidRPr="0003528D">
              <w:rPr>
                <w:rFonts w:ascii="Arial" w:hAnsi="Arial" w:cs="Arial"/>
              </w:rPr>
              <w:t>Research findings</w:t>
            </w:r>
          </w:p>
        </w:tc>
        <w:tc>
          <w:tcPr>
            <w:tcW w:w="4172" w:type="dxa"/>
          </w:tcPr>
          <w:p w:rsidR="0003528D" w:rsidRPr="0003528D" w:rsidRDefault="0003528D" w:rsidP="0003528D">
            <w:pPr>
              <w:spacing w:after="0" w:line="240" w:lineRule="auto"/>
              <w:rPr>
                <w:rFonts w:ascii="Arial" w:hAnsi="Arial" w:cs="Arial"/>
              </w:rPr>
            </w:pPr>
            <w:r w:rsidRPr="0003528D">
              <w:rPr>
                <w:rFonts w:ascii="Arial" w:hAnsi="Arial" w:cs="Arial"/>
              </w:rPr>
              <w:t>Evolutionary advantage</w:t>
            </w:r>
          </w:p>
        </w:tc>
      </w:tr>
      <w:tr w:rsidR="0003528D" w:rsidRPr="0003528D" w:rsidTr="005B50B1">
        <w:tc>
          <w:tcPr>
            <w:tcW w:w="2376" w:type="dxa"/>
          </w:tcPr>
          <w:p w:rsidR="0003528D" w:rsidRPr="005B50B1" w:rsidRDefault="0003528D" w:rsidP="0003528D">
            <w:pPr>
              <w:spacing w:after="0" w:line="240" w:lineRule="auto"/>
              <w:rPr>
                <w:rFonts w:ascii="Arial" w:hAnsi="Arial" w:cs="Arial"/>
              </w:rPr>
            </w:pPr>
            <w:r w:rsidRPr="005B50B1">
              <w:rPr>
                <w:rFonts w:ascii="Arial" w:hAnsi="Arial" w:cs="Arial"/>
              </w:rPr>
              <w:t>Human female mating preferences</w:t>
            </w:r>
          </w:p>
          <w:p w:rsidR="0003528D" w:rsidRPr="005B50B1" w:rsidRDefault="0003528D" w:rsidP="0003528D">
            <w:pPr>
              <w:spacing w:after="0" w:line="240" w:lineRule="auto"/>
              <w:rPr>
                <w:rFonts w:ascii="Arial" w:hAnsi="Arial" w:cs="Arial"/>
              </w:rPr>
            </w:pPr>
          </w:p>
          <w:p w:rsidR="0003528D" w:rsidRPr="005B50B1" w:rsidRDefault="0003528D" w:rsidP="0003528D">
            <w:pPr>
              <w:spacing w:after="0" w:line="240" w:lineRule="auto"/>
              <w:rPr>
                <w:rFonts w:ascii="Arial" w:hAnsi="Arial" w:cs="Arial"/>
              </w:rPr>
            </w:pPr>
            <w:r w:rsidRPr="005B50B1">
              <w:rPr>
                <w:rFonts w:ascii="Arial" w:hAnsi="Arial" w:cs="Arial"/>
                <w:b/>
              </w:rPr>
              <w:t>Females were looking for males</w:t>
            </w:r>
            <w:r w:rsidRPr="005B50B1">
              <w:rPr>
                <w:rFonts w:ascii="Arial" w:hAnsi="Arial" w:cs="Arial"/>
              </w:rPr>
              <w:t>:</w:t>
            </w:r>
          </w:p>
        </w:tc>
        <w:tc>
          <w:tcPr>
            <w:tcW w:w="2694" w:type="dxa"/>
          </w:tcPr>
          <w:p w:rsidR="0003528D" w:rsidRPr="0003528D" w:rsidRDefault="0003528D" w:rsidP="0003528D">
            <w:pPr>
              <w:pStyle w:val="ListParagraph"/>
              <w:numPr>
                <w:ilvl w:val="0"/>
                <w:numId w:val="1"/>
              </w:numPr>
              <w:spacing w:after="0" w:line="240" w:lineRule="auto"/>
              <w:rPr>
                <w:rFonts w:ascii="Arial" w:hAnsi="Arial" w:cs="Arial"/>
              </w:rPr>
            </w:pPr>
            <w:r w:rsidRPr="0003528D">
              <w:rPr>
                <w:rFonts w:ascii="Arial" w:hAnsi="Arial" w:cs="Arial"/>
              </w:rPr>
              <w:t>Who could financially provide</w:t>
            </w:r>
          </w:p>
          <w:p w:rsidR="0003528D" w:rsidRPr="0003528D" w:rsidRDefault="0003528D" w:rsidP="0003528D">
            <w:pPr>
              <w:pStyle w:val="ListParagraph"/>
              <w:numPr>
                <w:ilvl w:val="0"/>
                <w:numId w:val="1"/>
              </w:numPr>
              <w:spacing w:after="0" w:line="240" w:lineRule="auto"/>
              <w:rPr>
                <w:rFonts w:ascii="Arial" w:hAnsi="Arial" w:cs="Arial"/>
              </w:rPr>
            </w:pPr>
            <w:r w:rsidRPr="0003528D">
              <w:rPr>
                <w:rFonts w:ascii="Arial" w:hAnsi="Arial" w:cs="Arial"/>
              </w:rPr>
              <w:t>Who were tall, strong and healthy</w:t>
            </w:r>
          </w:p>
          <w:p w:rsidR="0003528D" w:rsidRPr="0003528D" w:rsidRDefault="0003528D" w:rsidP="0003528D">
            <w:pPr>
              <w:pStyle w:val="ListParagraph"/>
              <w:numPr>
                <w:ilvl w:val="0"/>
                <w:numId w:val="1"/>
              </w:numPr>
              <w:spacing w:after="0" w:line="240" w:lineRule="auto"/>
              <w:rPr>
                <w:rFonts w:ascii="Arial" w:hAnsi="Arial" w:cs="Arial"/>
              </w:rPr>
            </w:pPr>
            <w:r w:rsidRPr="0003528D">
              <w:rPr>
                <w:rFonts w:ascii="Arial" w:hAnsi="Arial" w:cs="Arial"/>
              </w:rPr>
              <w:t>Who were older than themselves</w:t>
            </w:r>
          </w:p>
          <w:p w:rsidR="0003528D" w:rsidRPr="0003528D" w:rsidRDefault="0003528D" w:rsidP="0003528D">
            <w:pPr>
              <w:pStyle w:val="ListParagraph"/>
              <w:numPr>
                <w:ilvl w:val="0"/>
                <w:numId w:val="1"/>
              </w:numPr>
              <w:spacing w:after="0" w:line="240" w:lineRule="auto"/>
              <w:rPr>
                <w:rFonts w:ascii="Arial" w:hAnsi="Arial" w:cs="Arial"/>
              </w:rPr>
            </w:pPr>
            <w:r w:rsidRPr="0003528D">
              <w:rPr>
                <w:rFonts w:ascii="Arial" w:hAnsi="Arial" w:cs="Arial"/>
              </w:rPr>
              <w:t>Who had symmetry of face and body</w:t>
            </w:r>
          </w:p>
        </w:tc>
        <w:tc>
          <w:tcPr>
            <w:tcW w:w="4172" w:type="dxa"/>
          </w:tcPr>
          <w:p w:rsidR="0003528D" w:rsidRDefault="0003528D" w:rsidP="0003528D">
            <w:pPr>
              <w:spacing w:after="0" w:line="240" w:lineRule="auto"/>
              <w:rPr>
                <w:rFonts w:ascii="Arial" w:hAnsi="Arial" w:cs="Arial"/>
              </w:rPr>
            </w:pPr>
            <w:r w:rsidRPr="0003528D">
              <w:rPr>
                <w:rFonts w:ascii="Arial" w:hAnsi="Arial" w:cs="Arial"/>
              </w:rPr>
              <w:t>Men with greater resources are better mates because access to resources can improve female reproductive success.</w:t>
            </w:r>
          </w:p>
          <w:p w:rsidR="00DA1702" w:rsidRPr="0003528D" w:rsidRDefault="00DA1702" w:rsidP="0003528D">
            <w:pPr>
              <w:spacing w:after="0" w:line="240" w:lineRule="auto"/>
              <w:rPr>
                <w:rFonts w:ascii="Arial" w:hAnsi="Arial" w:cs="Arial"/>
              </w:rPr>
            </w:pPr>
          </w:p>
          <w:p w:rsidR="0003528D" w:rsidRDefault="0003528D" w:rsidP="0003528D">
            <w:pPr>
              <w:spacing w:after="0" w:line="240" w:lineRule="auto"/>
              <w:rPr>
                <w:rFonts w:ascii="Arial" w:hAnsi="Arial" w:cs="Arial"/>
              </w:rPr>
            </w:pPr>
            <w:r w:rsidRPr="0003528D">
              <w:rPr>
                <w:rFonts w:ascii="Arial" w:hAnsi="Arial" w:cs="Arial"/>
              </w:rPr>
              <w:t>Typically, physically strong males would have been better hunter/gatherers and therefore successful providers for their families.</w:t>
            </w:r>
          </w:p>
          <w:p w:rsidR="00DA1702" w:rsidRPr="0003528D" w:rsidRDefault="00DA1702" w:rsidP="0003528D">
            <w:pPr>
              <w:spacing w:after="0" w:line="240" w:lineRule="auto"/>
              <w:rPr>
                <w:rFonts w:ascii="Arial" w:hAnsi="Arial" w:cs="Arial"/>
              </w:rPr>
            </w:pPr>
          </w:p>
          <w:p w:rsidR="0003528D" w:rsidRDefault="0003528D" w:rsidP="0003528D">
            <w:pPr>
              <w:spacing w:after="0" w:line="240" w:lineRule="auto"/>
              <w:rPr>
                <w:rFonts w:ascii="Arial" w:hAnsi="Arial" w:cs="Arial"/>
              </w:rPr>
            </w:pPr>
            <w:r w:rsidRPr="0003528D">
              <w:rPr>
                <w:rFonts w:ascii="Arial" w:hAnsi="Arial" w:cs="Arial"/>
              </w:rPr>
              <w:t>Older men typically have greater resources therefore increasing reproductive success.</w:t>
            </w:r>
          </w:p>
          <w:p w:rsidR="00DA1702" w:rsidRPr="0003528D" w:rsidRDefault="00DA1702" w:rsidP="0003528D">
            <w:pPr>
              <w:spacing w:after="0" w:line="240" w:lineRule="auto"/>
              <w:rPr>
                <w:rFonts w:ascii="Arial" w:hAnsi="Arial" w:cs="Arial"/>
              </w:rPr>
            </w:pPr>
          </w:p>
          <w:p w:rsidR="0003528D" w:rsidRPr="0003528D" w:rsidRDefault="0003528D" w:rsidP="0003528D">
            <w:pPr>
              <w:spacing w:after="0" w:line="240" w:lineRule="auto"/>
              <w:rPr>
                <w:rFonts w:ascii="Arial" w:hAnsi="Arial" w:cs="Arial"/>
              </w:rPr>
            </w:pPr>
            <w:r w:rsidRPr="0003528D">
              <w:rPr>
                <w:rFonts w:ascii="Arial" w:hAnsi="Arial" w:cs="Arial"/>
              </w:rPr>
              <w:t>Symmetry is associated with health, so healthy offspring are more likely and there is less genetic predisposition to illness.</w:t>
            </w:r>
          </w:p>
        </w:tc>
      </w:tr>
      <w:tr w:rsidR="0003528D" w:rsidRPr="0003528D" w:rsidTr="005B50B1">
        <w:tc>
          <w:tcPr>
            <w:tcW w:w="2376" w:type="dxa"/>
          </w:tcPr>
          <w:p w:rsidR="0003528D" w:rsidRPr="005B50B1" w:rsidRDefault="0003528D" w:rsidP="0003528D">
            <w:pPr>
              <w:spacing w:after="0" w:line="240" w:lineRule="auto"/>
              <w:rPr>
                <w:rFonts w:ascii="Arial" w:hAnsi="Arial" w:cs="Arial"/>
              </w:rPr>
            </w:pPr>
            <w:r w:rsidRPr="005B50B1">
              <w:rPr>
                <w:rFonts w:ascii="Arial" w:hAnsi="Arial" w:cs="Arial"/>
              </w:rPr>
              <w:t>Human male mating preferences</w:t>
            </w:r>
          </w:p>
          <w:p w:rsidR="0003528D" w:rsidRPr="005B50B1" w:rsidRDefault="0003528D" w:rsidP="0003528D">
            <w:pPr>
              <w:spacing w:after="0" w:line="240" w:lineRule="auto"/>
              <w:rPr>
                <w:rFonts w:ascii="Arial" w:hAnsi="Arial" w:cs="Arial"/>
              </w:rPr>
            </w:pPr>
          </w:p>
          <w:p w:rsidR="0003528D" w:rsidRPr="005B50B1" w:rsidRDefault="0003528D" w:rsidP="0003528D">
            <w:pPr>
              <w:spacing w:after="0" w:line="240" w:lineRule="auto"/>
              <w:rPr>
                <w:rFonts w:ascii="Arial" w:hAnsi="Arial" w:cs="Arial"/>
              </w:rPr>
            </w:pPr>
            <w:r w:rsidRPr="005B50B1">
              <w:rPr>
                <w:rFonts w:ascii="Arial" w:hAnsi="Arial" w:cs="Arial"/>
                <w:b/>
              </w:rPr>
              <w:t>Males were looking for women</w:t>
            </w:r>
            <w:r w:rsidRPr="005B50B1">
              <w:rPr>
                <w:rFonts w:ascii="Arial" w:hAnsi="Arial" w:cs="Arial"/>
              </w:rPr>
              <w:t>:</w:t>
            </w:r>
          </w:p>
        </w:tc>
        <w:tc>
          <w:tcPr>
            <w:tcW w:w="2694" w:type="dxa"/>
          </w:tcPr>
          <w:p w:rsidR="0003528D" w:rsidRPr="0003528D" w:rsidRDefault="0003528D" w:rsidP="0003528D">
            <w:pPr>
              <w:pStyle w:val="ListParagraph"/>
              <w:numPr>
                <w:ilvl w:val="0"/>
                <w:numId w:val="2"/>
              </w:numPr>
              <w:spacing w:after="0" w:line="240" w:lineRule="auto"/>
              <w:rPr>
                <w:rFonts w:ascii="Arial" w:hAnsi="Arial" w:cs="Arial"/>
              </w:rPr>
            </w:pPr>
            <w:r w:rsidRPr="0003528D">
              <w:rPr>
                <w:rFonts w:ascii="Arial" w:hAnsi="Arial" w:cs="Arial"/>
              </w:rPr>
              <w:t>Who were younger than themselves</w:t>
            </w:r>
          </w:p>
          <w:p w:rsidR="0003528D" w:rsidRPr="0003528D" w:rsidRDefault="0003528D" w:rsidP="0003528D">
            <w:pPr>
              <w:pStyle w:val="ListParagraph"/>
              <w:numPr>
                <w:ilvl w:val="0"/>
                <w:numId w:val="2"/>
              </w:numPr>
              <w:spacing w:after="0" w:line="240" w:lineRule="auto"/>
              <w:rPr>
                <w:rFonts w:ascii="Arial" w:hAnsi="Arial" w:cs="Arial"/>
              </w:rPr>
            </w:pPr>
            <w:r w:rsidRPr="0003528D">
              <w:rPr>
                <w:rFonts w:ascii="Arial" w:hAnsi="Arial" w:cs="Arial"/>
              </w:rPr>
              <w:t>Who were healthy  and physically symmetrical</w:t>
            </w:r>
          </w:p>
          <w:p w:rsidR="0003528D" w:rsidRPr="0003528D" w:rsidRDefault="0003528D" w:rsidP="0003528D">
            <w:pPr>
              <w:pStyle w:val="ListParagraph"/>
              <w:numPr>
                <w:ilvl w:val="0"/>
                <w:numId w:val="2"/>
              </w:numPr>
              <w:spacing w:after="0" w:line="240" w:lineRule="auto"/>
              <w:rPr>
                <w:rFonts w:ascii="Arial" w:hAnsi="Arial" w:cs="Arial"/>
              </w:rPr>
            </w:pPr>
            <w:r w:rsidRPr="0003528D">
              <w:rPr>
                <w:rFonts w:ascii="Arial" w:hAnsi="Arial" w:cs="Arial"/>
              </w:rPr>
              <w:t>With a good waist-to-hip ratio</w:t>
            </w:r>
          </w:p>
        </w:tc>
        <w:tc>
          <w:tcPr>
            <w:tcW w:w="4172" w:type="dxa"/>
          </w:tcPr>
          <w:p w:rsidR="0003528D" w:rsidRDefault="0003528D" w:rsidP="0003528D">
            <w:pPr>
              <w:spacing w:after="0" w:line="240" w:lineRule="auto"/>
              <w:rPr>
                <w:rFonts w:ascii="Arial" w:hAnsi="Arial" w:cs="Arial"/>
              </w:rPr>
            </w:pPr>
            <w:r w:rsidRPr="0003528D">
              <w:rPr>
                <w:rFonts w:ascii="Arial" w:hAnsi="Arial" w:cs="Arial"/>
              </w:rPr>
              <w:t>Female fertility declines with age, therefore younger females are more likely to be fertile.</w:t>
            </w:r>
          </w:p>
          <w:p w:rsidR="00DA1702" w:rsidRPr="0003528D" w:rsidRDefault="00DA1702" w:rsidP="0003528D">
            <w:pPr>
              <w:spacing w:after="0" w:line="240" w:lineRule="auto"/>
              <w:rPr>
                <w:rFonts w:ascii="Arial" w:hAnsi="Arial" w:cs="Arial"/>
              </w:rPr>
            </w:pPr>
          </w:p>
          <w:p w:rsidR="0003528D" w:rsidRDefault="0003528D" w:rsidP="0003528D">
            <w:pPr>
              <w:spacing w:after="0" w:line="240" w:lineRule="auto"/>
              <w:rPr>
                <w:rFonts w:ascii="Arial" w:hAnsi="Arial" w:cs="Arial"/>
              </w:rPr>
            </w:pPr>
            <w:r w:rsidRPr="0003528D">
              <w:rPr>
                <w:rFonts w:ascii="Arial" w:hAnsi="Arial" w:cs="Arial"/>
              </w:rPr>
              <w:t>Symmetry is associated with good genes and health.</w:t>
            </w:r>
          </w:p>
          <w:p w:rsidR="00DA1702" w:rsidRPr="0003528D" w:rsidRDefault="00DA1702" w:rsidP="0003528D">
            <w:pPr>
              <w:spacing w:after="0" w:line="240" w:lineRule="auto"/>
              <w:rPr>
                <w:rFonts w:ascii="Arial" w:hAnsi="Arial" w:cs="Arial"/>
              </w:rPr>
            </w:pPr>
          </w:p>
          <w:p w:rsidR="0003528D" w:rsidRPr="0003528D" w:rsidRDefault="0003528D" w:rsidP="0003528D">
            <w:pPr>
              <w:spacing w:after="0" w:line="240" w:lineRule="auto"/>
              <w:rPr>
                <w:rFonts w:ascii="Arial" w:hAnsi="Arial" w:cs="Arial"/>
              </w:rPr>
            </w:pPr>
            <w:r w:rsidRPr="0003528D">
              <w:rPr>
                <w:rFonts w:ascii="Arial" w:hAnsi="Arial" w:cs="Arial"/>
              </w:rPr>
              <w:t>Improved chances of child bearing with ideal high waist-to-hip ratio. Too high a ratio can result in problems conceiving.</w:t>
            </w:r>
          </w:p>
        </w:tc>
      </w:tr>
    </w:tbl>
    <w:p w:rsidR="0003528D" w:rsidRPr="0003528D" w:rsidRDefault="0003528D" w:rsidP="0003528D">
      <w:pPr>
        <w:spacing w:after="0" w:line="240" w:lineRule="auto"/>
        <w:rPr>
          <w:rFonts w:ascii="Arial" w:hAnsi="Arial" w:cs="Arial"/>
        </w:rPr>
      </w:pPr>
    </w:p>
    <w:p w:rsidR="0003528D" w:rsidRPr="0003528D" w:rsidRDefault="00DA1702" w:rsidP="0003528D">
      <w:pPr>
        <w:spacing w:after="0" w:line="240" w:lineRule="auto"/>
        <w:rPr>
          <w:rFonts w:ascii="Arial" w:hAnsi="Arial" w:cs="Arial"/>
          <w:b/>
        </w:rPr>
      </w:pPr>
      <w:r>
        <w:rPr>
          <w:noProof/>
          <w:color w:val="0000FF"/>
          <w:lang w:eastAsia="en-GB"/>
        </w:rPr>
        <w:drawing>
          <wp:anchor distT="0" distB="0" distL="114300" distR="114300" simplePos="0" relativeHeight="251674624" behindDoc="0" locked="0" layoutInCell="1" allowOverlap="1" wp14:anchorId="41FE3F90" wp14:editId="51D94D7B">
            <wp:simplePos x="0" y="0"/>
            <wp:positionH relativeFrom="column">
              <wp:posOffset>4036695</wp:posOffset>
            </wp:positionH>
            <wp:positionV relativeFrom="paragraph">
              <wp:posOffset>34925</wp:posOffset>
            </wp:positionV>
            <wp:extent cx="1899920" cy="2802890"/>
            <wp:effectExtent l="0" t="0" r="5080" b="0"/>
            <wp:wrapSquare wrapText="bothSides"/>
            <wp:docPr id="8" name="Picture 8" descr="http://www.thepsychfiles.com/wp-content/uploads/2009/06/bussdavid.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psychfiles.com/wp-content/uploads/2009/06/bussdavid.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9920" cy="28028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28D" w:rsidRPr="0003528D">
        <w:rPr>
          <w:rFonts w:ascii="Arial" w:hAnsi="Arial" w:cs="Arial"/>
          <w:b/>
        </w:rPr>
        <w:t>Evaluation of Buss</w:t>
      </w:r>
    </w:p>
    <w:p w:rsidR="0003528D" w:rsidRPr="005B50B1" w:rsidRDefault="0003528D" w:rsidP="005B50B1">
      <w:pPr>
        <w:pStyle w:val="ListParagraph"/>
        <w:numPr>
          <w:ilvl w:val="0"/>
          <w:numId w:val="16"/>
        </w:numPr>
        <w:spacing w:after="0" w:line="240" w:lineRule="auto"/>
        <w:rPr>
          <w:rFonts w:ascii="Arial" w:hAnsi="Arial" w:cs="Arial"/>
        </w:rPr>
      </w:pPr>
      <w:r w:rsidRPr="005B50B1">
        <w:rPr>
          <w:rFonts w:ascii="Arial" w:hAnsi="Arial" w:cs="Arial"/>
        </w:rPr>
        <w:t>Validity – the study indicates preferences rather than being a true reflection of real life. For example other people such as our friends and families can influence our choice of partner.</w:t>
      </w:r>
    </w:p>
    <w:p w:rsidR="005B50B1" w:rsidRDefault="0003528D" w:rsidP="005B50B1">
      <w:pPr>
        <w:pStyle w:val="ListParagraph"/>
        <w:numPr>
          <w:ilvl w:val="0"/>
          <w:numId w:val="16"/>
        </w:numPr>
        <w:spacing w:after="0" w:line="240" w:lineRule="auto"/>
        <w:rPr>
          <w:rFonts w:ascii="Arial" w:hAnsi="Arial" w:cs="Arial"/>
        </w:rPr>
      </w:pPr>
      <w:r w:rsidRPr="005B50B1">
        <w:rPr>
          <w:rFonts w:ascii="Arial" w:hAnsi="Arial" w:cs="Arial"/>
        </w:rPr>
        <w:t>Sampling – Buss was criticised for misrepresenting rural and less educated individuals and the sampling methods to gain participants varied across cultures.</w:t>
      </w:r>
    </w:p>
    <w:p w:rsidR="0003528D" w:rsidRPr="005B50B1" w:rsidRDefault="0003528D" w:rsidP="005B50B1">
      <w:pPr>
        <w:pStyle w:val="ListParagraph"/>
        <w:numPr>
          <w:ilvl w:val="0"/>
          <w:numId w:val="16"/>
        </w:numPr>
        <w:spacing w:after="0" w:line="240" w:lineRule="auto"/>
        <w:rPr>
          <w:rFonts w:ascii="Arial" w:hAnsi="Arial" w:cs="Arial"/>
        </w:rPr>
      </w:pPr>
      <w:r w:rsidRPr="005B50B1">
        <w:rPr>
          <w:rFonts w:ascii="Arial" w:hAnsi="Arial" w:cs="Arial"/>
        </w:rPr>
        <w:t>Support from other research – Buss (1989) studied actual marriages in 29 different cultures and found that men do choose younger women and that a man who divorced and remarried tended to choose a younger woman.</w:t>
      </w:r>
    </w:p>
    <w:p w:rsidR="005B50B1" w:rsidRPr="0003528D" w:rsidRDefault="005B50B1" w:rsidP="0003528D">
      <w:pPr>
        <w:spacing w:after="0" w:line="240" w:lineRule="auto"/>
        <w:rPr>
          <w:rFonts w:ascii="Arial" w:hAnsi="Arial" w:cs="Arial"/>
        </w:rPr>
      </w:pPr>
    </w:p>
    <w:p w:rsidR="005B50B1" w:rsidRDefault="00C8235C" w:rsidP="00DA1702">
      <w:pPr>
        <w:jc w:val="center"/>
        <w:rPr>
          <w:rFonts w:ascii="Arial" w:hAnsi="Arial" w:cs="Arial"/>
          <w:b/>
          <w:spacing w:val="-6"/>
        </w:rPr>
      </w:pPr>
      <w:r>
        <w:rPr>
          <w:rFonts w:ascii="Arial" w:hAnsi="Arial" w:cs="Arial"/>
          <w:b/>
          <w:spacing w:val="-6"/>
        </w:rPr>
        <w:t>Highlight, a</w:t>
      </w:r>
      <w:r w:rsidR="005B50B1">
        <w:rPr>
          <w:rFonts w:ascii="Arial" w:hAnsi="Arial" w:cs="Arial"/>
          <w:b/>
          <w:spacing w:val="-6"/>
        </w:rPr>
        <w:t>nnotate</w:t>
      </w:r>
      <w:r>
        <w:rPr>
          <w:rFonts w:ascii="Arial" w:hAnsi="Arial" w:cs="Arial"/>
          <w:b/>
          <w:spacing w:val="-6"/>
        </w:rPr>
        <w:t xml:space="preserve"> and summarise Buss’ study</w:t>
      </w:r>
      <w:r w:rsidR="00357035">
        <w:rPr>
          <w:rFonts w:ascii="Arial" w:hAnsi="Arial" w:cs="Arial"/>
          <w:b/>
          <w:spacing w:val="-6"/>
        </w:rPr>
        <w:t xml:space="preserve"> (in blue text)</w:t>
      </w:r>
      <w:r>
        <w:rPr>
          <w:rFonts w:ascii="Arial" w:hAnsi="Arial" w:cs="Arial"/>
          <w:b/>
          <w:spacing w:val="-6"/>
        </w:rPr>
        <w:t>.</w:t>
      </w:r>
      <w:r w:rsidR="00DA1702" w:rsidRPr="00DA1702">
        <w:rPr>
          <w:noProof/>
          <w:color w:val="0000FF"/>
          <w:lang w:eastAsia="en-GB"/>
        </w:rPr>
        <w:t xml:space="preserve"> </w:t>
      </w:r>
    </w:p>
    <w:p w:rsidR="00C8235C" w:rsidRDefault="00C8235C">
      <w:pPr>
        <w:rPr>
          <w:rFonts w:ascii="Arial" w:hAnsi="Arial" w:cs="Arial"/>
          <w:b/>
          <w:spacing w:val="-6"/>
        </w:rPr>
      </w:pPr>
      <w:r>
        <w:rPr>
          <w:rFonts w:ascii="Arial" w:hAnsi="Arial" w:cs="Arial"/>
          <w:b/>
          <w:spacing w:val="-6"/>
        </w:rPr>
        <w:br w:type="page"/>
      </w:r>
    </w:p>
    <w:p w:rsidR="005B50B1" w:rsidRPr="002A3D72" w:rsidRDefault="005B50B1" w:rsidP="005B50B1">
      <w:pPr>
        <w:spacing w:after="0" w:line="240" w:lineRule="auto"/>
        <w:jc w:val="center"/>
        <w:rPr>
          <w:rFonts w:ascii="Arial" w:hAnsi="Arial" w:cs="Arial"/>
          <w:b/>
          <w:color w:val="1F497D" w:themeColor="text2"/>
          <w:spacing w:val="-6"/>
        </w:rPr>
      </w:pPr>
      <w:r w:rsidRPr="002A3D72">
        <w:rPr>
          <w:rFonts w:ascii="Arial" w:hAnsi="Arial" w:cs="Arial"/>
          <w:noProof/>
          <w:color w:val="1F497D" w:themeColor="text2"/>
          <w:lang w:eastAsia="en-GB"/>
        </w:rPr>
        <w:lastRenderedPageBreak/>
        <w:drawing>
          <wp:anchor distT="0" distB="0" distL="114300" distR="114300" simplePos="0" relativeHeight="251672576" behindDoc="0" locked="0" layoutInCell="1" allowOverlap="1" wp14:anchorId="25087C3B" wp14:editId="5192ABD0">
            <wp:simplePos x="0" y="0"/>
            <wp:positionH relativeFrom="column">
              <wp:posOffset>4116705</wp:posOffset>
            </wp:positionH>
            <wp:positionV relativeFrom="paragraph">
              <wp:posOffset>-321945</wp:posOffset>
            </wp:positionV>
            <wp:extent cx="1570990" cy="1303020"/>
            <wp:effectExtent l="0" t="0" r="0" b="0"/>
            <wp:wrapSquare wrapText="bothSides"/>
            <wp:docPr id="7" name="Picture 7" desc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099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D72">
        <w:rPr>
          <w:rFonts w:ascii="Arial" w:hAnsi="Arial" w:cs="Arial"/>
          <w:b/>
          <w:color w:val="1F497D" w:themeColor="text2"/>
          <w:spacing w:val="-6"/>
        </w:rPr>
        <w:t>Buss, D (1989)</w:t>
      </w:r>
    </w:p>
    <w:p w:rsidR="005B50B1" w:rsidRPr="002A3D72" w:rsidRDefault="005B50B1" w:rsidP="005B50B1">
      <w:pPr>
        <w:spacing w:after="0" w:line="240" w:lineRule="auto"/>
        <w:jc w:val="center"/>
        <w:rPr>
          <w:rFonts w:ascii="Arial" w:hAnsi="Arial" w:cs="Arial"/>
          <w:b/>
          <w:color w:val="1F497D" w:themeColor="text2"/>
          <w:spacing w:val="-6"/>
        </w:rPr>
      </w:pPr>
      <w:r w:rsidRPr="002A3D72">
        <w:rPr>
          <w:rFonts w:ascii="Arial" w:hAnsi="Arial" w:cs="Arial"/>
          <w:b/>
          <w:color w:val="1F497D" w:themeColor="text2"/>
          <w:spacing w:val="-6"/>
        </w:rPr>
        <w:t>Sex Differences in Human Mate Preferences</w:t>
      </w:r>
    </w:p>
    <w:p w:rsidR="005B50B1" w:rsidRPr="002A3D72" w:rsidRDefault="005B50B1" w:rsidP="005B50B1">
      <w:pPr>
        <w:spacing w:after="0" w:line="240" w:lineRule="auto"/>
        <w:rPr>
          <w:rFonts w:ascii="Arial" w:hAnsi="Arial" w:cs="Arial"/>
          <w:b/>
          <w:color w:val="1F497D" w:themeColor="text2"/>
          <w:spacing w:val="-6"/>
        </w:rPr>
      </w:pPr>
    </w:p>
    <w:p w:rsidR="005B50B1" w:rsidRPr="002A3D72" w:rsidRDefault="005B50B1" w:rsidP="005B50B1">
      <w:pPr>
        <w:spacing w:after="0" w:line="240" w:lineRule="auto"/>
        <w:rPr>
          <w:rFonts w:ascii="Arial" w:hAnsi="Arial" w:cs="Arial"/>
          <w:b/>
          <w:color w:val="1F497D" w:themeColor="text2"/>
          <w:spacing w:val="-6"/>
          <w:sz w:val="20"/>
        </w:rPr>
      </w:pPr>
      <w:r w:rsidRPr="002A3D72">
        <w:rPr>
          <w:rFonts w:ascii="Arial" w:hAnsi="Arial" w:cs="Arial"/>
          <w:b/>
          <w:color w:val="1F497D" w:themeColor="text2"/>
          <w:spacing w:val="-6"/>
          <w:sz w:val="20"/>
        </w:rPr>
        <w:t>Aims and context</w:t>
      </w: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In the 1870’s Charles Darwin suggested that mate selection was a matter of evolution because it determined which members of a species got to reproduce and pass on their characteristics  to future generations. Evolutionary psychologists are interested in how behaviour like mate selection might be affected by instincts designed to maximise the chances of reproducing and passing on genes.</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rPr>
          <w:rFonts w:ascii="Arial" w:hAnsi="Arial" w:cs="Arial"/>
          <w:color w:val="1F497D" w:themeColor="text2"/>
          <w:spacing w:val="-6"/>
          <w:sz w:val="20"/>
        </w:rPr>
      </w:pPr>
      <w:proofErr w:type="spellStart"/>
      <w:r w:rsidRPr="002A3D72">
        <w:rPr>
          <w:rFonts w:ascii="Arial" w:hAnsi="Arial" w:cs="Arial"/>
          <w:b/>
          <w:color w:val="1F497D" w:themeColor="text2"/>
          <w:spacing w:val="-6"/>
          <w:sz w:val="20"/>
        </w:rPr>
        <w:t>Trivers</w:t>
      </w:r>
      <w:proofErr w:type="spellEnd"/>
      <w:r w:rsidRPr="002A3D72">
        <w:rPr>
          <w:rFonts w:ascii="Arial" w:hAnsi="Arial" w:cs="Arial"/>
          <w:b/>
          <w:color w:val="1F497D" w:themeColor="text2"/>
          <w:spacing w:val="-6"/>
          <w:sz w:val="20"/>
        </w:rPr>
        <w:t xml:space="preserve"> (1972)</w:t>
      </w:r>
      <w:r w:rsidRPr="002A3D72">
        <w:rPr>
          <w:rFonts w:ascii="Arial" w:hAnsi="Arial" w:cs="Arial"/>
          <w:color w:val="1F497D" w:themeColor="text2"/>
          <w:spacing w:val="-6"/>
          <w:sz w:val="20"/>
        </w:rPr>
        <w:t xml:space="preserve"> proposes that one factor that affects mate selection is </w:t>
      </w:r>
      <w:r w:rsidRPr="002A3D72">
        <w:rPr>
          <w:rFonts w:ascii="Arial" w:hAnsi="Arial" w:cs="Arial"/>
          <w:b/>
          <w:color w:val="1F497D" w:themeColor="text2"/>
          <w:spacing w:val="-6"/>
          <w:sz w:val="20"/>
        </w:rPr>
        <w:t>parental investment.</w:t>
      </w:r>
      <w:r w:rsidRPr="002A3D72">
        <w:rPr>
          <w:rFonts w:ascii="Arial" w:hAnsi="Arial" w:cs="Arial"/>
          <w:color w:val="1F497D" w:themeColor="text2"/>
          <w:spacing w:val="-6"/>
          <w:sz w:val="20"/>
        </w:rPr>
        <w:t xml:space="preserve"> In humans, females invest more time and energy in reproduction than men. Men can invest just a few minutes to impregnate a woman who then carries the child through pregnancy, and takes the majority of the responsibility of child rearing into adulthood. </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The fact that women invest more in reproduction means that they will be fussier in their mate choice. It also means that women‘s selection of men should be influenced by their ability to contribute to childrearing - this theory suggests that women will favour ambitious, hard-working and rich men who are most likely to be able to look after them and their children.</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rPr>
          <w:rFonts w:ascii="Arial" w:hAnsi="Arial" w:cs="Arial"/>
          <w:color w:val="1F497D" w:themeColor="text2"/>
          <w:spacing w:val="-6"/>
          <w:sz w:val="20"/>
        </w:rPr>
      </w:pPr>
      <w:r w:rsidRPr="002A3D72">
        <w:rPr>
          <w:rFonts w:ascii="Arial" w:hAnsi="Arial" w:cs="Arial"/>
          <w:color w:val="1F497D" w:themeColor="text2"/>
          <w:spacing w:val="-6"/>
          <w:sz w:val="20"/>
        </w:rPr>
        <w:t xml:space="preserve">Other factors that affect mate choice are </w:t>
      </w:r>
      <w:r w:rsidRPr="002A3D72">
        <w:rPr>
          <w:rFonts w:ascii="Arial" w:hAnsi="Arial" w:cs="Arial"/>
          <w:b/>
          <w:color w:val="1F497D" w:themeColor="text2"/>
          <w:spacing w:val="-6"/>
          <w:sz w:val="20"/>
        </w:rPr>
        <w:t>fertility and reproductive value</w:t>
      </w:r>
      <w:r w:rsidRPr="002A3D72">
        <w:rPr>
          <w:rFonts w:ascii="Arial" w:hAnsi="Arial" w:cs="Arial"/>
          <w:color w:val="1F497D" w:themeColor="text2"/>
          <w:spacing w:val="-6"/>
          <w:sz w:val="20"/>
        </w:rPr>
        <w:t xml:space="preserve">. These primarily </w:t>
      </w:r>
      <w:r w:rsidRPr="002A3D72">
        <w:rPr>
          <w:rFonts w:ascii="Arial" w:hAnsi="Arial" w:cs="Arial"/>
          <w:b/>
          <w:color w:val="1F497D" w:themeColor="text2"/>
          <w:spacing w:val="-6"/>
          <w:sz w:val="20"/>
        </w:rPr>
        <w:t>affect males’ choice</w:t>
      </w:r>
      <w:r w:rsidRPr="002A3D72">
        <w:rPr>
          <w:rFonts w:ascii="Arial" w:hAnsi="Arial" w:cs="Arial"/>
          <w:color w:val="1F497D" w:themeColor="text2"/>
          <w:spacing w:val="-6"/>
          <w:sz w:val="20"/>
        </w:rPr>
        <w:t xml:space="preserve"> of females because for men, access to fertile females is the major factor affecting their chances of reproducing. For males, reproduction is limited by access to </w:t>
      </w:r>
      <w:proofErr w:type="spellStart"/>
      <w:r w:rsidRPr="002A3D72">
        <w:rPr>
          <w:rFonts w:ascii="Arial" w:hAnsi="Arial" w:cs="Arial"/>
          <w:color w:val="1F497D" w:themeColor="text2"/>
          <w:spacing w:val="-6"/>
          <w:sz w:val="20"/>
        </w:rPr>
        <w:t>reproductivity</w:t>
      </w:r>
      <w:proofErr w:type="spellEnd"/>
      <w:r w:rsidRPr="002A3D72">
        <w:rPr>
          <w:rFonts w:ascii="Arial" w:hAnsi="Arial" w:cs="Arial"/>
          <w:color w:val="1F497D" w:themeColor="text2"/>
          <w:spacing w:val="-6"/>
          <w:sz w:val="20"/>
        </w:rPr>
        <w:t xml:space="preserve">. </w:t>
      </w:r>
      <w:r w:rsidRPr="002A3D72">
        <w:rPr>
          <w:rFonts w:ascii="Arial" w:hAnsi="Arial" w:cs="Arial"/>
          <w:b/>
          <w:color w:val="1F497D" w:themeColor="text2"/>
          <w:spacing w:val="-6"/>
          <w:sz w:val="20"/>
        </w:rPr>
        <w:t xml:space="preserve">Reproductive value </w:t>
      </w:r>
      <w:r w:rsidRPr="002A3D72">
        <w:rPr>
          <w:rFonts w:ascii="Arial" w:hAnsi="Arial" w:cs="Arial"/>
          <w:color w:val="1F497D" w:themeColor="text2"/>
          <w:spacing w:val="-6"/>
          <w:sz w:val="20"/>
        </w:rPr>
        <w:t>is</w:t>
      </w:r>
      <w:r w:rsidRPr="002A3D72">
        <w:rPr>
          <w:rFonts w:ascii="Arial" w:hAnsi="Arial" w:cs="Arial"/>
          <w:b/>
          <w:color w:val="1F497D" w:themeColor="text2"/>
          <w:spacing w:val="-6"/>
          <w:sz w:val="20"/>
        </w:rPr>
        <w:t xml:space="preserve"> </w:t>
      </w:r>
      <w:r w:rsidRPr="002A3D72">
        <w:rPr>
          <w:rFonts w:ascii="Arial" w:hAnsi="Arial" w:cs="Arial"/>
          <w:color w:val="1F497D" w:themeColor="text2"/>
          <w:spacing w:val="-6"/>
          <w:sz w:val="20"/>
        </w:rPr>
        <w:t xml:space="preserve">measured in expected future reproduction while </w:t>
      </w:r>
      <w:r w:rsidRPr="002A3D72">
        <w:rPr>
          <w:rFonts w:ascii="Arial" w:hAnsi="Arial" w:cs="Arial"/>
          <w:b/>
          <w:color w:val="1F497D" w:themeColor="text2"/>
          <w:spacing w:val="-6"/>
          <w:sz w:val="20"/>
        </w:rPr>
        <w:t>Fertility</w:t>
      </w:r>
      <w:r w:rsidRPr="002A3D72">
        <w:rPr>
          <w:rFonts w:ascii="Arial" w:hAnsi="Arial" w:cs="Arial"/>
          <w:color w:val="1F497D" w:themeColor="text2"/>
          <w:spacing w:val="-6"/>
          <w:sz w:val="20"/>
        </w:rPr>
        <w:t xml:space="preserve"> is described as the current ability to reproduce.</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b/>
          <w:color w:val="1F497D" w:themeColor="text2"/>
          <w:spacing w:val="-6"/>
          <w:sz w:val="20"/>
        </w:rPr>
      </w:pPr>
      <w:r w:rsidRPr="002A3D72">
        <w:rPr>
          <w:rFonts w:ascii="Arial" w:hAnsi="Arial" w:cs="Arial"/>
          <w:color w:val="1F497D" w:themeColor="text2"/>
          <w:spacing w:val="-6"/>
          <w:sz w:val="20"/>
        </w:rPr>
        <w:t xml:space="preserve">In humans, reproductive value peaks in </w:t>
      </w:r>
      <w:proofErr w:type="spellStart"/>
      <w:r w:rsidRPr="002A3D72">
        <w:rPr>
          <w:rFonts w:ascii="Arial" w:hAnsi="Arial" w:cs="Arial"/>
          <w:color w:val="1F497D" w:themeColor="text2"/>
          <w:spacing w:val="-6"/>
          <w:sz w:val="20"/>
        </w:rPr>
        <w:t>mid teens</w:t>
      </w:r>
      <w:proofErr w:type="spellEnd"/>
      <w:r w:rsidRPr="002A3D72">
        <w:rPr>
          <w:rFonts w:ascii="Arial" w:hAnsi="Arial" w:cs="Arial"/>
          <w:color w:val="1F497D" w:themeColor="text2"/>
          <w:spacing w:val="-6"/>
          <w:sz w:val="20"/>
        </w:rPr>
        <w:t xml:space="preserve"> while fertility peaks in </w:t>
      </w:r>
      <w:proofErr w:type="spellStart"/>
      <w:r w:rsidRPr="002A3D72">
        <w:rPr>
          <w:rFonts w:ascii="Arial" w:hAnsi="Arial" w:cs="Arial"/>
          <w:color w:val="1F497D" w:themeColor="text2"/>
          <w:spacing w:val="-6"/>
          <w:sz w:val="20"/>
        </w:rPr>
        <w:t>mid twenties</w:t>
      </w:r>
      <w:proofErr w:type="spellEnd"/>
      <w:r w:rsidRPr="002A3D72">
        <w:rPr>
          <w:rFonts w:ascii="Arial" w:hAnsi="Arial" w:cs="Arial"/>
          <w:color w:val="1F497D" w:themeColor="text2"/>
          <w:spacing w:val="-6"/>
          <w:sz w:val="20"/>
        </w:rPr>
        <w:t xml:space="preserve"> and both </w:t>
      </w:r>
      <w:proofErr w:type="gramStart"/>
      <w:r w:rsidRPr="002A3D72">
        <w:rPr>
          <w:rFonts w:ascii="Arial" w:hAnsi="Arial" w:cs="Arial"/>
          <w:color w:val="1F497D" w:themeColor="text2"/>
          <w:spacing w:val="-6"/>
          <w:sz w:val="20"/>
        </w:rPr>
        <w:t>decline</w:t>
      </w:r>
      <w:proofErr w:type="gramEnd"/>
      <w:r w:rsidRPr="002A3D72">
        <w:rPr>
          <w:rFonts w:ascii="Arial" w:hAnsi="Arial" w:cs="Arial"/>
          <w:color w:val="1F497D" w:themeColor="text2"/>
          <w:spacing w:val="-6"/>
          <w:sz w:val="20"/>
        </w:rPr>
        <w:t xml:space="preserve"> from then on with age </w:t>
      </w:r>
      <w:r w:rsidRPr="002A3D72">
        <w:rPr>
          <w:rFonts w:ascii="Arial" w:hAnsi="Arial" w:cs="Arial"/>
          <w:b/>
          <w:color w:val="1F497D" w:themeColor="text2"/>
          <w:spacing w:val="-6"/>
          <w:sz w:val="20"/>
        </w:rPr>
        <w:t xml:space="preserve">(Thornhill and Thornhill 1983) </w:t>
      </w:r>
      <w:r w:rsidRPr="002A3D72">
        <w:rPr>
          <w:rFonts w:ascii="Arial" w:hAnsi="Arial" w:cs="Arial"/>
          <w:color w:val="1F497D" w:themeColor="text2"/>
          <w:spacing w:val="-6"/>
          <w:sz w:val="20"/>
        </w:rPr>
        <w:t xml:space="preserve">Younger females would have higher reproductive value, while the older female would have higher fertility. Both reproductive value and fertility differ across cultures depending on cultural norms, contraception and mortality rates, but in all cultures these factors are strongly </w:t>
      </w:r>
      <w:r w:rsidRPr="002A3D72">
        <w:rPr>
          <w:rFonts w:ascii="Arial" w:hAnsi="Arial" w:cs="Arial"/>
          <w:b/>
          <w:color w:val="1F497D" w:themeColor="text2"/>
          <w:spacing w:val="-6"/>
          <w:sz w:val="20"/>
        </w:rPr>
        <w:t>age dependant. (Williams 1975)</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 xml:space="preserve">If males in our evolutionary past sought short-term mating partners, these partners would have been in their twenties, but if males in our evolutionary past sought long-term mating partners, these partners would have been in their teens. Evolutionary scientists differ in their opinions to which of these are most likely. </w:t>
      </w:r>
      <w:r w:rsidRPr="002A3D72">
        <w:rPr>
          <w:rFonts w:ascii="Arial" w:hAnsi="Arial" w:cs="Arial"/>
          <w:b/>
          <w:color w:val="1F497D" w:themeColor="text2"/>
          <w:spacing w:val="-6"/>
          <w:sz w:val="20"/>
        </w:rPr>
        <w:t xml:space="preserve">Symons (1979) </w:t>
      </w:r>
      <w:r w:rsidRPr="002A3D72">
        <w:rPr>
          <w:rFonts w:ascii="Arial" w:hAnsi="Arial" w:cs="Arial"/>
          <w:color w:val="1F497D" w:themeColor="text2"/>
          <w:spacing w:val="-6"/>
          <w:sz w:val="20"/>
        </w:rPr>
        <w:t xml:space="preserve">argues that males have been attracted to females who have highest reproductive value, while </w:t>
      </w:r>
      <w:proofErr w:type="gramStart"/>
      <w:r w:rsidRPr="002A3D72">
        <w:rPr>
          <w:rFonts w:ascii="Arial" w:hAnsi="Arial" w:cs="Arial"/>
          <w:b/>
          <w:color w:val="1F497D" w:themeColor="text2"/>
          <w:spacing w:val="-6"/>
          <w:sz w:val="20"/>
        </w:rPr>
        <w:t>Williams(</w:t>
      </w:r>
      <w:proofErr w:type="gramEnd"/>
      <w:r w:rsidRPr="002A3D72">
        <w:rPr>
          <w:rFonts w:ascii="Arial" w:hAnsi="Arial" w:cs="Arial"/>
          <w:b/>
          <w:color w:val="1F497D" w:themeColor="text2"/>
          <w:spacing w:val="-6"/>
          <w:sz w:val="20"/>
        </w:rPr>
        <w:t xml:space="preserve">1975) </w:t>
      </w:r>
      <w:r w:rsidRPr="002A3D72">
        <w:rPr>
          <w:rFonts w:ascii="Arial" w:hAnsi="Arial" w:cs="Arial"/>
          <w:color w:val="1F497D" w:themeColor="text2"/>
          <w:spacing w:val="-6"/>
          <w:sz w:val="20"/>
        </w:rPr>
        <w:t>suggests a</w:t>
      </w:r>
      <w:r w:rsidRPr="002A3D72">
        <w:rPr>
          <w:rFonts w:ascii="Arial" w:hAnsi="Arial" w:cs="Arial"/>
          <w:b/>
          <w:color w:val="1F497D" w:themeColor="text2"/>
          <w:spacing w:val="-6"/>
          <w:sz w:val="20"/>
        </w:rPr>
        <w:t xml:space="preserve"> </w:t>
      </w:r>
      <w:r w:rsidRPr="002A3D72">
        <w:rPr>
          <w:rFonts w:ascii="Arial" w:hAnsi="Arial" w:cs="Arial"/>
          <w:color w:val="1F497D" w:themeColor="text2"/>
          <w:spacing w:val="-6"/>
          <w:sz w:val="20"/>
        </w:rPr>
        <w:t xml:space="preserve">compromise preference between fertility and reproductive value occurs due to the existence of long term bonds and the possibility of divorce. </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 xml:space="preserve">Features of physical appearance associated with youth – smooth skin, good muscle tone, lustrous hair and behavioural indicators of youth such as high energy levels have been described as having the strongest link to reproductive capacity. Female reproductive success is not so closely related to obtaining fertile mates. Male fertility is less age-graded from puberty than female fertility. Physical appearance should be less central to female mate selection.  </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Fertility in females peaks in late teens or early twenties and obviously the younger the woman, the longer she is likely to remain fertile. This approach predicts that men will favour younger women. This approach also suggest that facial attractiveness in women will be important to men as facial appearance gives clues to age, and therefore gives clues to fertility and reproductive value.</w:t>
      </w:r>
    </w:p>
    <w:p w:rsidR="005B50B1" w:rsidRPr="002A3D72" w:rsidRDefault="005B50B1" w:rsidP="005B50B1">
      <w:pPr>
        <w:spacing w:after="0" w:line="240" w:lineRule="auto"/>
        <w:rPr>
          <w:rFonts w:ascii="Arial" w:hAnsi="Arial" w:cs="Arial"/>
          <w:color w:val="1F497D" w:themeColor="text2"/>
          <w:spacing w:val="-6"/>
          <w:sz w:val="20"/>
        </w:rPr>
      </w:pPr>
    </w:p>
    <w:p w:rsidR="005B50B1" w:rsidRPr="002A3D72" w:rsidRDefault="005B50B1" w:rsidP="005B50B1">
      <w:pPr>
        <w:spacing w:after="0" w:line="240" w:lineRule="auto"/>
        <w:rPr>
          <w:rFonts w:ascii="Arial" w:hAnsi="Arial" w:cs="Arial"/>
          <w:color w:val="1F497D" w:themeColor="text2"/>
          <w:sz w:val="20"/>
        </w:rPr>
      </w:pPr>
      <w:r w:rsidRPr="002A3D72">
        <w:rPr>
          <w:rFonts w:ascii="Arial" w:hAnsi="Arial" w:cs="Arial"/>
          <w:color w:val="1F497D" w:themeColor="text2"/>
          <w:spacing w:val="-6"/>
          <w:sz w:val="20"/>
        </w:rPr>
        <w:t xml:space="preserve">Evolutionary psychologists are also interested in how behaviour varies across cultures. In general, the more something can be applied to a range of cultures, the more likely it is to be a result of evolution. </w:t>
      </w:r>
      <w:r w:rsidRPr="002A3D72">
        <w:rPr>
          <w:rFonts w:ascii="Arial" w:hAnsi="Arial" w:cs="Arial"/>
          <w:color w:val="1F497D" w:themeColor="text2"/>
          <w:sz w:val="20"/>
        </w:rPr>
        <w:t xml:space="preserve">Buss' research aimed to investigate favoured mate characteristics of human males and females. The purpose of this research was to </w:t>
      </w:r>
      <w:r w:rsidRPr="002A3D72">
        <w:rPr>
          <w:rFonts w:ascii="Arial" w:hAnsi="Arial" w:cs="Arial"/>
          <w:b/>
          <w:color w:val="1F497D" w:themeColor="text2"/>
          <w:sz w:val="20"/>
        </w:rPr>
        <w:t>investigate the characteristics in potential mates across cultures</w:t>
      </w:r>
      <w:r w:rsidRPr="002A3D72">
        <w:rPr>
          <w:rFonts w:ascii="Arial" w:hAnsi="Arial" w:cs="Arial"/>
          <w:color w:val="1F497D" w:themeColor="text2"/>
          <w:sz w:val="20"/>
        </w:rPr>
        <w:t>.  Cross-cultural data is important as it helps to test hypotheses that speculate about species-typical or sex-typical preferences.  It not only gives information about the current direction of sexual selection, but may also reflect the selection pressures that were evident in ancestors.</w:t>
      </w:r>
    </w:p>
    <w:p w:rsidR="005B50B1" w:rsidRPr="002A3D72" w:rsidRDefault="005B50B1" w:rsidP="005B50B1">
      <w:pPr>
        <w:spacing w:after="0" w:line="240" w:lineRule="auto"/>
        <w:rPr>
          <w:rFonts w:ascii="Arial" w:hAnsi="Arial" w:cs="Arial"/>
          <w:b/>
          <w:color w:val="1F497D" w:themeColor="text2"/>
          <w:spacing w:val="-6"/>
        </w:rPr>
      </w:pPr>
    </w:p>
    <w:p w:rsidR="005B50B1" w:rsidRPr="002A3D72" w:rsidRDefault="005B50B1" w:rsidP="005B50B1">
      <w:pPr>
        <w:spacing w:after="0" w:line="240" w:lineRule="auto"/>
        <w:rPr>
          <w:rFonts w:ascii="Arial" w:hAnsi="Arial" w:cs="Arial"/>
          <w:b/>
          <w:color w:val="1F497D" w:themeColor="text2"/>
          <w:spacing w:val="-6"/>
          <w:sz w:val="20"/>
        </w:rPr>
      </w:pPr>
      <w:r w:rsidRPr="002A3D72">
        <w:rPr>
          <w:rFonts w:ascii="Arial" w:hAnsi="Arial" w:cs="Arial"/>
          <w:b/>
          <w:color w:val="1F497D" w:themeColor="text2"/>
          <w:spacing w:val="-6"/>
          <w:sz w:val="20"/>
        </w:rPr>
        <w:lastRenderedPageBreak/>
        <w:t>Procedures</w:t>
      </w:r>
    </w:p>
    <w:p w:rsidR="005B50B1" w:rsidRPr="002A3D72" w:rsidRDefault="005B50B1" w:rsidP="005B50B1">
      <w:pPr>
        <w:spacing w:after="0" w:line="240" w:lineRule="auto"/>
        <w:rPr>
          <w:rFonts w:ascii="Arial" w:hAnsi="Arial" w:cs="Arial"/>
          <w:color w:val="1F497D" w:themeColor="text2"/>
          <w:spacing w:val="-6"/>
          <w:sz w:val="20"/>
        </w:rPr>
      </w:pPr>
      <w:r w:rsidRPr="002A3D72">
        <w:rPr>
          <w:rFonts w:ascii="Arial" w:hAnsi="Arial" w:cs="Arial"/>
          <w:color w:val="1F497D" w:themeColor="text2"/>
          <w:spacing w:val="-6"/>
          <w:sz w:val="20"/>
        </w:rPr>
        <w:t>This was a survey of mate preferences in a number of cultures (cross cultural). A questionnaire was used to gather information.</w:t>
      </w:r>
    </w:p>
    <w:p w:rsidR="005B50B1" w:rsidRPr="002A3D72" w:rsidRDefault="005B50B1" w:rsidP="005B50B1">
      <w:pPr>
        <w:spacing w:after="0" w:line="240" w:lineRule="auto"/>
        <w:rPr>
          <w:rFonts w:ascii="Arial" w:hAnsi="Arial" w:cs="Arial"/>
          <w:b/>
          <w:color w:val="1F497D" w:themeColor="text2"/>
          <w:spacing w:val="-6"/>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37 samples were taken from 33 countries, located on six continents and five islands which created a total number of 10,047 participants. The samples varied in size from 55 in Iran to 1,491 in USA (mainland) and all apart from the Iranian sample exceeded 100 participants.  The mean sample size was 272 participants.  The age of participants in the sample groups ranged from 16.96 years in New Zealand to 28.71 in West Germany.  The mean age of the overall sample was 23.05 years. In countries where more than one ethnic group was present resulted in more than one sample (i.e. Canada a sample of French and English speakers was used)</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Sampling techniques varied across the different countries:</w:t>
      </w:r>
    </w:p>
    <w:p w:rsidR="005B50B1" w:rsidRPr="002A3D72" w:rsidRDefault="005B50B1" w:rsidP="005B50B1">
      <w:pPr>
        <w:numPr>
          <w:ilvl w:val="0"/>
          <w:numId w:val="15"/>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In Estonia, the sample consisted of couples applying for a marriage licence and high school students;</w:t>
      </w:r>
    </w:p>
    <w:p w:rsidR="005B50B1" w:rsidRPr="002A3D72" w:rsidRDefault="005B50B1" w:rsidP="005B50B1">
      <w:pPr>
        <w:numPr>
          <w:ilvl w:val="0"/>
          <w:numId w:val="15"/>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In Venezuela, the sample consisted of every fifth household in a series of neighbourhoods that varied in socio-economic class;</w:t>
      </w:r>
    </w:p>
    <w:p w:rsidR="005B50B1" w:rsidRPr="002A3D72" w:rsidRDefault="005B50B1" w:rsidP="005B50B1">
      <w:pPr>
        <w:numPr>
          <w:ilvl w:val="0"/>
          <w:numId w:val="15"/>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 xml:space="preserve">In South Africa, the Zulu sample consisted of a rural population, some of which had the questions read aloud to them; </w:t>
      </w:r>
    </w:p>
    <w:p w:rsidR="005B50B1" w:rsidRPr="002A3D72" w:rsidRDefault="005B50B1" w:rsidP="005B50B1">
      <w:pPr>
        <w:numPr>
          <w:ilvl w:val="0"/>
          <w:numId w:val="15"/>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In West Germany, the sample was selected through newspaper advertisements;</w:t>
      </w:r>
    </w:p>
    <w:p w:rsidR="005B50B1" w:rsidRPr="002A3D72" w:rsidRDefault="005B50B1" w:rsidP="005B50B1">
      <w:pPr>
        <w:numPr>
          <w:ilvl w:val="0"/>
          <w:numId w:val="15"/>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In New Zealand the sample consisted of high school students taken from 3 schools.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Occasionally, questionnaires needed to be amended to reflect the cultural differences of the various cultures. In Nigeria, polygyny is practiced, so questions had to be added to reflect the possibility of multiple wives while few couples marry in Sweden (they live together)</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The Questionnaire consisted of two measuring instruments.  The first instrument was in three sections:</w:t>
      </w:r>
    </w:p>
    <w:p w:rsidR="005B50B1" w:rsidRPr="002A3D72" w:rsidRDefault="005B50B1" w:rsidP="005B50B1">
      <w:pPr>
        <w:tabs>
          <w:tab w:val="left" w:pos="720"/>
          <w:tab w:val="left" w:pos="1440"/>
          <w:tab w:val="left" w:pos="2160"/>
          <w:tab w:val="left" w:pos="2880"/>
          <w:tab w:val="right" w:pos="8976"/>
        </w:tabs>
        <w:spacing w:after="0" w:line="240" w:lineRule="auto"/>
        <w:ind w:left="720" w:hanging="720"/>
        <w:jc w:val="both"/>
        <w:rPr>
          <w:rFonts w:ascii="Arial" w:hAnsi="Arial" w:cs="Arial"/>
          <w:color w:val="1F497D" w:themeColor="text2"/>
          <w:spacing w:val="-4"/>
          <w:sz w:val="20"/>
        </w:rPr>
      </w:pPr>
      <w:r w:rsidRPr="002A3D72">
        <w:rPr>
          <w:rFonts w:ascii="Arial" w:hAnsi="Arial" w:cs="Arial"/>
          <w:color w:val="1F497D" w:themeColor="text2"/>
          <w:sz w:val="20"/>
        </w:rPr>
        <w:t>1.</w:t>
      </w:r>
      <w:r w:rsidRPr="002A3D72">
        <w:rPr>
          <w:rFonts w:ascii="Arial" w:hAnsi="Arial" w:cs="Arial"/>
          <w:color w:val="1F497D" w:themeColor="text2"/>
          <w:sz w:val="20"/>
        </w:rPr>
        <w:tab/>
      </w:r>
      <w:r w:rsidRPr="002A3D72">
        <w:rPr>
          <w:rFonts w:ascii="Arial" w:hAnsi="Arial" w:cs="Arial"/>
          <w:color w:val="1F497D" w:themeColor="text2"/>
          <w:spacing w:val="-4"/>
          <w:sz w:val="20"/>
        </w:rPr>
        <w:t>Biographical data such as age, sex, religion, marital status, number of brother and sisters.</w:t>
      </w:r>
    </w:p>
    <w:p w:rsidR="005B50B1" w:rsidRPr="002A3D72" w:rsidRDefault="005B50B1" w:rsidP="005B50B1">
      <w:pPr>
        <w:tabs>
          <w:tab w:val="left" w:pos="720"/>
          <w:tab w:val="left" w:pos="1440"/>
          <w:tab w:val="left" w:pos="2160"/>
          <w:tab w:val="left" w:pos="2880"/>
          <w:tab w:val="right" w:pos="8976"/>
        </w:tabs>
        <w:spacing w:after="0" w:line="240" w:lineRule="auto"/>
        <w:ind w:left="720" w:hanging="720"/>
        <w:jc w:val="both"/>
        <w:rPr>
          <w:rFonts w:ascii="Arial" w:hAnsi="Arial" w:cs="Arial"/>
          <w:color w:val="1F497D" w:themeColor="text2"/>
          <w:sz w:val="20"/>
        </w:rPr>
      </w:pPr>
      <w:r w:rsidRPr="002A3D72">
        <w:rPr>
          <w:rFonts w:ascii="Arial" w:hAnsi="Arial" w:cs="Arial"/>
          <w:color w:val="1F497D" w:themeColor="text2"/>
          <w:sz w:val="20"/>
        </w:rPr>
        <w:t>2</w:t>
      </w:r>
      <w:r w:rsidRPr="002A3D72">
        <w:rPr>
          <w:rFonts w:ascii="Arial" w:hAnsi="Arial" w:cs="Arial"/>
          <w:color w:val="1F497D" w:themeColor="text2"/>
          <w:sz w:val="20"/>
        </w:rPr>
        <w:tab/>
        <w:t>Information on the age at which respondent preferred to marry; preferred age difference between self and spouse; whom the respondent preferred to be older; and how many children were desired.</w:t>
      </w:r>
    </w:p>
    <w:p w:rsidR="005B50B1" w:rsidRPr="002A3D72" w:rsidRDefault="005B50B1" w:rsidP="005B50B1">
      <w:pPr>
        <w:tabs>
          <w:tab w:val="left" w:pos="720"/>
          <w:tab w:val="left" w:pos="1440"/>
          <w:tab w:val="left" w:pos="2160"/>
          <w:tab w:val="left" w:pos="2880"/>
          <w:tab w:val="right" w:pos="8976"/>
        </w:tabs>
        <w:spacing w:after="0" w:line="240" w:lineRule="auto"/>
        <w:ind w:left="720" w:hanging="720"/>
        <w:jc w:val="both"/>
        <w:rPr>
          <w:rFonts w:ascii="Arial" w:hAnsi="Arial" w:cs="Arial"/>
          <w:color w:val="1F497D" w:themeColor="text2"/>
          <w:sz w:val="20"/>
        </w:rPr>
      </w:pPr>
      <w:r w:rsidRPr="002A3D72">
        <w:rPr>
          <w:rFonts w:ascii="Arial" w:hAnsi="Arial" w:cs="Arial"/>
          <w:color w:val="1F497D" w:themeColor="text2"/>
          <w:sz w:val="20"/>
        </w:rPr>
        <w:t>3.</w:t>
      </w:r>
      <w:r w:rsidRPr="002A3D72">
        <w:rPr>
          <w:rFonts w:ascii="Arial" w:hAnsi="Arial" w:cs="Arial"/>
          <w:color w:val="1F497D" w:themeColor="text2"/>
          <w:sz w:val="20"/>
        </w:rPr>
        <w:tab/>
        <w:t>A four point rating scale from 3 (indispensable) to 0 (irrelevant/unimportant) where participants had to rate 18 characteristics, amongst which were the target variables:</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Good financial prospects</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Good looks</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Chastity</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Ambition and industriousness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The second instrument consisted of 13 characteristics.  Participants were asked to rank them on their desirability in someone they might want to marry. Rank '1' was given to the most desirable characteristic, '13' to the 13</w:t>
      </w:r>
      <w:r w:rsidRPr="002A3D72">
        <w:rPr>
          <w:rFonts w:ascii="Arial" w:hAnsi="Arial" w:cs="Arial"/>
          <w:color w:val="1F497D" w:themeColor="text2"/>
          <w:sz w:val="20"/>
          <w:vertAlign w:val="superscript"/>
        </w:rPr>
        <w:t>th</w:t>
      </w:r>
      <w:r w:rsidRPr="002A3D72">
        <w:rPr>
          <w:rFonts w:ascii="Arial" w:hAnsi="Arial" w:cs="Arial"/>
          <w:color w:val="1F497D" w:themeColor="text2"/>
          <w:sz w:val="20"/>
        </w:rPr>
        <w:t xml:space="preserve"> most desirable characteristic in a potential mate.  Interspersed among the 13 characteristics were the target variables:</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Good earning capacity</w:t>
      </w:r>
    </w:p>
    <w:p w:rsidR="005B50B1" w:rsidRPr="002A3D72" w:rsidRDefault="005B50B1" w:rsidP="005B50B1">
      <w:pPr>
        <w:numPr>
          <w:ilvl w:val="0"/>
          <w:numId w:val="14"/>
        </w:numPr>
        <w:tabs>
          <w:tab w:val="left" w:pos="720"/>
          <w:tab w:val="left" w:pos="1440"/>
          <w:tab w:val="left" w:pos="2160"/>
          <w:tab w:val="left" w:pos="2880"/>
          <w:tab w:val="right" w:pos="8976"/>
        </w:tabs>
        <w:suppressAutoHyphens/>
        <w:spacing w:after="0" w:line="240" w:lineRule="auto"/>
        <w:jc w:val="both"/>
        <w:rPr>
          <w:rFonts w:ascii="Arial" w:hAnsi="Arial" w:cs="Arial"/>
          <w:color w:val="1F497D" w:themeColor="text2"/>
          <w:sz w:val="20"/>
        </w:rPr>
      </w:pPr>
      <w:r w:rsidRPr="002A3D72">
        <w:rPr>
          <w:rFonts w:ascii="Arial" w:hAnsi="Arial" w:cs="Arial"/>
          <w:color w:val="1F497D" w:themeColor="text2"/>
          <w:sz w:val="20"/>
        </w:rPr>
        <w:t>Physically attractive</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p>
    <w:p w:rsidR="005B50B1" w:rsidRPr="002A3D72" w:rsidRDefault="005B50B1" w:rsidP="005B50B1">
      <w:pPr>
        <w:spacing w:after="0" w:line="240" w:lineRule="auto"/>
        <w:rPr>
          <w:rFonts w:ascii="Arial" w:hAnsi="Arial" w:cs="Arial"/>
          <w:b/>
          <w:color w:val="1F497D" w:themeColor="text2"/>
          <w:spacing w:val="-6"/>
          <w:sz w:val="20"/>
        </w:rPr>
      </w:pPr>
      <w:r w:rsidRPr="002A3D72">
        <w:rPr>
          <w:rFonts w:ascii="Arial" w:hAnsi="Arial" w:cs="Arial"/>
          <w:color w:val="1F497D" w:themeColor="text2"/>
          <w:sz w:val="20"/>
        </w:rPr>
        <w:t>Instructions were given to translators that when translating from English into the native language they must make all the terms 'sex neutral' rather than use terminology that might be linked to a specific sex. (</w:t>
      </w:r>
      <w:proofErr w:type="gramStart"/>
      <w:r w:rsidRPr="002A3D72">
        <w:rPr>
          <w:rFonts w:ascii="Arial" w:hAnsi="Arial" w:cs="Arial"/>
          <w:color w:val="1F497D" w:themeColor="text2"/>
          <w:sz w:val="20"/>
        </w:rPr>
        <w:t>i.e</w:t>
      </w:r>
      <w:proofErr w:type="gramEnd"/>
      <w:r w:rsidRPr="002A3D72">
        <w:rPr>
          <w:rFonts w:ascii="Arial" w:hAnsi="Arial" w:cs="Arial"/>
          <w:color w:val="1F497D" w:themeColor="text2"/>
          <w:sz w:val="20"/>
        </w:rPr>
        <w:t>. beautiful / handsome)</w:t>
      </w:r>
      <w:r w:rsidRPr="002A3D72">
        <w:rPr>
          <w:rFonts w:ascii="Arial" w:hAnsi="Arial" w:cs="Arial"/>
          <w:b/>
          <w:color w:val="1F497D" w:themeColor="text2"/>
          <w:spacing w:val="-6"/>
          <w:sz w:val="20"/>
        </w:rPr>
        <w:t xml:space="preserve"> </w:t>
      </w:r>
    </w:p>
    <w:p w:rsidR="005B50B1" w:rsidRPr="002A3D72" w:rsidRDefault="005B50B1" w:rsidP="005B50B1">
      <w:pPr>
        <w:spacing w:after="0" w:line="240" w:lineRule="auto"/>
        <w:rPr>
          <w:rFonts w:ascii="Arial" w:hAnsi="Arial" w:cs="Arial"/>
          <w:b/>
          <w:color w:val="1F497D" w:themeColor="text2"/>
          <w:spacing w:val="-6"/>
          <w:sz w:val="20"/>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z w:val="20"/>
        </w:rPr>
      </w:pPr>
      <w:r w:rsidRPr="002A3D72">
        <w:rPr>
          <w:rFonts w:ascii="Arial" w:hAnsi="Arial" w:cs="Arial"/>
          <w:color w:val="1F497D" w:themeColor="text2"/>
          <w:sz w:val="20"/>
        </w:rPr>
        <w:t xml:space="preserve">The research data was collected by </w:t>
      </w:r>
      <w:r w:rsidRPr="002A3D72">
        <w:rPr>
          <w:rFonts w:ascii="Arial" w:hAnsi="Arial" w:cs="Arial"/>
          <w:b/>
          <w:color w:val="1F497D" w:themeColor="text2"/>
          <w:sz w:val="20"/>
        </w:rPr>
        <w:t>native residents</w:t>
      </w:r>
      <w:r w:rsidRPr="002A3D72">
        <w:rPr>
          <w:rFonts w:ascii="Arial" w:hAnsi="Arial" w:cs="Arial"/>
          <w:color w:val="1F497D" w:themeColor="text2"/>
          <w:sz w:val="20"/>
        </w:rPr>
        <w:t xml:space="preserve"> of each country and mailed to the US for analysis.  Research collaborators were unaware of the central hypotheses of the investigation.</w:t>
      </w:r>
    </w:p>
    <w:p w:rsidR="005B50B1" w:rsidRPr="002A3D72" w:rsidRDefault="005B50B1" w:rsidP="005B50B1">
      <w:pPr>
        <w:spacing w:after="0" w:line="240" w:lineRule="auto"/>
        <w:rPr>
          <w:rFonts w:ascii="Arial" w:hAnsi="Arial" w:cs="Arial"/>
          <w:b/>
          <w:color w:val="1F497D" w:themeColor="text2"/>
          <w:spacing w:val="-6"/>
        </w:rPr>
      </w:pPr>
    </w:p>
    <w:p w:rsidR="005B50B1" w:rsidRPr="002A3D72" w:rsidRDefault="005B50B1" w:rsidP="005B50B1">
      <w:pPr>
        <w:rPr>
          <w:rFonts w:ascii="Arial" w:hAnsi="Arial" w:cs="Arial"/>
          <w:b/>
          <w:color w:val="1F497D" w:themeColor="text2"/>
          <w:spacing w:val="-6"/>
        </w:rPr>
      </w:pPr>
    </w:p>
    <w:p w:rsidR="005B50B1" w:rsidRPr="002A3D72" w:rsidRDefault="005B50B1" w:rsidP="005B50B1">
      <w:pPr>
        <w:spacing w:after="0" w:line="240" w:lineRule="auto"/>
        <w:rPr>
          <w:rFonts w:ascii="Arial" w:hAnsi="Arial" w:cs="Arial"/>
          <w:b/>
          <w:color w:val="1F497D" w:themeColor="text2"/>
          <w:spacing w:val="-6"/>
        </w:rPr>
      </w:pPr>
      <w:r w:rsidRPr="002A3D72">
        <w:rPr>
          <w:rFonts w:ascii="Arial" w:hAnsi="Arial" w:cs="Arial"/>
          <w:b/>
          <w:color w:val="1F497D" w:themeColor="text2"/>
          <w:spacing w:val="-6"/>
        </w:rPr>
        <w:br w:type="page"/>
      </w:r>
      <w:r w:rsidRPr="002A3D72">
        <w:rPr>
          <w:rFonts w:ascii="Arial" w:hAnsi="Arial" w:cs="Arial"/>
          <w:b/>
          <w:color w:val="1F497D" w:themeColor="text2"/>
          <w:spacing w:val="-6"/>
        </w:rPr>
        <w:lastRenderedPageBreak/>
        <w:t>Findings and conclusions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pacing w:val="-2"/>
        </w:rPr>
      </w:pPr>
      <w:r w:rsidRPr="002A3D72">
        <w:rPr>
          <w:rFonts w:ascii="Arial" w:hAnsi="Arial" w:cs="Arial"/>
          <w:b/>
          <w:i/>
          <w:color w:val="1F497D" w:themeColor="text2"/>
          <w:spacing w:val="-2"/>
        </w:rPr>
        <w:t>"Good financial prospects”</w:t>
      </w:r>
      <w:r w:rsidRPr="002A3D72">
        <w:rPr>
          <w:rFonts w:ascii="Arial" w:hAnsi="Arial" w:cs="Arial"/>
          <w:color w:val="1F497D" w:themeColor="text2"/>
          <w:spacing w:val="-2"/>
        </w:rPr>
        <w:t xml:space="preserve"> – there was considerable variation in how much this mate characteristic is valued.  It was rated quite highly in Indonesia, Nigeria and Zambia but was quite low in South African Zulu, Netherlands and Great Britain.  In general, Western European samples valued earning capacity less than South American, North American, Asian, and African samples, although there were variations amongst samples within continents. </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color w:val="1F497D" w:themeColor="text2"/>
        </w:rPr>
        <w:t>In 36 of the 37 samples, females valued "good financial prospects" in a mate more highly than males.  The Spanish sample was the only exception to this.  The sample did show a difference between males and females but it was not significant.</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pacing w:val="-4"/>
        </w:rPr>
      </w:pPr>
      <w:r w:rsidRPr="002A3D72">
        <w:rPr>
          <w:rFonts w:ascii="Arial" w:hAnsi="Arial" w:cs="Arial"/>
          <w:b/>
          <w:color w:val="1F497D" w:themeColor="text2"/>
          <w:spacing w:val="-4"/>
        </w:rPr>
        <w:t>"</w:t>
      </w:r>
      <w:r w:rsidRPr="002A3D72">
        <w:rPr>
          <w:rFonts w:ascii="Arial" w:hAnsi="Arial" w:cs="Arial"/>
          <w:b/>
          <w:i/>
          <w:color w:val="1F497D" w:themeColor="text2"/>
          <w:spacing w:val="-4"/>
        </w:rPr>
        <w:t>Ambition and industriousness"</w:t>
      </w:r>
      <w:r w:rsidRPr="002A3D72">
        <w:rPr>
          <w:rFonts w:ascii="Arial" w:hAnsi="Arial" w:cs="Arial"/>
          <w:color w:val="1F497D" w:themeColor="text2"/>
          <w:spacing w:val="-4"/>
        </w:rPr>
        <w:t xml:space="preserve"> – Both sexes in Nigerian, Zulu, Chinese, Taiwanese, Estonian, and Palestinian, Columbian and Venezuelan samples placed a high value on this mate characteristic.  This characteristic was not rated low in any sample; however samples in Netherlands, Great Britain, West Germany and Finland expressed the least amount of preference.</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spacing w:val="-4"/>
        </w:rPr>
      </w:pPr>
      <w:r w:rsidRPr="002A3D72">
        <w:rPr>
          <w:rFonts w:ascii="Arial" w:hAnsi="Arial" w:cs="Arial"/>
          <w:color w:val="1F497D" w:themeColor="text2"/>
          <w:spacing w:val="-4"/>
        </w:rPr>
        <w:t xml:space="preserve">In 34 of the 37 samples, </w:t>
      </w:r>
      <w:r w:rsidRPr="002A3D72">
        <w:rPr>
          <w:rFonts w:ascii="Arial" w:hAnsi="Arial" w:cs="Arial"/>
          <w:b/>
          <w:color w:val="1F497D" w:themeColor="text2"/>
          <w:spacing w:val="-4"/>
        </w:rPr>
        <w:t>females</w:t>
      </w:r>
      <w:r w:rsidRPr="002A3D72">
        <w:rPr>
          <w:rFonts w:ascii="Arial" w:hAnsi="Arial" w:cs="Arial"/>
          <w:color w:val="1F497D" w:themeColor="text2"/>
          <w:spacing w:val="-4"/>
        </w:rPr>
        <w:t xml:space="preserve"> expressed a higher valuation for "ambition and industriousness" in a mate than did males.  Three samples (Columbian, Spanish and South African Zulu) </w:t>
      </w:r>
      <w:r w:rsidRPr="002A3D72">
        <w:rPr>
          <w:rFonts w:ascii="Arial" w:hAnsi="Arial" w:cs="Arial"/>
          <w:i/>
          <w:color w:val="1F497D" w:themeColor="text2"/>
          <w:spacing w:val="-4"/>
        </w:rPr>
        <w:t>showed the opposite sex difference</w:t>
      </w:r>
      <w:r w:rsidRPr="002A3D72">
        <w:rPr>
          <w:rFonts w:ascii="Arial" w:hAnsi="Arial" w:cs="Arial"/>
          <w:color w:val="1F497D" w:themeColor="text2"/>
          <w:spacing w:val="-4"/>
        </w:rPr>
        <w:t xml:space="preserve"> (males rating "ambition and industriousness" more highly than females); however it was only statistically significant in the South African Zulu sample.  The research collaborator for the Zulu sample suggested that this may be because arduous physical tasks, such as building the house, are considered to be women's work.  Males in this culture usually commute from rural to urban centres to work.</w:t>
      </w:r>
    </w:p>
    <w:p w:rsidR="005B50B1" w:rsidRPr="002A3D72" w:rsidRDefault="005B50B1" w:rsidP="005B50B1">
      <w:pPr>
        <w:spacing w:after="0" w:line="240" w:lineRule="auto"/>
        <w:rPr>
          <w:rFonts w:ascii="Arial" w:hAnsi="Arial" w:cs="Arial"/>
          <w:i/>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i/>
          <w:color w:val="1F497D" w:themeColor="text2"/>
        </w:rPr>
        <w:t>"</w:t>
      </w:r>
      <w:r w:rsidRPr="002A3D72">
        <w:rPr>
          <w:rFonts w:ascii="Arial" w:hAnsi="Arial" w:cs="Arial"/>
          <w:b/>
          <w:i/>
          <w:color w:val="1F497D" w:themeColor="text2"/>
        </w:rPr>
        <w:t>Age differences</w:t>
      </w:r>
      <w:r w:rsidRPr="002A3D72">
        <w:rPr>
          <w:rFonts w:ascii="Arial" w:hAnsi="Arial" w:cs="Arial"/>
          <w:i/>
          <w:color w:val="1F497D" w:themeColor="text2"/>
        </w:rPr>
        <w:t>"</w:t>
      </w:r>
      <w:r w:rsidRPr="002A3D72">
        <w:rPr>
          <w:rFonts w:ascii="Arial" w:hAnsi="Arial" w:cs="Arial"/>
          <w:color w:val="1F497D" w:themeColor="text2"/>
        </w:rPr>
        <w:t xml:space="preserve"> – in all 37 samples, both males and females preferred the male to be the older partner in the relationship.  The mean ideal age for marriage for males was 27.49 years, compared to 25.39 years for females.  Females preferred a larger age difference between males and females of 3.42 years, compared with males' preference of 2.66 years.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color w:val="1F497D" w:themeColor="text2"/>
        </w:rPr>
        <w:t>In cultures where polygyny was substantial, (Nigeria and Zambia) males' preference for being older was the largest, 6.45 years and 7.38 years.  This may be because males tend to be older when they acquire wives in polygynous systems compared to monogamous mating systems.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i/>
          <w:color w:val="1F497D" w:themeColor="text2"/>
        </w:rPr>
        <w:t>"</w:t>
      </w:r>
      <w:r w:rsidRPr="002A3D72">
        <w:rPr>
          <w:rFonts w:ascii="Arial" w:hAnsi="Arial" w:cs="Arial"/>
          <w:b/>
          <w:i/>
          <w:color w:val="1F497D" w:themeColor="text2"/>
        </w:rPr>
        <w:t>Good looks</w:t>
      </w:r>
      <w:r w:rsidRPr="002A3D72">
        <w:rPr>
          <w:rFonts w:ascii="Arial" w:hAnsi="Arial" w:cs="Arial"/>
          <w:i/>
          <w:color w:val="1F497D" w:themeColor="text2"/>
        </w:rPr>
        <w:t xml:space="preserve">" – </w:t>
      </w:r>
      <w:r w:rsidRPr="002A3D72">
        <w:rPr>
          <w:rFonts w:ascii="Arial" w:hAnsi="Arial" w:cs="Arial"/>
          <w:color w:val="1F497D" w:themeColor="text2"/>
        </w:rPr>
        <w:t>All of the 37 samples showed that males rated "good looks" in their mate more than females did. "Good looks" were particularly important to males in the Bulgarian, Palestinian, Nigerian and Zambian samples.</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i/>
          <w:color w:val="1F497D" w:themeColor="text2"/>
        </w:rPr>
        <w:t>"</w:t>
      </w:r>
      <w:r w:rsidRPr="002A3D72">
        <w:rPr>
          <w:rFonts w:ascii="Arial" w:hAnsi="Arial" w:cs="Arial"/>
          <w:b/>
          <w:i/>
          <w:color w:val="1F497D" w:themeColor="text2"/>
        </w:rPr>
        <w:t>Chastity</w:t>
      </w:r>
      <w:r w:rsidRPr="002A3D72">
        <w:rPr>
          <w:rFonts w:ascii="Arial" w:hAnsi="Arial" w:cs="Arial"/>
          <w:i/>
          <w:color w:val="1F497D" w:themeColor="text2"/>
        </w:rPr>
        <w:t>"</w:t>
      </w:r>
      <w:r w:rsidRPr="002A3D72">
        <w:rPr>
          <w:rFonts w:ascii="Arial" w:hAnsi="Arial" w:cs="Arial"/>
          <w:color w:val="1F497D" w:themeColor="text2"/>
        </w:rPr>
        <w:t xml:space="preserve"> - cultures varied tremendously in the value placed on this characteristic.  Samples from China, India, Indonesia, Iran, Taiwan and Israel (Palestinian) attached a high value to chastity in a potential mate.  Chastity was viewed as 'irrelevant or unimportant' in samples from Sweden, Norway, Finland, Netherlands, West Germany and France.  Ireland differed from other western European samples by placing a moderate emphasis on chastity.</w:t>
      </w: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p>
    <w:p w:rsidR="005B50B1" w:rsidRPr="002A3D72" w:rsidRDefault="005B50B1" w:rsidP="005B50B1">
      <w:pPr>
        <w:tabs>
          <w:tab w:val="left" w:pos="720"/>
          <w:tab w:val="left" w:pos="1440"/>
          <w:tab w:val="left" w:pos="2160"/>
          <w:tab w:val="left" w:pos="2880"/>
          <w:tab w:val="right" w:pos="8976"/>
        </w:tabs>
        <w:spacing w:after="0" w:line="240" w:lineRule="auto"/>
        <w:jc w:val="both"/>
        <w:rPr>
          <w:rFonts w:ascii="Arial" w:hAnsi="Arial" w:cs="Arial"/>
          <w:color w:val="1F497D" w:themeColor="text2"/>
        </w:rPr>
      </w:pPr>
      <w:r w:rsidRPr="002A3D72">
        <w:rPr>
          <w:rFonts w:ascii="Arial" w:hAnsi="Arial" w:cs="Arial"/>
          <w:color w:val="1F497D" w:themeColor="text2"/>
        </w:rPr>
        <w:t xml:space="preserve">Buss concluded that sex differences involving mate preferences for earning potential, relative youth and physical attractiveness were strongly confirmed across cultures.  Predictions about sex differences in ambition/industriousness were supported across 29 of the samples, but completely reversed amongst the Zulu sample. Finally, the chastity prediction received the least support, with only 23 of the 37 samples showing significant sex differences. </w:t>
      </w:r>
    </w:p>
    <w:p w:rsidR="007013C2" w:rsidRPr="002A3D72" w:rsidRDefault="007013C2">
      <w:pPr>
        <w:rPr>
          <w:rFonts w:ascii="Arial" w:hAnsi="Arial" w:cs="Arial"/>
          <w:b/>
          <w:color w:val="1F497D" w:themeColor="text2"/>
          <w:spacing w:val="-6"/>
          <w:sz w:val="24"/>
        </w:rPr>
      </w:pPr>
      <w:r w:rsidRPr="002A3D72">
        <w:rPr>
          <w:rFonts w:ascii="Arial" w:hAnsi="Arial" w:cs="Arial"/>
          <w:b/>
          <w:color w:val="1F497D" w:themeColor="text2"/>
          <w:spacing w:val="-6"/>
          <w:sz w:val="24"/>
        </w:rPr>
        <w:br w:type="page"/>
      </w:r>
    </w:p>
    <w:p w:rsidR="005B50B1" w:rsidRPr="002A3D72" w:rsidRDefault="005B50B1" w:rsidP="005B50B1">
      <w:pPr>
        <w:spacing w:after="0" w:line="240" w:lineRule="auto"/>
        <w:rPr>
          <w:rFonts w:ascii="Arial" w:hAnsi="Arial" w:cs="Arial"/>
          <w:b/>
          <w:color w:val="1F497D" w:themeColor="text2"/>
          <w:spacing w:val="-6"/>
          <w:sz w:val="24"/>
        </w:rPr>
      </w:pPr>
      <w:r w:rsidRPr="002A3D72">
        <w:rPr>
          <w:rFonts w:ascii="Arial" w:hAnsi="Arial" w:cs="Arial"/>
          <w:b/>
          <w:color w:val="1F497D" w:themeColor="text2"/>
          <w:spacing w:val="-6"/>
          <w:sz w:val="24"/>
        </w:rPr>
        <w:lastRenderedPageBreak/>
        <w:t>Methodology</w:t>
      </w:r>
    </w:p>
    <w:p w:rsidR="005B50B1" w:rsidRPr="002A3D72" w:rsidRDefault="005B50B1" w:rsidP="005B50B1">
      <w:pPr>
        <w:rPr>
          <w:rFonts w:ascii="Arial" w:hAnsi="Arial" w:cs="Arial"/>
          <w:b/>
          <w:color w:val="1F497D" w:themeColor="text2"/>
          <w:spacing w:val="-6"/>
          <w:sz w:val="24"/>
        </w:rPr>
      </w:pPr>
    </w:p>
    <w:p w:rsidR="005B50B1" w:rsidRPr="002A3D72" w:rsidRDefault="005B50B1" w:rsidP="005B50B1">
      <w:pPr>
        <w:spacing w:after="0" w:line="240" w:lineRule="auto"/>
        <w:rPr>
          <w:rFonts w:ascii="Arial" w:hAnsi="Arial" w:cs="Arial"/>
          <w:b/>
          <w:color w:val="1F497D" w:themeColor="text2"/>
          <w:spacing w:val="-6"/>
          <w:sz w:val="24"/>
        </w:rPr>
      </w:pPr>
      <w:r w:rsidRPr="002A3D72">
        <w:rPr>
          <w:rFonts w:ascii="Arial" w:hAnsi="Arial" w:cs="Arial"/>
          <w:b/>
          <w:color w:val="1F497D" w:themeColor="text2"/>
          <w:spacing w:val="-6"/>
          <w:sz w:val="24"/>
        </w:rPr>
        <w:t>Strengths</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 xml:space="preserve">This was the first study of its kind, sometimes called a </w:t>
      </w:r>
      <w:r w:rsidRPr="002A3D72">
        <w:rPr>
          <w:rFonts w:ascii="Arial" w:hAnsi="Arial" w:cs="Arial"/>
          <w:b/>
          <w:color w:val="1F497D" w:themeColor="text2"/>
          <w:spacing w:val="-6"/>
          <w:sz w:val="24"/>
        </w:rPr>
        <w:t>seminal study.</w:t>
      </w:r>
      <w:r w:rsidRPr="002A3D72">
        <w:rPr>
          <w:rFonts w:ascii="Arial" w:hAnsi="Arial" w:cs="Arial"/>
          <w:color w:val="1F497D" w:themeColor="text2"/>
          <w:spacing w:val="-6"/>
          <w:sz w:val="24"/>
        </w:rPr>
        <w:t xml:space="preserve"> These studies are usually small scale as the intention is to raise questions that will inspire further research. </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 xml:space="preserve">The scale of the study is impressive. 10,000 in 33 countries. This suggests that Buss was very thorough including a number of different </w:t>
      </w:r>
      <w:r w:rsidRPr="002A3D72">
        <w:rPr>
          <w:rFonts w:ascii="Arial" w:hAnsi="Arial" w:cs="Arial"/>
          <w:b/>
          <w:color w:val="1F497D" w:themeColor="text2"/>
          <w:spacing w:val="-6"/>
          <w:sz w:val="24"/>
        </w:rPr>
        <w:t xml:space="preserve">cultures. </w:t>
      </w:r>
      <w:r w:rsidRPr="002A3D72">
        <w:rPr>
          <w:rFonts w:ascii="Arial" w:hAnsi="Arial" w:cs="Arial"/>
          <w:color w:val="1F497D" w:themeColor="text2"/>
          <w:spacing w:val="-6"/>
          <w:sz w:val="24"/>
        </w:rPr>
        <w:t>Geographic, cultural, political, ethnic, religious, racial and economic groups are all represented in this study which makes it a diverse study. Where more than one culture was represented in any given country, Buss used more than one sample to reflect this.</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Buss used two separate measures to gather data about mate preference –using a single questionnaire can be difficult as it hard to know what might affect people’s answers. Using two different questionnaires reduces the chances of this</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Questionnaire is the most direct method of findings out about mate preferences. Local cultural factors like arranged marriage can affect mate selection as well as mate preference so answers to questions are more valid about mate preference.</w:t>
      </w:r>
    </w:p>
    <w:p w:rsidR="005B50B1" w:rsidRPr="002A3D72" w:rsidRDefault="005B50B1" w:rsidP="005B50B1">
      <w:pPr>
        <w:rPr>
          <w:rFonts w:ascii="Arial" w:hAnsi="Arial" w:cs="Arial"/>
          <w:b/>
          <w:color w:val="1F497D" w:themeColor="text2"/>
          <w:spacing w:val="-6"/>
          <w:sz w:val="24"/>
        </w:rPr>
      </w:pPr>
    </w:p>
    <w:p w:rsidR="005B50B1" w:rsidRPr="002A3D72" w:rsidRDefault="005B50B1" w:rsidP="005B50B1">
      <w:pPr>
        <w:spacing w:after="0" w:line="240" w:lineRule="auto"/>
        <w:rPr>
          <w:rFonts w:ascii="Arial" w:hAnsi="Arial" w:cs="Arial"/>
          <w:b/>
          <w:color w:val="1F497D" w:themeColor="text2"/>
          <w:spacing w:val="-6"/>
          <w:sz w:val="24"/>
        </w:rPr>
      </w:pPr>
      <w:r w:rsidRPr="002A3D72">
        <w:rPr>
          <w:rFonts w:ascii="Arial" w:hAnsi="Arial" w:cs="Arial"/>
          <w:b/>
          <w:color w:val="1F497D" w:themeColor="text2"/>
          <w:spacing w:val="-6"/>
          <w:sz w:val="24"/>
        </w:rPr>
        <w:t>Weaknesses</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Self-elected and opportunity samples were used in this study and as a result, Buss’ sampling procedures were</w:t>
      </w:r>
      <w:r w:rsidRPr="002A3D72">
        <w:rPr>
          <w:rFonts w:ascii="Arial" w:hAnsi="Arial" w:cs="Arial"/>
          <w:b/>
          <w:color w:val="1F497D" w:themeColor="text2"/>
          <w:spacing w:val="-6"/>
          <w:sz w:val="24"/>
        </w:rPr>
        <w:t xml:space="preserve"> </w:t>
      </w:r>
      <w:r w:rsidRPr="002A3D72">
        <w:rPr>
          <w:rFonts w:ascii="Arial" w:hAnsi="Arial" w:cs="Arial"/>
          <w:color w:val="1F497D" w:themeColor="text2"/>
          <w:spacing w:val="-6"/>
          <w:sz w:val="24"/>
        </w:rPr>
        <w:t>not</w:t>
      </w:r>
      <w:r w:rsidRPr="002A3D72">
        <w:rPr>
          <w:rFonts w:ascii="Arial" w:hAnsi="Arial" w:cs="Arial"/>
          <w:b/>
          <w:color w:val="1F497D" w:themeColor="text2"/>
          <w:spacing w:val="-6"/>
          <w:sz w:val="24"/>
        </w:rPr>
        <w:t xml:space="preserve"> representative </w:t>
      </w:r>
      <w:r w:rsidRPr="002A3D72">
        <w:rPr>
          <w:rFonts w:ascii="Arial" w:hAnsi="Arial" w:cs="Arial"/>
          <w:color w:val="1F497D" w:themeColor="text2"/>
          <w:spacing w:val="-6"/>
          <w:sz w:val="24"/>
        </w:rPr>
        <w:t>of the population.</w:t>
      </w:r>
      <w:r w:rsidRPr="002A3D72">
        <w:rPr>
          <w:rFonts w:ascii="Arial" w:hAnsi="Arial" w:cs="Arial"/>
          <w:b/>
          <w:color w:val="1F497D" w:themeColor="text2"/>
          <w:spacing w:val="-6"/>
          <w:sz w:val="24"/>
        </w:rPr>
        <w:t xml:space="preserve"> </w:t>
      </w:r>
      <w:r w:rsidRPr="002A3D72">
        <w:rPr>
          <w:rFonts w:ascii="Arial" w:hAnsi="Arial" w:cs="Arial"/>
          <w:color w:val="1F497D" w:themeColor="text2"/>
          <w:spacing w:val="-6"/>
          <w:sz w:val="24"/>
        </w:rPr>
        <w:t xml:space="preserve">In some countries, samples were advertised in newspapers, while in others, high school students were used. </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 xml:space="preserve">In some countries the sample was very </w:t>
      </w:r>
      <w:r w:rsidRPr="002A3D72">
        <w:rPr>
          <w:rFonts w:ascii="Arial" w:hAnsi="Arial" w:cs="Arial"/>
          <w:b/>
          <w:color w:val="1F497D" w:themeColor="text2"/>
          <w:spacing w:val="-6"/>
          <w:sz w:val="24"/>
        </w:rPr>
        <w:t>small</w:t>
      </w:r>
      <w:r w:rsidRPr="002A3D72">
        <w:rPr>
          <w:rFonts w:ascii="Arial" w:hAnsi="Arial" w:cs="Arial"/>
          <w:color w:val="1F497D" w:themeColor="text2"/>
          <w:spacing w:val="-6"/>
          <w:sz w:val="24"/>
        </w:rPr>
        <w:t xml:space="preserve">. </w:t>
      </w:r>
      <w:proofErr w:type="gramStart"/>
      <w:r w:rsidRPr="002A3D72">
        <w:rPr>
          <w:rFonts w:ascii="Arial" w:hAnsi="Arial" w:cs="Arial"/>
          <w:color w:val="1F497D" w:themeColor="text2"/>
          <w:spacing w:val="-6"/>
          <w:sz w:val="24"/>
        </w:rPr>
        <w:t>i.e</w:t>
      </w:r>
      <w:proofErr w:type="gramEnd"/>
      <w:r w:rsidRPr="002A3D72">
        <w:rPr>
          <w:rFonts w:ascii="Arial" w:hAnsi="Arial" w:cs="Arial"/>
          <w:color w:val="1F497D" w:themeColor="text2"/>
          <w:spacing w:val="-6"/>
          <w:sz w:val="24"/>
        </w:rPr>
        <w:t>. only 28 men and 27 women from Iran.  Although the results are very consistent across cultures we cannot be sure that this would have occurred if the sample had been more representative.</w:t>
      </w:r>
    </w:p>
    <w:p w:rsidR="005B50B1" w:rsidRPr="002A3D72" w:rsidRDefault="005B50B1" w:rsidP="005B50B1">
      <w:pPr>
        <w:numPr>
          <w:ilvl w:val="0"/>
          <w:numId w:val="14"/>
        </w:numPr>
        <w:tabs>
          <w:tab w:val="left" w:pos="720"/>
        </w:tabs>
        <w:suppressAutoHyphens/>
        <w:spacing w:after="0" w:line="240" w:lineRule="auto"/>
        <w:rPr>
          <w:rFonts w:ascii="Arial" w:hAnsi="Arial" w:cs="Arial"/>
          <w:color w:val="1F497D" w:themeColor="text2"/>
          <w:spacing w:val="-6"/>
          <w:sz w:val="24"/>
        </w:rPr>
      </w:pPr>
      <w:r w:rsidRPr="002A3D72">
        <w:rPr>
          <w:rFonts w:ascii="Arial" w:hAnsi="Arial" w:cs="Arial"/>
          <w:color w:val="1F497D" w:themeColor="text2"/>
          <w:spacing w:val="-6"/>
          <w:sz w:val="24"/>
        </w:rPr>
        <w:t xml:space="preserve">Translation issues could have an effect on the results. In non-English speaking countries, questionnaires were translated into the native language and then the responses translated back into English. </w:t>
      </w:r>
    </w:p>
    <w:p w:rsidR="005B50B1" w:rsidRPr="002A3D72" w:rsidRDefault="005B50B1" w:rsidP="005B50B1">
      <w:pPr>
        <w:spacing w:after="0" w:line="240" w:lineRule="auto"/>
        <w:rPr>
          <w:rFonts w:ascii="Arial" w:hAnsi="Arial" w:cs="Arial"/>
          <w:color w:val="1F497D" w:themeColor="text2"/>
          <w:spacing w:val="-6"/>
          <w:sz w:val="24"/>
        </w:rPr>
      </w:pPr>
    </w:p>
    <w:p w:rsidR="005B50B1" w:rsidRPr="002A3D72" w:rsidRDefault="005B50B1" w:rsidP="005B50B1">
      <w:pPr>
        <w:rPr>
          <w:rFonts w:ascii="Arial" w:hAnsi="Arial" w:cs="Arial"/>
          <w:b/>
          <w:color w:val="1F497D" w:themeColor="text2"/>
          <w:spacing w:val="-6"/>
          <w:sz w:val="24"/>
        </w:rPr>
      </w:pPr>
    </w:p>
    <w:p w:rsidR="005B50B1" w:rsidRPr="002A3D72" w:rsidRDefault="005B50B1" w:rsidP="005B50B1">
      <w:pPr>
        <w:rPr>
          <w:rFonts w:ascii="Arial" w:hAnsi="Arial" w:cs="Arial"/>
          <w:b/>
          <w:color w:val="1F497D" w:themeColor="text2"/>
          <w:spacing w:val="-6"/>
        </w:rPr>
      </w:pPr>
      <w:r w:rsidRPr="002A3D72">
        <w:rPr>
          <w:rFonts w:ascii="Arial" w:hAnsi="Arial" w:cs="Arial"/>
          <w:b/>
          <w:color w:val="1F497D" w:themeColor="text2"/>
          <w:spacing w:val="-6"/>
          <w:sz w:val="24"/>
        </w:rPr>
        <w:br w:type="page"/>
      </w:r>
      <w:r w:rsidRPr="002A3D72">
        <w:rPr>
          <w:rFonts w:ascii="Arial" w:hAnsi="Arial" w:cs="Arial"/>
          <w:b/>
          <w:color w:val="1F497D" w:themeColor="text2"/>
          <w:spacing w:val="-6"/>
        </w:rPr>
        <w:lastRenderedPageBreak/>
        <w:t>Evaluation of Alternative Findings</w:t>
      </w:r>
    </w:p>
    <w:p w:rsidR="005B50B1" w:rsidRPr="002A3D72" w:rsidRDefault="005B50B1" w:rsidP="005B50B1">
      <w:pPr>
        <w:spacing w:after="0" w:line="240" w:lineRule="auto"/>
        <w:rPr>
          <w:rFonts w:ascii="Arial" w:hAnsi="Arial" w:cs="Arial"/>
          <w:b/>
          <w:color w:val="1F497D" w:themeColor="text2"/>
          <w:spacing w:val="-6"/>
        </w:rPr>
      </w:pPr>
    </w:p>
    <w:p w:rsidR="005B50B1" w:rsidRPr="002A3D72" w:rsidRDefault="005B50B1" w:rsidP="005B50B1">
      <w:pPr>
        <w:spacing w:after="0" w:line="240" w:lineRule="auto"/>
        <w:rPr>
          <w:rFonts w:ascii="Arial" w:hAnsi="Arial" w:cs="Arial"/>
          <w:color w:val="1F497D" w:themeColor="text2"/>
          <w:spacing w:val="-6"/>
        </w:rPr>
      </w:pPr>
      <w:r w:rsidRPr="002A3D72">
        <w:rPr>
          <w:rFonts w:ascii="Arial" w:hAnsi="Arial" w:cs="Arial"/>
          <w:color w:val="1F497D" w:themeColor="text2"/>
          <w:spacing w:val="-6"/>
        </w:rPr>
        <w:t>Evolutionary psychology has grown into an exciting and dynamic field of research. Evidence has continued to mount from a range of sources that mate choice is influenced by instincts to maximise successful reproduction and child rearing. Mate preferences and mate selection remain an important area of research.</w:t>
      </w:r>
    </w:p>
    <w:p w:rsidR="005B50B1" w:rsidRPr="002A3D72" w:rsidRDefault="005B50B1" w:rsidP="005B50B1">
      <w:pPr>
        <w:spacing w:after="0" w:line="240" w:lineRule="auto"/>
        <w:rPr>
          <w:rFonts w:ascii="Arial" w:hAnsi="Arial" w:cs="Arial"/>
          <w:color w:val="1F497D" w:themeColor="text2"/>
          <w:spacing w:val="-6"/>
        </w:rPr>
      </w:pPr>
    </w:p>
    <w:p w:rsidR="005B50B1" w:rsidRPr="002A3D72" w:rsidRDefault="005B50B1" w:rsidP="005B50B1">
      <w:pPr>
        <w:spacing w:after="0" w:line="240" w:lineRule="auto"/>
        <w:rPr>
          <w:rFonts w:ascii="Arial" w:hAnsi="Arial" w:cs="Arial"/>
          <w:b/>
          <w:color w:val="1F497D" w:themeColor="text2"/>
          <w:spacing w:val="-6"/>
        </w:rPr>
      </w:pPr>
      <w:proofErr w:type="spellStart"/>
      <w:r w:rsidRPr="002A3D72">
        <w:rPr>
          <w:rFonts w:ascii="Arial" w:hAnsi="Arial" w:cs="Arial"/>
          <w:b/>
          <w:color w:val="1F497D" w:themeColor="text2"/>
          <w:spacing w:val="-6"/>
        </w:rPr>
        <w:t>Pillsworth</w:t>
      </w:r>
      <w:proofErr w:type="spellEnd"/>
      <w:r w:rsidRPr="002A3D72">
        <w:rPr>
          <w:rFonts w:ascii="Arial" w:hAnsi="Arial" w:cs="Arial"/>
          <w:b/>
          <w:color w:val="1F497D" w:themeColor="text2"/>
          <w:spacing w:val="-6"/>
        </w:rPr>
        <w:t xml:space="preserve">, </w:t>
      </w:r>
      <w:proofErr w:type="spellStart"/>
      <w:r w:rsidRPr="002A3D72">
        <w:rPr>
          <w:rFonts w:ascii="Arial" w:hAnsi="Arial" w:cs="Arial"/>
          <w:b/>
          <w:color w:val="1F497D" w:themeColor="text2"/>
          <w:spacing w:val="-6"/>
        </w:rPr>
        <w:t>Hasleton</w:t>
      </w:r>
      <w:proofErr w:type="spellEnd"/>
      <w:r w:rsidRPr="002A3D72">
        <w:rPr>
          <w:rFonts w:ascii="Arial" w:hAnsi="Arial" w:cs="Arial"/>
          <w:b/>
          <w:color w:val="1F497D" w:themeColor="text2"/>
          <w:spacing w:val="-6"/>
        </w:rPr>
        <w:t xml:space="preserve"> and Buss (2004)</w:t>
      </w:r>
      <w:r w:rsidRPr="002A3D72">
        <w:rPr>
          <w:rFonts w:ascii="Arial" w:hAnsi="Arial" w:cs="Arial"/>
          <w:color w:val="1F497D" w:themeColor="text2"/>
          <w:spacing w:val="-6"/>
        </w:rPr>
        <w:t xml:space="preserve"> studied whether sexual desire in general and for long term partners in particular increases when women are ovulating. A sample of 202 female university students were questioned about how sexy they felt that day, both in relation to their partner and to other attractive men, and where they were in their menstrual cycle. It emerged that sexual desire was peaked around ovulation in women with partners but not others. In addition, among the women with partners, women expressed more desire towards their partner relative to other men when ovulating. In addition, there is evidence that men rate women as more attractive when they are ovulating </w:t>
      </w:r>
      <w:r w:rsidRPr="002A3D72">
        <w:rPr>
          <w:rFonts w:ascii="Arial" w:hAnsi="Arial" w:cs="Arial"/>
          <w:b/>
          <w:color w:val="1F497D" w:themeColor="text2"/>
          <w:spacing w:val="-6"/>
        </w:rPr>
        <w:t>(</w:t>
      </w:r>
      <w:proofErr w:type="gramStart"/>
      <w:r w:rsidRPr="002A3D72">
        <w:rPr>
          <w:rFonts w:ascii="Arial" w:hAnsi="Arial" w:cs="Arial"/>
          <w:b/>
          <w:color w:val="1F497D" w:themeColor="text2"/>
          <w:spacing w:val="-6"/>
        </w:rPr>
        <w:t>Roberts</w:t>
      </w:r>
      <w:proofErr w:type="gramEnd"/>
      <w:r w:rsidRPr="002A3D72">
        <w:rPr>
          <w:rFonts w:ascii="Arial" w:hAnsi="Arial" w:cs="Arial"/>
          <w:b/>
          <w:color w:val="1F497D" w:themeColor="text2"/>
          <w:spacing w:val="-6"/>
        </w:rPr>
        <w:t xml:space="preserve"> </w:t>
      </w:r>
      <w:r w:rsidRPr="002A3D72">
        <w:rPr>
          <w:rFonts w:ascii="Arial" w:hAnsi="Arial" w:cs="Arial"/>
          <w:b/>
          <w:i/>
          <w:color w:val="1F497D" w:themeColor="text2"/>
          <w:spacing w:val="-6"/>
        </w:rPr>
        <w:t xml:space="preserve">et al </w:t>
      </w:r>
      <w:r w:rsidRPr="002A3D72">
        <w:rPr>
          <w:rFonts w:ascii="Arial" w:hAnsi="Arial" w:cs="Arial"/>
          <w:b/>
          <w:color w:val="1F497D" w:themeColor="text2"/>
          <w:spacing w:val="-6"/>
        </w:rPr>
        <w:t>2004)</w:t>
      </w:r>
    </w:p>
    <w:p w:rsidR="005B50B1" w:rsidRPr="002A3D72" w:rsidRDefault="005B50B1" w:rsidP="005B50B1">
      <w:pPr>
        <w:spacing w:after="0" w:line="240" w:lineRule="auto"/>
        <w:rPr>
          <w:rFonts w:ascii="Arial" w:hAnsi="Arial" w:cs="Arial"/>
          <w:b/>
          <w:color w:val="1F497D" w:themeColor="text2"/>
          <w:spacing w:val="-6"/>
        </w:rPr>
      </w:pPr>
    </w:p>
    <w:p w:rsidR="005B50B1" w:rsidRPr="002A3D72" w:rsidRDefault="005B50B1" w:rsidP="005B50B1">
      <w:pPr>
        <w:rPr>
          <w:rFonts w:ascii="Arial" w:hAnsi="Arial" w:cs="Arial"/>
          <w:color w:val="1F497D" w:themeColor="text2"/>
          <w:spacing w:val="-6"/>
        </w:rPr>
      </w:pPr>
      <w:r w:rsidRPr="002A3D72">
        <w:rPr>
          <w:rFonts w:ascii="Arial" w:hAnsi="Arial" w:cs="Arial"/>
          <w:color w:val="1F497D" w:themeColor="text2"/>
          <w:spacing w:val="-6"/>
        </w:rPr>
        <w:t xml:space="preserve">Additional evidence supports the idea that there are universal sex differences in mating preference. One important </w:t>
      </w:r>
      <w:proofErr w:type="gramStart"/>
      <w:r w:rsidRPr="002A3D72">
        <w:rPr>
          <w:rFonts w:ascii="Arial" w:hAnsi="Arial" w:cs="Arial"/>
          <w:color w:val="1F497D" w:themeColor="text2"/>
          <w:spacing w:val="-6"/>
        </w:rPr>
        <w:t>hypotheses</w:t>
      </w:r>
      <w:proofErr w:type="gramEnd"/>
      <w:r w:rsidRPr="002A3D72">
        <w:rPr>
          <w:rFonts w:ascii="Arial" w:hAnsi="Arial" w:cs="Arial"/>
          <w:color w:val="1F497D" w:themeColor="text2"/>
          <w:spacing w:val="-6"/>
        </w:rPr>
        <w:t xml:space="preserve"> has been that men, with their low parental investment, seek sex with a range of women, while women are choosier about whom they have sex seeking sex with fewer men. </w:t>
      </w:r>
    </w:p>
    <w:p w:rsidR="005B50B1" w:rsidRPr="002A3D72" w:rsidRDefault="005B50B1" w:rsidP="005B50B1">
      <w:pPr>
        <w:spacing w:after="0" w:line="240" w:lineRule="auto"/>
        <w:rPr>
          <w:rFonts w:ascii="Arial" w:hAnsi="Arial" w:cs="Arial"/>
          <w:color w:val="1F497D" w:themeColor="text2"/>
          <w:spacing w:val="-6"/>
        </w:rPr>
      </w:pPr>
    </w:p>
    <w:p w:rsidR="005B50B1" w:rsidRPr="002A3D72" w:rsidRDefault="005B50B1" w:rsidP="005B50B1">
      <w:pPr>
        <w:spacing w:after="0" w:line="240" w:lineRule="auto"/>
        <w:rPr>
          <w:rFonts w:ascii="Arial" w:hAnsi="Arial" w:cs="Arial"/>
          <w:color w:val="1F497D" w:themeColor="text2"/>
          <w:spacing w:val="-6"/>
        </w:rPr>
      </w:pPr>
      <w:r w:rsidRPr="002A3D72">
        <w:rPr>
          <w:rFonts w:ascii="Arial" w:hAnsi="Arial" w:cs="Arial"/>
          <w:b/>
          <w:color w:val="1F497D" w:themeColor="text2"/>
          <w:spacing w:val="-6"/>
        </w:rPr>
        <w:t>Schmitt (2003)</w:t>
      </w:r>
      <w:r w:rsidRPr="002A3D72">
        <w:rPr>
          <w:rFonts w:ascii="Arial" w:hAnsi="Arial" w:cs="Arial"/>
          <w:color w:val="1F497D" w:themeColor="text2"/>
          <w:spacing w:val="-6"/>
        </w:rPr>
        <w:t xml:space="preserve"> tested this in a cross cultural study of 16,288 people from 53 countries. In every culture there was a significant difference on each of several measures between women and men’s preferences for variety in mates. In every case, men desired a larger number of mates.</w:t>
      </w:r>
    </w:p>
    <w:p w:rsidR="005B50B1" w:rsidRPr="002A3D72" w:rsidRDefault="005B50B1" w:rsidP="005B50B1">
      <w:pPr>
        <w:spacing w:after="0" w:line="240" w:lineRule="auto"/>
        <w:rPr>
          <w:rFonts w:ascii="Arial" w:hAnsi="Arial" w:cs="Arial"/>
          <w:color w:val="1F497D" w:themeColor="text2"/>
          <w:spacing w:val="-6"/>
        </w:rPr>
      </w:pPr>
    </w:p>
    <w:p w:rsidR="005B50B1" w:rsidRPr="002A3D72" w:rsidRDefault="005B50B1" w:rsidP="005B50B1">
      <w:pPr>
        <w:spacing w:after="0" w:line="240" w:lineRule="auto"/>
        <w:rPr>
          <w:rFonts w:ascii="Arial" w:hAnsi="Arial" w:cs="Arial"/>
          <w:bCs/>
          <w:color w:val="1F497D" w:themeColor="text2"/>
          <w:spacing w:val="-6"/>
        </w:rPr>
      </w:pPr>
      <w:r w:rsidRPr="002A3D72">
        <w:rPr>
          <w:rFonts w:ascii="Arial" w:hAnsi="Arial" w:cs="Arial"/>
          <w:color w:val="1F497D" w:themeColor="text2"/>
          <w:spacing w:val="-6"/>
        </w:rPr>
        <w:t xml:space="preserve">Evolutionary psychology faces a number of on-going controversies. </w:t>
      </w:r>
      <w:r w:rsidRPr="002A3D72">
        <w:rPr>
          <w:rFonts w:ascii="Arial" w:hAnsi="Arial" w:cs="Arial"/>
          <w:b/>
          <w:color w:val="1F497D" w:themeColor="text2"/>
          <w:spacing w:val="-6"/>
        </w:rPr>
        <w:t xml:space="preserve">Bergstrom and Leslie (2000) </w:t>
      </w:r>
      <w:r w:rsidRPr="002A3D72">
        <w:rPr>
          <w:rFonts w:ascii="Arial" w:hAnsi="Arial" w:cs="Arial"/>
          <w:color w:val="1F497D" w:themeColor="text2"/>
          <w:spacing w:val="-6"/>
        </w:rPr>
        <w:t>challenged much of the existing research into mate preference and selection because studies generally look at men or women or both, in isolation. Asking people about their mate preference in principle is quite different to the reality, which is quite different to assessing how they behave in real situations where their potential partners ar</w:t>
      </w:r>
      <w:r w:rsidRPr="002A3D72">
        <w:rPr>
          <w:rFonts w:ascii="Arial" w:hAnsi="Arial" w:cs="Arial"/>
          <w:bCs/>
          <w:color w:val="1F497D" w:themeColor="text2"/>
          <w:spacing w:val="-6"/>
        </w:rPr>
        <w:t xml:space="preserve">e exhibiting attractive or unattractive behaviour. It may not be a valid measure of how we select mates. There have also been more serious challenges to the whole principle of evolutionary psychology. </w:t>
      </w:r>
    </w:p>
    <w:p w:rsidR="005B50B1" w:rsidRPr="002A3D72" w:rsidRDefault="005B50B1" w:rsidP="005B50B1">
      <w:pPr>
        <w:spacing w:after="0" w:line="240" w:lineRule="auto"/>
        <w:rPr>
          <w:rFonts w:ascii="Arial" w:hAnsi="Arial" w:cs="Arial"/>
          <w:bCs/>
          <w:color w:val="1F497D" w:themeColor="text2"/>
          <w:spacing w:val="-6"/>
        </w:rPr>
      </w:pPr>
    </w:p>
    <w:p w:rsidR="005B50B1" w:rsidRPr="002A3D72" w:rsidRDefault="005B50B1" w:rsidP="005B50B1">
      <w:pPr>
        <w:spacing w:after="0" w:line="240" w:lineRule="auto"/>
        <w:rPr>
          <w:rFonts w:ascii="Arial" w:hAnsi="Arial" w:cs="Arial"/>
          <w:bCs/>
          <w:color w:val="1F497D" w:themeColor="text2"/>
          <w:spacing w:val="-6"/>
        </w:rPr>
      </w:pPr>
      <w:r w:rsidRPr="002A3D72">
        <w:rPr>
          <w:rFonts w:ascii="Arial" w:hAnsi="Arial" w:cs="Arial"/>
          <w:bCs/>
          <w:color w:val="1F497D" w:themeColor="text2"/>
          <w:spacing w:val="-6"/>
        </w:rPr>
        <w:t>In direct opposition to the notion of instinctive sexual behaviour, social constructionists place their emphasis on the role of culture in affecting our social behaviour. The debate over culture versus evolution has been particularly bitter over the issue of rape.</w:t>
      </w:r>
    </w:p>
    <w:p w:rsidR="005B50B1" w:rsidRPr="002A3D72" w:rsidRDefault="005B50B1" w:rsidP="005B50B1">
      <w:pPr>
        <w:spacing w:after="0" w:line="240" w:lineRule="auto"/>
        <w:rPr>
          <w:rFonts w:ascii="Arial" w:hAnsi="Arial" w:cs="Arial"/>
          <w:color w:val="1F497D" w:themeColor="text2"/>
          <w:spacing w:val="-6"/>
        </w:rPr>
      </w:pPr>
    </w:p>
    <w:p w:rsidR="005B50B1" w:rsidRPr="002A3D72" w:rsidRDefault="005B50B1" w:rsidP="005B50B1">
      <w:pPr>
        <w:rPr>
          <w:rFonts w:ascii="Arial" w:hAnsi="Arial" w:cs="Arial"/>
          <w:color w:val="1F497D" w:themeColor="text2"/>
          <w:spacing w:val="-6"/>
        </w:rPr>
      </w:pPr>
      <w:r w:rsidRPr="002A3D72">
        <w:rPr>
          <w:rFonts w:ascii="Arial" w:hAnsi="Arial" w:cs="Arial"/>
          <w:color w:val="1F497D" w:themeColor="text2"/>
          <w:spacing w:val="-6"/>
        </w:rPr>
        <w:t xml:space="preserve">Evolutionary psychologists believe that one of the instincts guiding our behaviour is to reproduce and pass on our genes. </w:t>
      </w:r>
      <w:r w:rsidRPr="002A3D72">
        <w:rPr>
          <w:rFonts w:ascii="Arial" w:hAnsi="Arial" w:cs="Arial"/>
          <w:b/>
          <w:bCs/>
          <w:color w:val="1F497D" w:themeColor="text2"/>
          <w:spacing w:val="-6"/>
        </w:rPr>
        <w:t xml:space="preserve">Thornhill and Palmer (2000) </w:t>
      </w:r>
      <w:r w:rsidRPr="002A3D72">
        <w:rPr>
          <w:rFonts w:ascii="Arial" w:hAnsi="Arial" w:cs="Arial"/>
          <w:color w:val="1F497D" w:themeColor="text2"/>
          <w:spacing w:val="-6"/>
        </w:rPr>
        <w:t xml:space="preserve">suggest that rape has evolved as a mechanism for sexually unsuccessful men to pass on their genes. In support, evolutionary psychologists can draw on examples of similar behaviours in other species. A number of species, for example, mallards use forced sex as a reproductive strategy. </w:t>
      </w:r>
      <w:r w:rsidRPr="002A3D72">
        <w:rPr>
          <w:rFonts w:ascii="Arial" w:hAnsi="Arial" w:cs="Arial"/>
          <w:b/>
          <w:bCs/>
          <w:color w:val="1F497D" w:themeColor="text2"/>
          <w:spacing w:val="-6"/>
        </w:rPr>
        <w:t>Rose and Rose (2000)</w:t>
      </w:r>
      <w:r w:rsidRPr="002A3D72">
        <w:rPr>
          <w:rFonts w:ascii="Arial" w:hAnsi="Arial" w:cs="Arial"/>
          <w:color w:val="1F497D" w:themeColor="text2"/>
          <w:spacing w:val="-6"/>
        </w:rPr>
        <w:t xml:space="preserve"> have challenged this perspective proposing instead that rape is actually a </w:t>
      </w:r>
      <w:r w:rsidRPr="002A3D72">
        <w:rPr>
          <w:rFonts w:ascii="Arial" w:hAnsi="Arial" w:cs="Arial"/>
          <w:i/>
          <w:iCs/>
          <w:color w:val="1F497D" w:themeColor="text2"/>
          <w:spacing w:val="-6"/>
        </w:rPr>
        <w:t>cultural phenomenon</w:t>
      </w:r>
      <w:r w:rsidRPr="002A3D72">
        <w:rPr>
          <w:rFonts w:ascii="Arial" w:hAnsi="Arial" w:cs="Arial"/>
          <w:color w:val="1F497D" w:themeColor="text2"/>
          <w:spacing w:val="-6"/>
        </w:rPr>
        <w:t xml:space="preserve">. They go on to suggest that the evolutionary perspective contributes to the social acceptability of rape by suggesting that it is inevitable and in some ways beneficial to the species. </w:t>
      </w:r>
    </w:p>
    <w:p w:rsidR="005B50B1" w:rsidRPr="002A3D72" w:rsidRDefault="005B50B1" w:rsidP="005B50B1">
      <w:pPr>
        <w:spacing w:after="0" w:line="240" w:lineRule="auto"/>
        <w:rPr>
          <w:rFonts w:ascii="Arial" w:hAnsi="Arial" w:cs="Arial"/>
          <w:color w:val="1F497D" w:themeColor="text2"/>
          <w:spacing w:val="-6"/>
        </w:rPr>
      </w:pPr>
    </w:p>
    <w:p w:rsidR="005B50B1" w:rsidRPr="002A3D72" w:rsidRDefault="005B50B1" w:rsidP="005B50B1">
      <w:pPr>
        <w:rPr>
          <w:rFonts w:ascii="Arial" w:hAnsi="Arial" w:cs="Arial"/>
          <w:color w:val="1F497D" w:themeColor="text2"/>
          <w:spacing w:val="-6"/>
        </w:rPr>
      </w:pPr>
      <w:r w:rsidRPr="002A3D72">
        <w:rPr>
          <w:rFonts w:ascii="Arial" w:hAnsi="Arial" w:cs="Arial"/>
          <w:color w:val="1F497D" w:themeColor="text2"/>
          <w:spacing w:val="-6"/>
        </w:rPr>
        <w:t xml:space="preserve">Instead of instinct, social constructivists emphasise how cultural practices benefit those with social power at the expense of those with less power. As most rape is carried out by men against women, a social constructionist view is that rape is a way for men to uphold their </w:t>
      </w:r>
      <w:r w:rsidRPr="002A3D72">
        <w:rPr>
          <w:rFonts w:ascii="Arial" w:hAnsi="Arial" w:cs="Arial"/>
          <w:b/>
          <w:bCs/>
          <w:color w:val="1F497D" w:themeColor="text2"/>
          <w:spacing w:val="-6"/>
        </w:rPr>
        <w:t xml:space="preserve">dominant social position </w:t>
      </w:r>
      <w:r w:rsidRPr="002A3D72">
        <w:rPr>
          <w:rFonts w:ascii="Arial" w:hAnsi="Arial" w:cs="Arial"/>
          <w:color w:val="1F497D" w:themeColor="text2"/>
          <w:spacing w:val="-6"/>
        </w:rPr>
        <w:t xml:space="preserve">over women. </w:t>
      </w:r>
      <w:r w:rsidRPr="002A3D72">
        <w:rPr>
          <w:color w:val="1F497D" w:themeColor="text2"/>
          <w:sz w:val="28"/>
        </w:rPr>
        <w:t xml:space="preserve">            </w:t>
      </w:r>
    </w:p>
    <w:p w:rsidR="0003528D" w:rsidRDefault="005F5360" w:rsidP="0003528D">
      <w:pPr>
        <w:spacing w:after="0" w:line="240" w:lineRule="auto"/>
        <w:rPr>
          <w:rFonts w:ascii="Arial" w:hAnsi="Arial" w:cs="Arial"/>
          <w:b/>
        </w:rPr>
      </w:pPr>
      <w:r>
        <w:rPr>
          <w:noProof/>
          <w:color w:val="0000FF"/>
          <w:lang w:eastAsia="en-GB"/>
        </w:rPr>
        <w:lastRenderedPageBreak/>
        <w:drawing>
          <wp:anchor distT="0" distB="0" distL="114300" distR="114300" simplePos="0" relativeHeight="251673600" behindDoc="0" locked="0" layoutInCell="1" allowOverlap="1" wp14:anchorId="0DEFA39E" wp14:editId="3D648A03">
            <wp:simplePos x="0" y="0"/>
            <wp:positionH relativeFrom="column">
              <wp:posOffset>4060825</wp:posOffset>
            </wp:positionH>
            <wp:positionV relativeFrom="paragraph">
              <wp:posOffset>-166370</wp:posOffset>
            </wp:positionV>
            <wp:extent cx="2148840" cy="1612900"/>
            <wp:effectExtent l="0" t="0" r="3810" b="6350"/>
            <wp:wrapSquare wrapText="bothSides"/>
            <wp:docPr id="1" name="Picture 1" descr="http://blog.f1000.com/wp-content/uploads/2011/12/090709-sperm-egg-0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f1000.com/wp-content/uploads/2011/12/090709-sperm-egg-02.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884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28D" w:rsidRPr="0003528D">
        <w:rPr>
          <w:rFonts w:ascii="Arial" w:hAnsi="Arial" w:cs="Arial"/>
          <w:b/>
        </w:rPr>
        <w:t>Short-term mating preferences</w:t>
      </w:r>
    </w:p>
    <w:p w:rsidR="005F5360" w:rsidRPr="0003528D" w:rsidRDefault="005F5360" w:rsidP="0003528D">
      <w:pPr>
        <w:spacing w:after="0" w:line="240" w:lineRule="auto"/>
        <w:rPr>
          <w:rFonts w:ascii="Arial" w:hAnsi="Arial" w:cs="Arial"/>
          <w:b/>
        </w:rPr>
      </w:pPr>
    </w:p>
    <w:p w:rsidR="005F5360" w:rsidRDefault="0003528D" w:rsidP="0003528D">
      <w:pPr>
        <w:spacing w:after="0" w:line="240" w:lineRule="auto"/>
        <w:rPr>
          <w:rFonts w:ascii="Arial" w:hAnsi="Arial" w:cs="Arial"/>
        </w:rPr>
      </w:pPr>
      <w:r w:rsidRPr="0003528D">
        <w:rPr>
          <w:rFonts w:ascii="Arial" w:hAnsi="Arial" w:cs="Arial"/>
        </w:rPr>
        <w:t xml:space="preserve">There appear to be differences between males and females motivation for short term relationships or causal sex. The logic of sexual selection suggests that the more females a male manages to impregnate, the greater his reproductive success. </w:t>
      </w:r>
    </w:p>
    <w:p w:rsidR="005F5360" w:rsidRDefault="005F5360" w:rsidP="0003528D">
      <w:pPr>
        <w:spacing w:after="0" w:line="240" w:lineRule="auto"/>
        <w:rPr>
          <w:rFonts w:ascii="Arial" w:hAnsi="Arial" w:cs="Arial"/>
        </w:rPr>
      </w:pPr>
    </w:p>
    <w:p w:rsidR="0003528D" w:rsidRDefault="0003528D" w:rsidP="0003528D">
      <w:pPr>
        <w:spacing w:after="0" w:line="240" w:lineRule="auto"/>
        <w:rPr>
          <w:rFonts w:ascii="Arial" w:hAnsi="Arial" w:cs="Arial"/>
        </w:rPr>
      </w:pPr>
      <w:r w:rsidRPr="0003528D">
        <w:rPr>
          <w:rFonts w:ascii="Arial" w:hAnsi="Arial" w:cs="Arial"/>
        </w:rPr>
        <w:t xml:space="preserve">However the implications are greater for the woman as mating with a poor quality male would lead to poor quality offspring. </w:t>
      </w:r>
    </w:p>
    <w:p w:rsidR="005B50B1" w:rsidRPr="0003528D" w:rsidRDefault="005B50B1" w:rsidP="0003528D">
      <w:pPr>
        <w:spacing w:after="0" w:line="240" w:lineRule="auto"/>
        <w:rPr>
          <w:rFonts w:ascii="Arial" w:hAnsi="Arial" w:cs="Arial"/>
        </w:rPr>
      </w:pPr>
    </w:p>
    <w:p w:rsidR="005F5360" w:rsidRDefault="0003528D" w:rsidP="0003528D">
      <w:pPr>
        <w:spacing w:after="0" w:line="240" w:lineRule="auto"/>
        <w:rPr>
          <w:rFonts w:ascii="Arial" w:hAnsi="Arial" w:cs="Arial"/>
        </w:rPr>
      </w:pPr>
      <w:r w:rsidRPr="0003528D">
        <w:rPr>
          <w:rFonts w:ascii="Arial" w:hAnsi="Arial" w:cs="Arial"/>
        </w:rPr>
        <w:t xml:space="preserve">Clark &amp; Hatfield (1989) conducted a study to investigate the differences in reproductive behaviour between men and women. </w:t>
      </w:r>
    </w:p>
    <w:p w:rsidR="005F5360" w:rsidRDefault="005F5360" w:rsidP="0003528D">
      <w:pPr>
        <w:spacing w:after="0" w:line="240" w:lineRule="auto"/>
        <w:rPr>
          <w:rFonts w:ascii="Arial" w:hAnsi="Arial" w:cs="Arial"/>
        </w:rPr>
      </w:pPr>
    </w:p>
    <w:p w:rsidR="005F5360" w:rsidRDefault="0003528D" w:rsidP="0003528D">
      <w:pPr>
        <w:spacing w:after="0" w:line="240" w:lineRule="auto"/>
        <w:rPr>
          <w:rFonts w:ascii="Arial" w:hAnsi="Arial" w:cs="Arial"/>
        </w:rPr>
      </w:pPr>
      <w:r w:rsidRPr="0003528D">
        <w:rPr>
          <w:rFonts w:ascii="Arial" w:hAnsi="Arial" w:cs="Arial"/>
        </w:rPr>
        <w:t xml:space="preserve">Attractive male and female experimenters approached total strangers on a university campus and said ‘Hi, I’ve been noticing you around campus and I find you very attractive’ and then asked them a series of questions </w:t>
      </w:r>
    </w:p>
    <w:p w:rsidR="005F5360" w:rsidRPr="005F5360" w:rsidRDefault="0003528D" w:rsidP="005F5360">
      <w:pPr>
        <w:pStyle w:val="ListParagraph"/>
        <w:numPr>
          <w:ilvl w:val="0"/>
          <w:numId w:val="20"/>
        </w:numPr>
        <w:spacing w:after="0" w:line="240" w:lineRule="auto"/>
        <w:rPr>
          <w:rFonts w:ascii="Arial" w:hAnsi="Arial" w:cs="Arial"/>
        </w:rPr>
      </w:pPr>
      <w:r w:rsidRPr="005F5360">
        <w:rPr>
          <w:rFonts w:ascii="Arial" w:hAnsi="Arial" w:cs="Arial"/>
        </w:rPr>
        <w:t xml:space="preserve">Would you go on a date with me? </w:t>
      </w:r>
    </w:p>
    <w:p w:rsidR="005F5360" w:rsidRPr="005F5360" w:rsidRDefault="0003528D" w:rsidP="005F5360">
      <w:pPr>
        <w:pStyle w:val="ListParagraph"/>
        <w:numPr>
          <w:ilvl w:val="0"/>
          <w:numId w:val="20"/>
        </w:numPr>
        <w:spacing w:after="0" w:line="240" w:lineRule="auto"/>
        <w:rPr>
          <w:rFonts w:ascii="Arial" w:hAnsi="Arial" w:cs="Arial"/>
        </w:rPr>
      </w:pPr>
      <w:r w:rsidRPr="005F5360">
        <w:rPr>
          <w:rFonts w:ascii="Arial" w:hAnsi="Arial" w:cs="Arial"/>
        </w:rPr>
        <w:t xml:space="preserve">Would you go back to my apartment? </w:t>
      </w:r>
    </w:p>
    <w:p w:rsidR="005F5360" w:rsidRPr="005F5360" w:rsidRDefault="0003528D" w:rsidP="005F5360">
      <w:pPr>
        <w:pStyle w:val="ListParagraph"/>
        <w:numPr>
          <w:ilvl w:val="0"/>
          <w:numId w:val="20"/>
        </w:numPr>
        <w:spacing w:after="0" w:line="240" w:lineRule="auto"/>
        <w:rPr>
          <w:rFonts w:ascii="Arial" w:hAnsi="Arial" w:cs="Arial"/>
        </w:rPr>
      </w:pPr>
      <w:r w:rsidRPr="005F5360">
        <w:rPr>
          <w:rFonts w:ascii="Arial" w:hAnsi="Arial" w:cs="Arial"/>
        </w:rPr>
        <w:t xml:space="preserve">Would you have sex with me? </w:t>
      </w:r>
    </w:p>
    <w:p w:rsidR="005F5360" w:rsidRDefault="0003528D" w:rsidP="0003528D">
      <w:pPr>
        <w:spacing w:after="0" w:line="240" w:lineRule="auto"/>
        <w:rPr>
          <w:rFonts w:ascii="Arial" w:hAnsi="Arial" w:cs="Arial"/>
        </w:rPr>
      </w:pPr>
      <w:r w:rsidRPr="0003528D">
        <w:rPr>
          <w:rFonts w:ascii="Arial" w:hAnsi="Arial" w:cs="Arial"/>
        </w:rPr>
        <w:t xml:space="preserve">None of the female students who were approached agreed to sex, although 75% of the males did! 69% of the men agreed to go back to the experimenter’s apartment. These sex differences (supported in subsequent research) provide strong evidence that men have evolved psychological mechanisms to ensure short-term mating success. </w:t>
      </w:r>
    </w:p>
    <w:p w:rsidR="005F5360" w:rsidRDefault="005F5360" w:rsidP="0003528D">
      <w:pPr>
        <w:spacing w:after="0" w:line="240" w:lineRule="auto"/>
        <w:rPr>
          <w:rFonts w:ascii="Arial" w:hAnsi="Arial" w:cs="Arial"/>
        </w:rPr>
      </w:pPr>
    </w:p>
    <w:p w:rsidR="0003528D" w:rsidRPr="005F5360" w:rsidRDefault="0003528D" w:rsidP="0003528D">
      <w:pPr>
        <w:spacing w:after="0" w:line="240" w:lineRule="auto"/>
        <w:rPr>
          <w:rFonts w:ascii="Arial" w:hAnsi="Arial" w:cs="Arial"/>
        </w:rPr>
      </w:pPr>
      <w:r w:rsidRPr="005F5360">
        <w:rPr>
          <w:rFonts w:ascii="Arial" w:hAnsi="Arial" w:cs="Arial"/>
        </w:rPr>
        <w:t>Men appear to lower their standards in the context of short term mating success (Buss &amp; Schmitt, 1993) and then show a marked decrease in attraction following sex-an evolved adaptation to bring about a hasty departure which prevents them spending too long with one woman.</w:t>
      </w:r>
    </w:p>
    <w:p w:rsidR="005F5360" w:rsidRDefault="005F5360" w:rsidP="005F5360">
      <w:pPr>
        <w:spacing w:after="0" w:line="240" w:lineRule="auto"/>
        <w:rPr>
          <w:rFonts w:ascii="Arial" w:hAnsi="Arial" w:cs="Arial"/>
        </w:rPr>
      </w:pPr>
    </w:p>
    <w:p w:rsidR="00C6710B" w:rsidRPr="005F5360" w:rsidRDefault="005F5360" w:rsidP="005F5360">
      <w:pPr>
        <w:spacing w:after="0" w:line="240" w:lineRule="auto"/>
        <w:rPr>
          <w:rFonts w:ascii="Arial" w:hAnsi="Arial" w:cs="Arial"/>
        </w:rPr>
      </w:pPr>
      <w:r>
        <w:rPr>
          <w:rFonts w:ascii="Arial" w:hAnsi="Arial" w:cs="Arial"/>
        </w:rPr>
        <w:t>Explain how Clark and Hatfield’s study proves that “</w:t>
      </w:r>
      <w:r w:rsidR="00357035" w:rsidRPr="005F5360">
        <w:rPr>
          <w:rFonts w:ascii="Arial" w:hAnsi="Arial" w:cs="Arial"/>
          <w:i/>
        </w:rPr>
        <w:t>Sperm are cheap and eggs are expensive</w:t>
      </w:r>
      <w:r>
        <w:rPr>
          <w:rFonts w:ascii="Arial" w:hAnsi="Arial" w:cs="Arial"/>
        </w:rPr>
        <w:t>” 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w:t>
      </w:r>
    </w:p>
    <w:p w:rsidR="005F5360" w:rsidRDefault="005F5360" w:rsidP="0003528D">
      <w:pPr>
        <w:spacing w:after="0" w:line="240" w:lineRule="auto"/>
        <w:rPr>
          <w:rFonts w:ascii="Arial" w:hAnsi="Arial" w:cs="Arial"/>
        </w:rPr>
      </w:pPr>
    </w:p>
    <w:p w:rsidR="0003528D" w:rsidRPr="0003528D" w:rsidRDefault="0003528D" w:rsidP="0003528D">
      <w:pPr>
        <w:spacing w:after="0" w:line="240" w:lineRule="auto"/>
        <w:rPr>
          <w:rFonts w:ascii="Arial" w:hAnsi="Arial" w:cs="Arial"/>
          <w:b/>
        </w:rPr>
      </w:pPr>
      <w:r w:rsidRPr="0003528D">
        <w:rPr>
          <w:rFonts w:ascii="Arial" w:hAnsi="Arial" w:cs="Arial"/>
          <w:b/>
        </w:rPr>
        <w:t>Evaluation of Clark &amp; Hatfield</w:t>
      </w:r>
    </w:p>
    <w:p w:rsidR="005F5360" w:rsidRDefault="005F5360" w:rsidP="005F5360">
      <w:pPr>
        <w:pStyle w:val="ListParagraph"/>
        <w:numPr>
          <w:ilvl w:val="0"/>
          <w:numId w:val="23"/>
        </w:numPr>
        <w:spacing w:after="0" w:line="240" w:lineRule="auto"/>
        <w:rPr>
          <w:rFonts w:ascii="Arial" w:hAnsi="Arial" w:cs="Arial"/>
        </w:rPr>
      </w:pPr>
      <w:r>
        <w:rPr>
          <w:rFonts w:ascii="Arial" w:hAnsi="Arial" w:cs="Arial"/>
        </w:rPr>
        <w:t>This study has been replicated in subsequent studies and so provides compelling evidence that men evolved psychological mechanisms to ensure success in short-term mating. These include</w:t>
      </w:r>
    </w:p>
    <w:p w:rsidR="005F5360" w:rsidRDefault="005F5360" w:rsidP="005F5360">
      <w:pPr>
        <w:pStyle w:val="ListParagraph"/>
        <w:numPr>
          <w:ilvl w:val="1"/>
          <w:numId w:val="23"/>
        </w:numPr>
        <w:spacing w:after="0" w:line="240" w:lineRule="auto"/>
        <w:rPr>
          <w:rFonts w:ascii="Arial" w:hAnsi="Arial" w:cs="Arial"/>
        </w:rPr>
      </w:pPr>
      <w:r>
        <w:rPr>
          <w:rFonts w:ascii="Arial" w:hAnsi="Arial" w:cs="Arial"/>
        </w:rPr>
        <w:t>A desire for sexual variety</w:t>
      </w:r>
    </w:p>
    <w:p w:rsidR="005F5360" w:rsidRDefault="005F5360" w:rsidP="005F5360">
      <w:pPr>
        <w:pStyle w:val="ListParagraph"/>
        <w:numPr>
          <w:ilvl w:val="1"/>
          <w:numId w:val="23"/>
        </w:numPr>
        <w:spacing w:after="0" w:line="240" w:lineRule="auto"/>
        <w:rPr>
          <w:rFonts w:ascii="Arial" w:hAnsi="Arial" w:cs="Arial"/>
        </w:rPr>
      </w:pPr>
      <w:r>
        <w:rPr>
          <w:rFonts w:ascii="Arial" w:hAnsi="Arial" w:cs="Arial"/>
        </w:rPr>
        <w:t>The tendency to let little time elapse before seeking sexual intercourse</w:t>
      </w:r>
    </w:p>
    <w:p w:rsidR="005F5360" w:rsidRDefault="005F5360" w:rsidP="005F5360">
      <w:pPr>
        <w:pStyle w:val="ListParagraph"/>
        <w:numPr>
          <w:ilvl w:val="1"/>
          <w:numId w:val="23"/>
        </w:numPr>
        <w:spacing w:after="0" w:line="240" w:lineRule="auto"/>
        <w:rPr>
          <w:rFonts w:ascii="Arial" w:hAnsi="Arial" w:cs="Arial"/>
        </w:rPr>
      </w:pPr>
      <w:r>
        <w:rPr>
          <w:rFonts w:ascii="Arial" w:hAnsi="Arial" w:cs="Arial"/>
        </w:rPr>
        <w:t>A willingness to consent to sex with strangers.</w:t>
      </w:r>
    </w:p>
    <w:p w:rsidR="0003528D" w:rsidRPr="005F5360" w:rsidRDefault="0003528D" w:rsidP="005F5360">
      <w:pPr>
        <w:pStyle w:val="ListParagraph"/>
        <w:numPr>
          <w:ilvl w:val="0"/>
          <w:numId w:val="22"/>
        </w:numPr>
        <w:spacing w:after="0" w:line="240" w:lineRule="auto"/>
        <w:rPr>
          <w:rFonts w:ascii="Arial" w:hAnsi="Arial" w:cs="Arial"/>
        </w:rPr>
      </w:pPr>
      <w:r w:rsidRPr="005F5360">
        <w:rPr>
          <w:rFonts w:ascii="Arial" w:hAnsi="Arial" w:cs="Arial"/>
        </w:rPr>
        <w:t>Ethical issues – Participants’ were deceived and could not give full informed consent</w:t>
      </w:r>
    </w:p>
    <w:p w:rsidR="0003528D" w:rsidRDefault="0003528D" w:rsidP="0003528D">
      <w:pPr>
        <w:spacing w:after="0" w:line="240" w:lineRule="auto"/>
        <w:rPr>
          <w:rFonts w:ascii="Arial" w:hAnsi="Arial" w:cs="Arial"/>
          <w:b/>
        </w:rPr>
      </w:pPr>
    </w:p>
    <w:p w:rsidR="005F5360" w:rsidRPr="005F5360" w:rsidRDefault="005F5360" w:rsidP="0003528D">
      <w:pPr>
        <w:spacing w:after="0" w:line="240" w:lineRule="auto"/>
        <w:rPr>
          <w:rFonts w:ascii="Arial" w:hAnsi="Arial" w:cs="Arial"/>
        </w:rPr>
      </w:pPr>
      <w:r w:rsidRPr="005F5360">
        <w:rPr>
          <w:rFonts w:ascii="Arial" w:hAnsi="Arial" w:cs="Arial"/>
        </w:rPr>
        <w:t>IDA: Explain why studying students on a university campus limits external validity. (</w:t>
      </w:r>
      <w:proofErr w:type="gramStart"/>
      <w:r w:rsidRPr="005F5360">
        <w:rPr>
          <w:rFonts w:ascii="Arial" w:hAnsi="Arial" w:cs="Arial"/>
        </w:rPr>
        <w:t>social</w:t>
      </w:r>
      <w:proofErr w:type="gramEnd"/>
      <w:r w:rsidRPr="005F5360">
        <w:rPr>
          <w:rFonts w:ascii="Arial" w:hAnsi="Arial" w:cs="Arial"/>
        </w:rPr>
        <w:t xml:space="preserve"> mobility, ability to meet new people, etc.) _________</w:t>
      </w:r>
      <w:r>
        <w:rPr>
          <w:rFonts w:ascii="Arial" w:hAnsi="Arial" w:cs="Arial"/>
        </w:rPr>
        <w:t>________</w:t>
      </w:r>
      <w:r w:rsidRPr="005F5360">
        <w:rPr>
          <w:rFonts w:ascii="Arial" w:hAnsi="Arial" w:cs="Arial"/>
        </w:rPr>
        <w:t xml:space="preserve">_______________________ ___________________________________________________________________________________________________________________________________________________________________________________________________________________________ </w:t>
      </w:r>
    </w:p>
    <w:p w:rsidR="005F5360" w:rsidRPr="005F5360" w:rsidRDefault="005F5360" w:rsidP="005F5360">
      <w:pPr>
        <w:spacing w:after="0" w:line="240" w:lineRule="auto"/>
        <w:rPr>
          <w:rFonts w:ascii="Arial" w:hAnsi="Arial" w:cs="Arial"/>
        </w:rPr>
      </w:pPr>
      <w:r w:rsidRPr="005F5360">
        <w:rPr>
          <w:rFonts w:ascii="Arial" w:hAnsi="Arial" w:cs="Arial"/>
        </w:rPr>
        <w:t xml:space="preserve">IDA: Explain why </w:t>
      </w:r>
      <w:r>
        <w:rPr>
          <w:rFonts w:ascii="Arial" w:hAnsi="Arial" w:cs="Arial"/>
        </w:rPr>
        <w:t>propositioning strangers may lack internal</w:t>
      </w:r>
      <w:r w:rsidRPr="005F5360">
        <w:rPr>
          <w:rFonts w:ascii="Arial" w:hAnsi="Arial" w:cs="Arial"/>
        </w:rPr>
        <w:t xml:space="preserve"> validity. (</w:t>
      </w:r>
      <w:proofErr w:type="gramStart"/>
      <w:r w:rsidRPr="005F5360">
        <w:rPr>
          <w:rFonts w:ascii="Arial" w:hAnsi="Arial" w:cs="Arial"/>
        </w:rPr>
        <w:t>social</w:t>
      </w:r>
      <w:proofErr w:type="gramEnd"/>
      <w:r w:rsidRPr="005F5360">
        <w:rPr>
          <w:rFonts w:ascii="Arial" w:hAnsi="Arial" w:cs="Arial"/>
        </w:rPr>
        <w:t xml:space="preserve"> </w:t>
      </w:r>
      <w:r>
        <w:rPr>
          <w:rFonts w:ascii="Arial" w:hAnsi="Arial" w:cs="Arial"/>
        </w:rPr>
        <w:t>desirability bias, experimenter effects</w:t>
      </w:r>
      <w:r w:rsidRPr="005F5360">
        <w:rPr>
          <w:rFonts w:ascii="Arial" w:hAnsi="Arial" w:cs="Arial"/>
        </w:rPr>
        <w:t>, etc.) _________</w:t>
      </w:r>
      <w:r>
        <w:rPr>
          <w:rFonts w:ascii="Arial" w:hAnsi="Arial" w:cs="Arial"/>
        </w:rPr>
        <w:t>________</w:t>
      </w:r>
      <w:r w:rsidRPr="005F5360">
        <w:rPr>
          <w:rFonts w:ascii="Arial" w:hAnsi="Arial" w:cs="Arial"/>
        </w:rPr>
        <w:t>_____________</w:t>
      </w:r>
      <w:r>
        <w:rPr>
          <w:rFonts w:ascii="Arial" w:hAnsi="Arial" w:cs="Arial"/>
        </w:rPr>
        <w:t>____________</w:t>
      </w:r>
      <w:r w:rsidRPr="005F5360">
        <w:rPr>
          <w:rFonts w:ascii="Arial" w:hAnsi="Arial" w:cs="Arial"/>
        </w:rPr>
        <w:t>__________ ___________________________________________________________________________________________________________________________________________________________________________________________________________________________</w:t>
      </w:r>
    </w:p>
    <w:p w:rsidR="005F5360" w:rsidRPr="005F5360" w:rsidRDefault="005F5360" w:rsidP="0003528D">
      <w:pPr>
        <w:spacing w:after="0" w:line="240" w:lineRule="auto"/>
        <w:rPr>
          <w:rFonts w:ascii="Arial" w:hAnsi="Arial" w:cs="Arial"/>
          <w:i/>
          <w:sz w:val="20"/>
        </w:rPr>
      </w:pPr>
      <w:r w:rsidRPr="005F5360">
        <w:rPr>
          <w:rFonts w:ascii="Arial" w:hAnsi="Arial" w:cs="Arial"/>
          <w:i/>
          <w:sz w:val="20"/>
        </w:rPr>
        <w:t xml:space="preserve">Stretch and challenge: How could Clark and Hatfield’s study be adapted for homosexual couples?  </w:t>
      </w:r>
    </w:p>
    <w:p w:rsidR="0003528D" w:rsidRDefault="001F20BF" w:rsidP="0003528D">
      <w:pPr>
        <w:spacing w:after="0" w:line="240" w:lineRule="auto"/>
        <w:rPr>
          <w:rFonts w:ascii="Arial" w:hAnsi="Arial" w:cs="Arial"/>
          <w:b/>
        </w:rPr>
      </w:pPr>
      <w:r>
        <w:rPr>
          <w:noProof/>
          <w:color w:val="0000FF"/>
          <w:lang w:eastAsia="en-GB"/>
        </w:rPr>
        <w:lastRenderedPageBreak/>
        <w:drawing>
          <wp:anchor distT="0" distB="0" distL="114300" distR="114300" simplePos="0" relativeHeight="251675648" behindDoc="0" locked="0" layoutInCell="1" allowOverlap="1" wp14:anchorId="341576F2" wp14:editId="3680E32D">
            <wp:simplePos x="0" y="0"/>
            <wp:positionH relativeFrom="column">
              <wp:posOffset>4757420</wp:posOffset>
            </wp:positionH>
            <wp:positionV relativeFrom="paragraph">
              <wp:posOffset>103505</wp:posOffset>
            </wp:positionV>
            <wp:extent cx="1503045" cy="1070610"/>
            <wp:effectExtent l="0" t="0" r="1905" b="0"/>
            <wp:wrapSquare wrapText="bothSides"/>
            <wp:docPr id="9" name="Picture 9" descr="http://therealrevo.com/blog/wp-content/uploads/2012/08/Miss+America+Pageant.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erealrevo.com/blog/wp-content/uploads/2012/08/Miss+America+Pageant.jp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03045" cy="1070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28D" w:rsidRPr="0003528D">
        <w:rPr>
          <w:rFonts w:ascii="Arial" w:hAnsi="Arial" w:cs="Arial"/>
          <w:b/>
        </w:rPr>
        <w:t>Long-term mating preferences</w:t>
      </w:r>
    </w:p>
    <w:p w:rsidR="007013C2" w:rsidRDefault="0003528D" w:rsidP="0003528D">
      <w:pPr>
        <w:spacing w:after="0" w:line="240" w:lineRule="auto"/>
        <w:rPr>
          <w:rFonts w:ascii="Arial" w:hAnsi="Arial" w:cs="Arial"/>
        </w:rPr>
      </w:pPr>
      <w:r w:rsidRPr="0003528D">
        <w:rPr>
          <w:rFonts w:ascii="Arial" w:hAnsi="Arial" w:cs="Arial"/>
        </w:rPr>
        <w:t xml:space="preserve">Sexual selection favours high levels of selectiveness in both sexes as both sexes have to invest long term in their offspring. </w:t>
      </w:r>
    </w:p>
    <w:p w:rsidR="007013C2" w:rsidRDefault="007013C2" w:rsidP="0003528D">
      <w:pPr>
        <w:spacing w:after="0" w:line="240" w:lineRule="auto"/>
        <w:rPr>
          <w:rFonts w:ascii="Arial" w:hAnsi="Arial" w:cs="Arial"/>
        </w:rPr>
      </w:pPr>
    </w:p>
    <w:p w:rsidR="007013C2" w:rsidRDefault="0003528D" w:rsidP="0003528D">
      <w:pPr>
        <w:spacing w:after="0" w:line="240" w:lineRule="auto"/>
        <w:rPr>
          <w:rFonts w:ascii="Arial" w:hAnsi="Arial" w:cs="Arial"/>
        </w:rPr>
      </w:pPr>
      <w:r w:rsidRPr="0003528D">
        <w:rPr>
          <w:rFonts w:ascii="Arial" w:hAnsi="Arial" w:cs="Arial"/>
        </w:rPr>
        <w:t xml:space="preserve">Poor long-term mate choice could result in wasted time and resources. As women have an obligatory biological investment in their children, they would be expected to be very particular about their choice of mate. They would be attracted to males who </w:t>
      </w:r>
    </w:p>
    <w:p w:rsidR="007013C2" w:rsidRPr="007013C2" w:rsidRDefault="0003528D" w:rsidP="007013C2">
      <w:pPr>
        <w:pStyle w:val="ListParagraph"/>
        <w:numPr>
          <w:ilvl w:val="0"/>
          <w:numId w:val="24"/>
        </w:numPr>
        <w:spacing w:after="0" w:line="240" w:lineRule="auto"/>
        <w:rPr>
          <w:rFonts w:ascii="Arial" w:hAnsi="Arial" w:cs="Arial"/>
        </w:rPr>
      </w:pPr>
      <w:r w:rsidRPr="007013C2">
        <w:rPr>
          <w:rFonts w:ascii="Arial" w:hAnsi="Arial" w:cs="Arial"/>
        </w:rPr>
        <w:t xml:space="preserve">are able to invest and provide, </w:t>
      </w:r>
    </w:p>
    <w:p w:rsidR="007013C2" w:rsidRPr="007013C2" w:rsidRDefault="007013C2" w:rsidP="007013C2">
      <w:pPr>
        <w:pStyle w:val="ListParagraph"/>
        <w:numPr>
          <w:ilvl w:val="0"/>
          <w:numId w:val="24"/>
        </w:numPr>
        <w:spacing w:after="0" w:line="240" w:lineRule="auto"/>
        <w:rPr>
          <w:rFonts w:ascii="Arial" w:hAnsi="Arial" w:cs="Arial"/>
        </w:rPr>
      </w:pPr>
      <w:r w:rsidRPr="007013C2">
        <w:rPr>
          <w:rFonts w:ascii="Arial" w:hAnsi="Arial" w:cs="Arial"/>
        </w:rPr>
        <w:t xml:space="preserve">are </w:t>
      </w:r>
      <w:r w:rsidR="0003528D" w:rsidRPr="007013C2">
        <w:rPr>
          <w:rFonts w:ascii="Arial" w:hAnsi="Arial" w:cs="Arial"/>
        </w:rPr>
        <w:t xml:space="preserve">able to physically protect her and her children </w:t>
      </w:r>
    </w:p>
    <w:p w:rsidR="0003528D" w:rsidRDefault="0003528D" w:rsidP="007013C2">
      <w:pPr>
        <w:pStyle w:val="ListParagraph"/>
        <w:numPr>
          <w:ilvl w:val="0"/>
          <w:numId w:val="24"/>
        </w:numPr>
        <w:spacing w:after="0" w:line="240" w:lineRule="auto"/>
        <w:rPr>
          <w:rFonts w:ascii="Arial" w:hAnsi="Arial" w:cs="Arial"/>
        </w:rPr>
      </w:pPr>
      <w:proofErr w:type="gramStart"/>
      <w:r w:rsidRPr="007013C2">
        <w:rPr>
          <w:rFonts w:ascii="Arial" w:hAnsi="Arial" w:cs="Arial"/>
        </w:rPr>
        <w:t>and</w:t>
      </w:r>
      <w:proofErr w:type="gramEnd"/>
      <w:r w:rsidRPr="007013C2">
        <w:rPr>
          <w:rFonts w:ascii="Arial" w:hAnsi="Arial" w:cs="Arial"/>
        </w:rPr>
        <w:t xml:space="preserve"> show promise as a good parent (Buss, 2003).</w:t>
      </w:r>
    </w:p>
    <w:p w:rsidR="007013C2" w:rsidRDefault="007013C2" w:rsidP="007013C2">
      <w:pPr>
        <w:spacing w:after="0" w:line="240" w:lineRule="auto"/>
        <w:rPr>
          <w:rFonts w:ascii="Arial" w:hAnsi="Arial" w:cs="Arial"/>
        </w:rPr>
      </w:pPr>
    </w:p>
    <w:p w:rsidR="007013C2" w:rsidRDefault="007013C2" w:rsidP="007013C2">
      <w:pPr>
        <w:spacing w:after="0" w:line="240" w:lineRule="auto"/>
        <w:rPr>
          <w:rFonts w:ascii="Arial" w:hAnsi="Arial" w:cs="Arial"/>
        </w:rPr>
      </w:pPr>
      <w:r>
        <w:rPr>
          <w:rFonts w:ascii="Arial" w:hAnsi="Arial" w:cs="Arial"/>
        </w:rPr>
        <w:t xml:space="preserve">However, people do not give away their resources </w:t>
      </w:r>
      <w:proofErr w:type="gramStart"/>
      <w:r>
        <w:rPr>
          <w:rFonts w:ascii="Arial" w:hAnsi="Arial" w:cs="Arial"/>
        </w:rPr>
        <w:t>indiscriminately,</w:t>
      </w:r>
      <w:proofErr w:type="gramEnd"/>
      <w:r>
        <w:rPr>
          <w:rFonts w:ascii="Arial" w:hAnsi="Arial" w:cs="Arial"/>
        </w:rPr>
        <w:t xml:space="preserve"> therefore males would be most attracted to females who display signals of fertility, an indication of their reproductive value. </w:t>
      </w:r>
    </w:p>
    <w:p w:rsidR="007013C2" w:rsidRDefault="007013C2" w:rsidP="007013C2">
      <w:pPr>
        <w:spacing w:after="0" w:line="240" w:lineRule="auto"/>
        <w:rPr>
          <w:rFonts w:ascii="Arial" w:hAnsi="Arial" w:cs="Arial"/>
        </w:rPr>
      </w:pPr>
    </w:p>
    <w:p w:rsidR="007013C2" w:rsidRPr="007013C2" w:rsidRDefault="001F20BF" w:rsidP="007013C2">
      <w:pPr>
        <w:spacing w:after="0" w:line="240" w:lineRule="auto"/>
        <w:rPr>
          <w:rFonts w:ascii="Arial" w:hAnsi="Arial" w:cs="Arial"/>
        </w:rPr>
      </w:pPr>
      <w:r w:rsidRPr="001F20BF">
        <w:rPr>
          <w:noProof/>
          <w:lang w:eastAsia="en-GB"/>
        </w:rPr>
        <w:drawing>
          <wp:anchor distT="0" distB="0" distL="114300" distR="114300" simplePos="0" relativeHeight="251676672" behindDoc="0" locked="0" layoutInCell="1" allowOverlap="1" wp14:anchorId="0A84EEF8" wp14:editId="28D048A2">
            <wp:simplePos x="0" y="0"/>
            <wp:positionH relativeFrom="column">
              <wp:posOffset>3896360</wp:posOffset>
            </wp:positionH>
            <wp:positionV relativeFrom="paragraph">
              <wp:posOffset>502920</wp:posOffset>
            </wp:positionV>
            <wp:extent cx="2277110" cy="1329690"/>
            <wp:effectExtent l="0" t="0" r="8890" b="3810"/>
            <wp:wrapSquare wrapText="bothSides"/>
            <wp:docPr id="90114" name="Picture 2" descr="http://24.media.tumblr.com/tumblr_lszhfzvyNT1qg3k5ho1_400.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4" name="Picture 2" descr="http://24.media.tumblr.com/tumblr_lszhfzvyNT1qg3k5ho1_400.jpg">
                      <a:hlinkClick r:id="rId27"/>
                    </pic:cNvPr>
                    <pic:cNvPicPr>
                      <a:picLocks noChangeAspect="1" noChangeArrowheads="1"/>
                    </pic:cNvPicPr>
                  </pic:nvPicPr>
                  <pic:blipFill rotWithShape="1">
                    <a:blip r:embed="rId28">
                      <a:extLst>
                        <a:ext uri="{28A0092B-C50C-407E-A947-70E740481C1C}">
                          <a14:useLocalDpi xmlns:a14="http://schemas.microsoft.com/office/drawing/2010/main" val="0"/>
                        </a:ext>
                      </a:extLst>
                    </a:blip>
                    <a:srcRect b="14344"/>
                    <a:stretch/>
                  </pic:blipFill>
                  <pic:spPr bwMode="auto">
                    <a:xfrm>
                      <a:off x="0" y="0"/>
                      <a:ext cx="2277110" cy="1329690"/>
                    </a:xfrm>
                    <a:prstGeom prst="rect">
                      <a:avLst/>
                    </a:prstGeom>
                    <a:noFill/>
                    <a:extLst/>
                  </pic:spPr>
                </pic:pic>
              </a:graphicData>
            </a:graphic>
            <wp14:sizeRelH relativeFrom="page">
              <wp14:pctWidth>0</wp14:pctWidth>
            </wp14:sizeRelH>
            <wp14:sizeRelV relativeFrom="page">
              <wp14:pctHeight>0</wp14:pctHeight>
            </wp14:sizeRelV>
          </wp:anchor>
        </w:drawing>
      </w:r>
      <w:r w:rsidR="007013C2">
        <w:rPr>
          <w:rFonts w:ascii="Arial" w:hAnsi="Arial" w:cs="Arial"/>
        </w:rPr>
        <w:t>The signals of fertility that men may notice in women are ____________________________ ______________________________________________________________________________________________________________________________________________________________________________________________________________________</w:t>
      </w:r>
      <w:r>
        <w:rPr>
          <w:rFonts w:ascii="Arial" w:hAnsi="Arial" w:cs="Arial"/>
        </w:rPr>
        <w:t>_______________________</w:t>
      </w:r>
      <w:r w:rsidR="007013C2">
        <w:rPr>
          <w:rFonts w:ascii="Arial" w:hAnsi="Arial" w:cs="Arial"/>
        </w:rPr>
        <w:t>_____</w:t>
      </w:r>
      <w:r w:rsidR="007013C2" w:rsidRPr="007013C2">
        <w:t xml:space="preserve"> </w:t>
      </w:r>
    </w:p>
    <w:p w:rsidR="0003528D" w:rsidRDefault="0003528D" w:rsidP="0003528D">
      <w:pPr>
        <w:spacing w:after="0" w:line="240" w:lineRule="auto"/>
        <w:rPr>
          <w:rFonts w:ascii="Arial" w:hAnsi="Arial" w:cs="Arial"/>
        </w:rPr>
      </w:pPr>
    </w:p>
    <w:p w:rsidR="001F20BF" w:rsidRPr="001F20BF" w:rsidRDefault="001F20BF" w:rsidP="0003528D">
      <w:pPr>
        <w:spacing w:after="0" w:line="240" w:lineRule="auto"/>
        <w:rPr>
          <w:rFonts w:ascii="Arial" w:hAnsi="Arial" w:cs="Arial"/>
          <w:b/>
        </w:rPr>
      </w:pPr>
      <w:r w:rsidRPr="001F20BF">
        <w:rPr>
          <w:rFonts w:ascii="Arial" w:hAnsi="Arial" w:cs="Arial"/>
          <w:b/>
        </w:rPr>
        <w:t>Male Strategies</w:t>
      </w:r>
    </w:p>
    <w:p w:rsidR="001F20BF" w:rsidRPr="001F20BF" w:rsidRDefault="001F20BF" w:rsidP="001F20BF">
      <w:pPr>
        <w:spacing w:after="0" w:line="240" w:lineRule="auto"/>
        <w:rPr>
          <w:rFonts w:ascii="Arial" w:hAnsi="Arial" w:cs="Arial"/>
        </w:rPr>
      </w:pPr>
      <w:r w:rsidRPr="001F20BF">
        <w:rPr>
          <w:rFonts w:ascii="Arial" w:hAnsi="Arial" w:cs="Arial"/>
        </w:rPr>
        <w:t xml:space="preserve">Courtship rituals (due to </w:t>
      </w:r>
      <w:proofErr w:type="spellStart"/>
      <w:r w:rsidRPr="001F20BF">
        <w:rPr>
          <w:rFonts w:ascii="Arial" w:hAnsi="Arial" w:cs="Arial"/>
        </w:rPr>
        <w:t>intrasexual</w:t>
      </w:r>
      <w:proofErr w:type="spellEnd"/>
      <w:r w:rsidRPr="001F20BF">
        <w:rPr>
          <w:rFonts w:ascii="Arial" w:hAnsi="Arial" w:cs="Arial"/>
        </w:rPr>
        <w:t xml:space="preserve"> selection) </w:t>
      </w:r>
    </w:p>
    <w:p w:rsidR="001F20BF" w:rsidRPr="001F20BF" w:rsidRDefault="001F20BF" w:rsidP="001F20BF">
      <w:pPr>
        <w:pStyle w:val="ListParagraph"/>
        <w:numPr>
          <w:ilvl w:val="0"/>
          <w:numId w:val="26"/>
        </w:numPr>
        <w:spacing w:after="0" w:line="240" w:lineRule="auto"/>
        <w:rPr>
          <w:rFonts w:ascii="Arial" w:hAnsi="Arial" w:cs="Arial"/>
        </w:rPr>
      </w:pPr>
      <w:r>
        <w:rPr>
          <w:noProof/>
          <w:lang w:eastAsia="en-GB"/>
        </w:rPr>
        <w:drawing>
          <wp:anchor distT="0" distB="0" distL="114300" distR="114300" simplePos="0" relativeHeight="251677696" behindDoc="0" locked="0" layoutInCell="1" allowOverlap="1" wp14:anchorId="42D0C7EF" wp14:editId="5E92ECBF">
            <wp:simplePos x="0" y="0"/>
            <wp:positionH relativeFrom="column">
              <wp:posOffset>3978910</wp:posOffset>
            </wp:positionH>
            <wp:positionV relativeFrom="paragraph">
              <wp:posOffset>549910</wp:posOffset>
            </wp:positionV>
            <wp:extent cx="2195195" cy="157924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7851" t="17343" r="34824" b="22140"/>
                    <a:stretch/>
                  </pic:blipFill>
                  <pic:spPr bwMode="auto">
                    <a:xfrm>
                      <a:off x="0" y="0"/>
                      <a:ext cx="2195195" cy="157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20BF">
        <w:rPr>
          <w:rFonts w:ascii="Arial" w:hAnsi="Arial" w:cs="Arial"/>
        </w:rPr>
        <w:t>Miller sees human culture as being shaped by evolution. Think about the reasons for art, humour, music? Could it be all about attracting sexual partners?</w:t>
      </w:r>
    </w:p>
    <w:p w:rsidR="001F20BF" w:rsidRPr="001F20BF" w:rsidRDefault="001F20BF" w:rsidP="001F20BF">
      <w:pPr>
        <w:spacing w:after="0" w:line="240" w:lineRule="auto"/>
        <w:rPr>
          <w:rFonts w:ascii="Arial" w:hAnsi="Arial" w:cs="Arial"/>
        </w:rPr>
      </w:pPr>
      <w:r w:rsidRPr="001F20BF">
        <w:rPr>
          <w:rFonts w:ascii="Arial" w:hAnsi="Arial" w:cs="Arial"/>
        </w:rPr>
        <w:t>Size</w:t>
      </w:r>
    </w:p>
    <w:p w:rsidR="001F20BF" w:rsidRPr="001F20BF" w:rsidRDefault="001F20BF" w:rsidP="001F20BF">
      <w:pPr>
        <w:pStyle w:val="ListParagraph"/>
        <w:numPr>
          <w:ilvl w:val="0"/>
          <w:numId w:val="26"/>
        </w:numPr>
        <w:spacing w:after="0" w:line="240" w:lineRule="auto"/>
        <w:rPr>
          <w:rFonts w:ascii="Arial" w:hAnsi="Arial" w:cs="Arial"/>
        </w:rPr>
      </w:pPr>
      <w:r w:rsidRPr="001F20BF">
        <w:rPr>
          <w:rFonts w:ascii="Arial" w:hAnsi="Arial" w:cs="Arial"/>
        </w:rPr>
        <w:t>Men evolved to be bigger than females demonstrating strength for success in competition against other males</w:t>
      </w:r>
    </w:p>
    <w:p w:rsidR="001F20BF" w:rsidRPr="001F20BF" w:rsidRDefault="001F20BF" w:rsidP="001F20BF">
      <w:pPr>
        <w:spacing w:after="0" w:line="240" w:lineRule="auto"/>
        <w:rPr>
          <w:rFonts w:ascii="Arial" w:hAnsi="Arial" w:cs="Arial"/>
        </w:rPr>
      </w:pPr>
      <w:r w:rsidRPr="001F20BF">
        <w:rPr>
          <w:rFonts w:ascii="Arial" w:hAnsi="Arial" w:cs="Arial"/>
        </w:rPr>
        <w:t>Jealousy</w:t>
      </w:r>
    </w:p>
    <w:p w:rsidR="001F20BF" w:rsidRPr="001F20BF" w:rsidRDefault="001F20BF" w:rsidP="001F20BF">
      <w:pPr>
        <w:pStyle w:val="ListParagraph"/>
        <w:numPr>
          <w:ilvl w:val="0"/>
          <w:numId w:val="26"/>
        </w:numPr>
        <w:spacing w:after="0" w:line="240" w:lineRule="auto"/>
        <w:rPr>
          <w:rFonts w:ascii="Arial" w:hAnsi="Arial" w:cs="Arial"/>
        </w:rPr>
      </w:pPr>
      <w:r w:rsidRPr="001F20BF">
        <w:rPr>
          <w:rFonts w:ascii="Arial" w:hAnsi="Arial" w:cs="Arial"/>
        </w:rPr>
        <w:t>May have developed to help reduce chance of cuckoldry (wasting resources on other’s children)</w:t>
      </w:r>
    </w:p>
    <w:p w:rsidR="001F20BF" w:rsidRPr="001F20BF" w:rsidRDefault="001F20BF" w:rsidP="001F20BF">
      <w:pPr>
        <w:spacing w:after="0" w:line="240" w:lineRule="auto"/>
        <w:rPr>
          <w:rFonts w:ascii="Arial" w:hAnsi="Arial" w:cs="Arial"/>
        </w:rPr>
      </w:pPr>
      <w:r w:rsidRPr="001F20BF">
        <w:rPr>
          <w:rFonts w:ascii="Arial" w:hAnsi="Arial" w:cs="Arial"/>
        </w:rPr>
        <w:t xml:space="preserve">Promiscuity </w:t>
      </w:r>
    </w:p>
    <w:p w:rsidR="001F20BF" w:rsidRPr="001F20BF" w:rsidRDefault="001F20BF" w:rsidP="001F20BF">
      <w:pPr>
        <w:pStyle w:val="ListParagraph"/>
        <w:numPr>
          <w:ilvl w:val="0"/>
          <w:numId w:val="26"/>
        </w:numPr>
        <w:spacing w:after="0" w:line="240" w:lineRule="auto"/>
        <w:rPr>
          <w:rFonts w:ascii="Arial" w:hAnsi="Arial" w:cs="Arial"/>
        </w:rPr>
      </w:pPr>
      <w:r>
        <w:rPr>
          <w:noProof/>
          <w:color w:val="0000FF"/>
          <w:lang w:eastAsia="en-GB"/>
        </w:rPr>
        <w:drawing>
          <wp:anchor distT="0" distB="0" distL="114300" distR="114300" simplePos="0" relativeHeight="251678720" behindDoc="0" locked="0" layoutInCell="1" allowOverlap="1" wp14:anchorId="0FDE7318" wp14:editId="63F20C73">
            <wp:simplePos x="0" y="0"/>
            <wp:positionH relativeFrom="column">
              <wp:posOffset>5363210</wp:posOffset>
            </wp:positionH>
            <wp:positionV relativeFrom="paragraph">
              <wp:posOffset>201295</wp:posOffset>
            </wp:positionV>
            <wp:extent cx="811530" cy="1115695"/>
            <wp:effectExtent l="0" t="0" r="7620" b="8255"/>
            <wp:wrapSquare wrapText="bothSides"/>
            <wp:docPr id="11" name="Picture 11" descr="http://img.thesun.co.uk/multimedia/archive/01607/katie-price-and-ki_1607247a.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thesun.co.uk/multimedia/archive/01607/katie-price-and-ki_1607247a.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1530" cy="1115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0BF">
        <w:rPr>
          <w:rFonts w:ascii="Arial" w:hAnsi="Arial" w:cs="Arial"/>
        </w:rPr>
        <w:t xml:space="preserve">Males tend to be willing to mate with someone outside of their partner </w:t>
      </w:r>
    </w:p>
    <w:p w:rsidR="001F20BF" w:rsidRDefault="001F20BF" w:rsidP="001F20BF">
      <w:pPr>
        <w:spacing w:after="0" w:line="240" w:lineRule="auto"/>
        <w:rPr>
          <w:rFonts w:ascii="Arial" w:hAnsi="Arial" w:cs="Arial"/>
        </w:rPr>
      </w:pPr>
    </w:p>
    <w:p w:rsidR="007013C2" w:rsidRPr="001F20BF" w:rsidRDefault="001F20BF" w:rsidP="001F20BF">
      <w:pPr>
        <w:spacing w:after="0" w:line="240" w:lineRule="auto"/>
        <w:rPr>
          <w:rFonts w:ascii="Arial" w:hAnsi="Arial" w:cs="Arial"/>
        </w:rPr>
      </w:pPr>
      <w:r w:rsidRPr="001F20BF">
        <w:rPr>
          <w:rFonts w:ascii="Arial" w:hAnsi="Arial" w:cs="Arial"/>
        </w:rPr>
        <w:t xml:space="preserve">This is also good for the female to have multiple fathers for her children! </w:t>
      </w:r>
      <w:proofErr w:type="spellStart"/>
      <w:r w:rsidRPr="001F20BF">
        <w:rPr>
          <w:rFonts w:ascii="Arial" w:hAnsi="Arial" w:cs="Arial"/>
        </w:rPr>
        <w:t>Greiling</w:t>
      </w:r>
      <w:proofErr w:type="spellEnd"/>
      <w:r w:rsidRPr="001F20BF">
        <w:rPr>
          <w:rFonts w:ascii="Arial" w:hAnsi="Arial" w:cs="Arial"/>
        </w:rPr>
        <w:t xml:space="preserve"> and Buss (2000) suggest that she could profit in a number of ways: </w:t>
      </w:r>
    </w:p>
    <w:p w:rsidR="001F20BF" w:rsidRDefault="001F20BF" w:rsidP="001F20BF">
      <w:pPr>
        <w:pStyle w:val="ListParagraph"/>
        <w:numPr>
          <w:ilvl w:val="1"/>
          <w:numId w:val="26"/>
        </w:numPr>
        <w:spacing w:after="0" w:line="240" w:lineRule="auto"/>
        <w:rPr>
          <w:rFonts w:ascii="Arial" w:hAnsi="Arial" w:cs="Arial"/>
        </w:rPr>
      </w:pPr>
      <w:r>
        <w:rPr>
          <w:rFonts w:ascii="Arial" w:hAnsi="Arial" w:cs="Arial"/>
        </w:rPr>
        <w:t>Mate switching – to leave a poor quality relationship</w:t>
      </w:r>
    </w:p>
    <w:p w:rsidR="001F20BF" w:rsidRDefault="001F20BF" w:rsidP="001F20BF">
      <w:pPr>
        <w:pStyle w:val="ListParagraph"/>
        <w:numPr>
          <w:ilvl w:val="1"/>
          <w:numId w:val="26"/>
        </w:numPr>
        <w:spacing w:after="0" w:line="240" w:lineRule="auto"/>
        <w:rPr>
          <w:rFonts w:ascii="Arial" w:hAnsi="Arial" w:cs="Arial"/>
        </w:rPr>
      </w:pPr>
      <w:r>
        <w:rPr>
          <w:rFonts w:ascii="Arial" w:hAnsi="Arial" w:cs="Arial"/>
        </w:rPr>
        <w:t>Producing more genetically diverse offspring.</w:t>
      </w:r>
    </w:p>
    <w:p w:rsidR="001F20BF" w:rsidRDefault="001F20BF" w:rsidP="001F20BF">
      <w:pPr>
        <w:spacing w:after="0" w:line="240" w:lineRule="auto"/>
        <w:rPr>
          <w:rFonts w:ascii="Arial" w:hAnsi="Arial" w:cs="Arial"/>
        </w:rPr>
      </w:pPr>
    </w:p>
    <w:p w:rsidR="001F20BF" w:rsidRPr="001F20BF" w:rsidRDefault="001F20BF" w:rsidP="001F20BF">
      <w:pPr>
        <w:spacing w:after="0" w:line="240" w:lineRule="auto"/>
        <w:rPr>
          <w:rFonts w:ascii="Arial" w:hAnsi="Arial" w:cs="Arial"/>
          <w:b/>
        </w:rPr>
      </w:pPr>
      <w:r>
        <w:rPr>
          <w:noProof/>
          <w:color w:val="0000FF"/>
          <w:lang w:eastAsia="en-GB"/>
        </w:rPr>
        <w:drawing>
          <wp:anchor distT="0" distB="0" distL="114300" distR="114300" simplePos="0" relativeHeight="251679744" behindDoc="0" locked="0" layoutInCell="1" allowOverlap="1" wp14:anchorId="61A87F13" wp14:editId="181FF13F">
            <wp:simplePos x="0" y="0"/>
            <wp:positionH relativeFrom="column">
              <wp:posOffset>4939665</wp:posOffset>
            </wp:positionH>
            <wp:positionV relativeFrom="paragraph">
              <wp:posOffset>38735</wp:posOffset>
            </wp:positionV>
            <wp:extent cx="1223010" cy="1709420"/>
            <wp:effectExtent l="0" t="0" r="0" b="5080"/>
            <wp:wrapSquare wrapText="bothSides"/>
            <wp:docPr id="12" name="Picture 12" descr="http://pwwwblog.ibeatyou.com/blog/wp-content/uploads/2010/03/markwahlberg.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wwwblog.ibeatyou.com/blog/wp-content/uploads/2010/03/markwahlberg.jpg">
                      <a:hlinkClick r:id="rId32"/>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l="17763" r="14474" b="31098"/>
                    <a:stretch/>
                  </pic:blipFill>
                  <pic:spPr bwMode="auto">
                    <a:xfrm>
                      <a:off x="0" y="0"/>
                      <a:ext cx="1223010" cy="1709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20BF">
        <w:rPr>
          <w:rFonts w:ascii="Arial" w:hAnsi="Arial" w:cs="Arial"/>
          <w:b/>
        </w:rPr>
        <w:t>Female Strategies</w:t>
      </w:r>
    </w:p>
    <w:p w:rsidR="00C6710B" w:rsidRPr="001F20BF" w:rsidRDefault="00357035" w:rsidP="001F20BF">
      <w:pPr>
        <w:spacing w:after="0" w:line="240" w:lineRule="auto"/>
        <w:rPr>
          <w:rFonts w:ascii="Arial" w:hAnsi="Arial" w:cs="Arial"/>
        </w:rPr>
      </w:pPr>
      <w:r w:rsidRPr="001F20BF">
        <w:rPr>
          <w:rFonts w:ascii="Arial" w:hAnsi="Arial" w:cs="Arial"/>
          <w:bCs/>
        </w:rPr>
        <w:t xml:space="preserve">Sexy </w:t>
      </w:r>
      <w:proofErr w:type="gramStart"/>
      <w:r w:rsidRPr="001F20BF">
        <w:rPr>
          <w:rFonts w:ascii="Arial" w:hAnsi="Arial" w:cs="Arial"/>
          <w:bCs/>
        </w:rPr>
        <w:t>sons</w:t>
      </w:r>
      <w:proofErr w:type="gramEnd"/>
      <w:r w:rsidRPr="001F20BF">
        <w:rPr>
          <w:rFonts w:ascii="Arial" w:hAnsi="Arial" w:cs="Arial"/>
          <w:bCs/>
        </w:rPr>
        <w:t xml:space="preserve"> hypothesis</w:t>
      </w:r>
    </w:p>
    <w:p w:rsidR="00C6710B" w:rsidRPr="001F20BF" w:rsidRDefault="00357035" w:rsidP="001F20BF">
      <w:pPr>
        <w:pStyle w:val="ListParagraph"/>
        <w:numPr>
          <w:ilvl w:val="0"/>
          <w:numId w:val="26"/>
        </w:numPr>
        <w:spacing w:after="0" w:line="240" w:lineRule="auto"/>
        <w:rPr>
          <w:rFonts w:ascii="Arial" w:hAnsi="Arial" w:cs="Arial"/>
        </w:rPr>
      </w:pPr>
      <w:r w:rsidRPr="001F20BF">
        <w:rPr>
          <w:rFonts w:ascii="Arial" w:hAnsi="Arial" w:cs="Arial"/>
        </w:rPr>
        <w:t>Females choose attractive males so that they will produce equally attractive sons</w:t>
      </w:r>
    </w:p>
    <w:p w:rsidR="00C6710B" w:rsidRPr="001F20BF" w:rsidRDefault="00357035" w:rsidP="001F20BF">
      <w:pPr>
        <w:spacing w:after="0" w:line="240" w:lineRule="auto"/>
        <w:rPr>
          <w:rFonts w:ascii="Arial" w:hAnsi="Arial" w:cs="Arial"/>
        </w:rPr>
      </w:pPr>
      <w:r w:rsidRPr="001F20BF">
        <w:rPr>
          <w:rFonts w:ascii="Arial" w:hAnsi="Arial" w:cs="Arial"/>
          <w:bCs/>
        </w:rPr>
        <w:t>Handicap hypothesis</w:t>
      </w:r>
    </w:p>
    <w:p w:rsidR="001F20BF" w:rsidRPr="001F20BF" w:rsidRDefault="00357035" w:rsidP="001F20BF">
      <w:pPr>
        <w:pStyle w:val="ListParagraph"/>
        <w:numPr>
          <w:ilvl w:val="0"/>
          <w:numId w:val="26"/>
        </w:numPr>
        <w:spacing w:after="0" w:line="240" w:lineRule="auto"/>
        <w:rPr>
          <w:rFonts w:ascii="Arial" w:hAnsi="Arial" w:cs="Arial"/>
        </w:rPr>
      </w:pPr>
      <w:proofErr w:type="spellStart"/>
      <w:r w:rsidRPr="001F20BF">
        <w:rPr>
          <w:rFonts w:ascii="Arial" w:hAnsi="Arial" w:cs="Arial"/>
        </w:rPr>
        <w:t>Zahavi</w:t>
      </w:r>
      <w:proofErr w:type="spellEnd"/>
      <w:r w:rsidRPr="001F20BF">
        <w:rPr>
          <w:rFonts w:ascii="Arial" w:hAnsi="Arial" w:cs="Arial"/>
        </w:rPr>
        <w:t xml:space="preserve"> (1975) believes women may</w:t>
      </w:r>
      <w:r w:rsidR="001F20BF" w:rsidRPr="001F20BF">
        <w:rPr>
          <w:rFonts w:ascii="Arial" w:hAnsi="Arial" w:cs="Arial"/>
        </w:rPr>
        <w:t xml:space="preserve"> </w:t>
      </w:r>
      <w:r w:rsidR="001F20BF" w:rsidRPr="001F20BF">
        <w:rPr>
          <w:rFonts w:ascii="Arial" w:hAnsi="Arial" w:cs="Arial"/>
        </w:rPr>
        <w:tab/>
        <w:t>favour men with handicaps because they have been able to survive despite difficulty so must have strong genes (bad boys?)</w:t>
      </w:r>
    </w:p>
    <w:p w:rsidR="00C6710B" w:rsidRPr="001F20BF" w:rsidRDefault="00357035" w:rsidP="001F20BF">
      <w:pPr>
        <w:spacing w:after="0" w:line="240" w:lineRule="auto"/>
        <w:rPr>
          <w:rFonts w:ascii="Arial" w:hAnsi="Arial" w:cs="Arial"/>
        </w:rPr>
      </w:pPr>
      <w:r w:rsidRPr="001F20BF">
        <w:rPr>
          <w:rFonts w:ascii="Arial" w:hAnsi="Arial" w:cs="Arial"/>
          <w:bCs/>
        </w:rPr>
        <w:t>Courtship</w:t>
      </w:r>
    </w:p>
    <w:p w:rsidR="001F20BF" w:rsidRDefault="00357035" w:rsidP="001F20BF">
      <w:pPr>
        <w:pStyle w:val="ListParagraph"/>
        <w:numPr>
          <w:ilvl w:val="0"/>
          <w:numId w:val="26"/>
        </w:numPr>
        <w:spacing w:after="0" w:line="240" w:lineRule="auto"/>
        <w:rPr>
          <w:rFonts w:ascii="Arial" w:hAnsi="Arial" w:cs="Arial"/>
        </w:rPr>
      </w:pPr>
      <w:r w:rsidRPr="001F20BF">
        <w:rPr>
          <w:rFonts w:ascii="Arial" w:hAnsi="Arial" w:cs="Arial"/>
        </w:rPr>
        <w:t>Female preference for long courtship (i</w:t>
      </w:r>
      <w:r w:rsidR="001F20BF">
        <w:rPr>
          <w:rFonts w:ascii="Arial" w:hAnsi="Arial" w:cs="Arial"/>
        </w:rPr>
        <w:t>.</w:t>
      </w:r>
      <w:r w:rsidRPr="001F20BF">
        <w:rPr>
          <w:rFonts w:ascii="Arial" w:hAnsi="Arial" w:cs="Arial"/>
        </w:rPr>
        <w:t>e</w:t>
      </w:r>
      <w:r w:rsidR="001F20BF">
        <w:rPr>
          <w:rFonts w:ascii="Arial" w:hAnsi="Arial" w:cs="Arial"/>
        </w:rPr>
        <w:t>.</w:t>
      </w:r>
      <w:r w:rsidRPr="001F20BF">
        <w:rPr>
          <w:rFonts w:ascii="Arial" w:hAnsi="Arial" w:cs="Arial"/>
        </w:rPr>
        <w:t xml:space="preserve"> dating) requires males to invest time and effort making them less likely to leave</w:t>
      </w:r>
      <w:r w:rsidR="001F20BF" w:rsidRPr="001F20BF">
        <w:rPr>
          <w:rFonts w:ascii="Arial" w:hAnsi="Arial" w:cs="Arial"/>
        </w:rPr>
        <w:t>.</w:t>
      </w:r>
    </w:p>
    <w:p w:rsidR="00C17A31" w:rsidRPr="001F31A8" w:rsidRDefault="001F31A8" w:rsidP="001F31A8">
      <w:pPr>
        <w:spacing w:after="0" w:line="240" w:lineRule="auto"/>
        <w:ind w:left="360"/>
        <w:jc w:val="center"/>
        <w:rPr>
          <w:rFonts w:ascii="Arial" w:hAnsi="Arial" w:cs="Arial"/>
          <w:sz w:val="52"/>
        </w:rPr>
      </w:pPr>
      <w:r w:rsidRPr="001F31A8">
        <w:rPr>
          <w:rFonts w:ascii="Arial" w:hAnsi="Arial" w:cs="Arial"/>
          <w:noProof/>
          <w:sz w:val="52"/>
          <w:lang w:eastAsia="en-GB"/>
        </w:rPr>
        <w:lastRenderedPageBreak/>
        <w:drawing>
          <wp:anchor distT="0" distB="0" distL="114300" distR="114300" simplePos="0" relativeHeight="251680768" behindDoc="0" locked="0" layoutInCell="1" allowOverlap="1" wp14:anchorId="22CD0E52" wp14:editId="2FAB3163">
            <wp:simplePos x="0" y="0"/>
            <wp:positionH relativeFrom="column">
              <wp:posOffset>4904105</wp:posOffset>
            </wp:positionH>
            <wp:positionV relativeFrom="paragraph">
              <wp:posOffset>-38100</wp:posOffset>
            </wp:positionV>
            <wp:extent cx="1192530" cy="1129665"/>
            <wp:effectExtent l="0" t="0" r="7620" b="0"/>
            <wp:wrapSquare wrapText="bothSides"/>
            <wp:docPr id="78850" name="Picture 2" descr="http://www.vyperlook.com/wp-content/uploads/2010/09/Celebrities-Without-Wearing-Makeup-angelina-jo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0" name="Picture 2" descr="http://www.vyperlook.com/wp-content/uploads/2010/09/Celebrities-Without-Wearing-Makeup-angelina-joli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92530" cy="1129665"/>
                    </a:xfrm>
                    <a:prstGeom prst="rect">
                      <a:avLst/>
                    </a:prstGeom>
                    <a:noFill/>
                  </pic:spPr>
                </pic:pic>
              </a:graphicData>
            </a:graphic>
            <wp14:sizeRelH relativeFrom="page">
              <wp14:pctWidth>0</wp14:pctWidth>
            </wp14:sizeRelH>
            <wp14:sizeRelV relativeFrom="page">
              <wp14:pctHeight>0</wp14:pctHeight>
            </wp14:sizeRelV>
          </wp:anchor>
        </w:drawing>
      </w:r>
      <w:r w:rsidR="00C17A31" w:rsidRPr="001F31A8">
        <w:rPr>
          <w:rFonts w:ascii="Arial" w:hAnsi="Arial" w:cs="Arial"/>
          <w:sz w:val="52"/>
        </w:rPr>
        <w:t>Evaluation</w:t>
      </w:r>
    </w:p>
    <w:p w:rsidR="00C17A31" w:rsidRPr="002A3D72" w:rsidRDefault="00C17A31" w:rsidP="001F31A8">
      <w:pPr>
        <w:pStyle w:val="ListParagraph"/>
        <w:numPr>
          <w:ilvl w:val="0"/>
          <w:numId w:val="29"/>
        </w:numPr>
        <w:spacing w:after="0" w:line="240" w:lineRule="auto"/>
        <w:rPr>
          <w:rFonts w:ascii="Arial" w:hAnsi="Arial" w:cs="Arial"/>
          <w:sz w:val="20"/>
        </w:rPr>
      </w:pPr>
      <w:r w:rsidRPr="002A3D72">
        <w:rPr>
          <w:rFonts w:ascii="Arial" w:hAnsi="Arial" w:cs="Arial"/>
          <w:sz w:val="20"/>
        </w:rPr>
        <w:t>Evidence of males and females using strategies to maximise reproductive potential</w:t>
      </w:r>
    </w:p>
    <w:p w:rsidR="00C17A31" w:rsidRPr="002A3D72" w:rsidRDefault="00C17A31" w:rsidP="001F31A8">
      <w:pPr>
        <w:pStyle w:val="ListParagraph"/>
        <w:numPr>
          <w:ilvl w:val="1"/>
          <w:numId w:val="29"/>
        </w:numPr>
        <w:spacing w:after="0" w:line="240" w:lineRule="auto"/>
        <w:rPr>
          <w:rFonts w:ascii="Arial" w:hAnsi="Arial" w:cs="Arial"/>
          <w:sz w:val="20"/>
        </w:rPr>
      </w:pPr>
      <w:r w:rsidRPr="002A3D72">
        <w:rPr>
          <w:rFonts w:ascii="Arial" w:hAnsi="Arial" w:cs="Arial"/>
          <w:sz w:val="20"/>
        </w:rPr>
        <w:t xml:space="preserve">Females often use deception: </w:t>
      </w:r>
    </w:p>
    <w:p w:rsidR="00C17A31" w:rsidRPr="002A3D72" w:rsidRDefault="001F31A8" w:rsidP="001F31A8">
      <w:pPr>
        <w:pStyle w:val="ListParagraph"/>
        <w:numPr>
          <w:ilvl w:val="2"/>
          <w:numId w:val="29"/>
        </w:numPr>
        <w:spacing w:after="0" w:line="240" w:lineRule="auto"/>
        <w:rPr>
          <w:rFonts w:ascii="Arial" w:hAnsi="Arial" w:cs="Arial"/>
          <w:sz w:val="20"/>
        </w:rPr>
      </w:pPr>
      <w:r w:rsidRPr="002A3D72">
        <w:rPr>
          <w:rFonts w:ascii="Arial" w:hAnsi="Arial" w:cs="Arial"/>
          <w:noProof/>
          <w:sz w:val="48"/>
          <w:lang w:eastAsia="en-GB"/>
        </w:rPr>
        <w:drawing>
          <wp:anchor distT="0" distB="0" distL="114300" distR="114300" simplePos="0" relativeHeight="251681792" behindDoc="0" locked="0" layoutInCell="1" allowOverlap="1" wp14:anchorId="7506723A" wp14:editId="13591B5A">
            <wp:simplePos x="0" y="0"/>
            <wp:positionH relativeFrom="column">
              <wp:posOffset>4790440</wp:posOffset>
            </wp:positionH>
            <wp:positionV relativeFrom="paragraph">
              <wp:posOffset>187960</wp:posOffset>
            </wp:positionV>
            <wp:extent cx="1300480" cy="1104265"/>
            <wp:effectExtent l="0" t="0" r="0" b="635"/>
            <wp:wrapSquare wrapText="bothSides"/>
            <wp:docPr id="78852" name="Picture 4" descr="http://cdn.egmcartech.com/wp-content/uploads/2008/12/2009_porsche_911_35mpg_image_main.jpg?9707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2" name="Picture 4" descr="http://cdn.egmcartech.com/wp-content/uploads/2008/12/2009_porsche_911_35mpg_image_main.jpg?9707a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0480" cy="1104265"/>
                    </a:xfrm>
                    <a:prstGeom prst="rect">
                      <a:avLst/>
                    </a:prstGeom>
                    <a:noFill/>
                  </pic:spPr>
                </pic:pic>
              </a:graphicData>
            </a:graphic>
            <wp14:sizeRelH relativeFrom="page">
              <wp14:pctWidth>0</wp14:pctWidth>
            </wp14:sizeRelH>
            <wp14:sizeRelV relativeFrom="page">
              <wp14:pctHeight>0</wp14:pctHeight>
            </wp14:sizeRelV>
          </wp:anchor>
        </w:drawing>
      </w:r>
      <w:r w:rsidR="00C17A31" w:rsidRPr="002A3D72">
        <w:rPr>
          <w:rFonts w:ascii="Arial" w:hAnsi="Arial" w:cs="Arial"/>
          <w:sz w:val="20"/>
        </w:rPr>
        <w:t xml:space="preserve">to alter their physical appearance </w:t>
      </w:r>
    </w:p>
    <w:p w:rsidR="00C17A31" w:rsidRPr="002A3D72" w:rsidRDefault="00C17A31" w:rsidP="001F31A8">
      <w:pPr>
        <w:pStyle w:val="ListParagraph"/>
        <w:numPr>
          <w:ilvl w:val="2"/>
          <w:numId w:val="29"/>
        </w:numPr>
        <w:spacing w:after="0" w:line="240" w:lineRule="auto"/>
        <w:rPr>
          <w:rFonts w:ascii="Arial" w:hAnsi="Arial" w:cs="Arial"/>
          <w:sz w:val="20"/>
        </w:rPr>
      </w:pPr>
      <w:r w:rsidRPr="002A3D72">
        <w:rPr>
          <w:rFonts w:ascii="Arial" w:hAnsi="Arial" w:cs="Arial"/>
          <w:sz w:val="20"/>
        </w:rPr>
        <w:t>to appear younger</w:t>
      </w:r>
    </w:p>
    <w:p w:rsidR="00C17A31" w:rsidRPr="002A3D72" w:rsidRDefault="00C17A31" w:rsidP="001F31A8">
      <w:pPr>
        <w:pStyle w:val="ListParagraph"/>
        <w:numPr>
          <w:ilvl w:val="1"/>
          <w:numId w:val="29"/>
        </w:numPr>
        <w:spacing w:after="0" w:line="240" w:lineRule="auto"/>
        <w:rPr>
          <w:rFonts w:ascii="Arial" w:hAnsi="Arial" w:cs="Arial"/>
          <w:sz w:val="20"/>
        </w:rPr>
      </w:pPr>
      <w:r w:rsidRPr="002A3D72">
        <w:rPr>
          <w:rFonts w:ascii="Arial" w:hAnsi="Arial" w:cs="Arial"/>
          <w:sz w:val="20"/>
        </w:rPr>
        <w:t>Males use deceit to exaggerate their resource potential</w:t>
      </w:r>
    </w:p>
    <w:p w:rsidR="001F31A8" w:rsidRPr="002A3D72" w:rsidRDefault="001F31A8" w:rsidP="001F31A8">
      <w:pPr>
        <w:pStyle w:val="ListParagraph"/>
        <w:numPr>
          <w:ilvl w:val="0"/>
          <w:numId w:val="29"/>
        </w:numPr>
        <w:spacing w:after="0" w:line="240" w:lineRule="auto"/>
        <w:rPr>
          <w:rFonts w:ascii="Arial" w:hAnsi="Arial" w:cs="Arial"/>
          <w:sz w:val="20"/>
        </w:rPr>
      </w:pPr>
      <w:r w:rsidRPr="002A3D72">
        <w:rPr>
          <w:rFonts w:ascii="Arial" w:hAnsi="Arial" w:cs="Arial"/>
          <w:sz w:val="20"/>
        </w:rPr>
        <w:t>Research Buss (1989) studied 10,000 people (37 cultures, 6 continents) found:</w:t>
      </w:r>
    </w:p>
    <w:p w:rsidR="001F31A8" w:rsidRPr="002A3D72" w:rsidRDefault="001F31A8" w:rsidP="001F31A8">
      <w:pPr>
        <w:pStyle w:val="ListParagraph"/>
        <w:numPr>
          <w:ilvl w:val="0"/>
          <w:numId w:val="29"/>
        </w:numPr>
        <w:spacing w:after="0" w:line="240" w:lineRule="auto"/>
        <w:rPr>
          <w:rFonts w:ascii="Arial" w:hAnsi="Arial" w:cs="Arial"/>
          <w:sz w:val="20"/>
        </w:rPr>
      </w:pPr>
      <w:r w:rsidRPr="002A3D72">
        <w:rPr>
          <w:rFonts w:ascii="Arial" w:hAnsi="Arial" w:cs="Arial"/>
          <w:sz w:val="20"/>
        </w:rPr>
        <w:t>Women of all cultures preferred men with resources</w:t>
      </w:r>
    </w:p>
    <w:p w:rsidR="001F31A8" w:rsidRPr="002A3D72" w:rsidRDefault="001F31A8" w:rsidP="001F31A8">
      <w:pPr>
        <w:pStyle w:val="ListParagraph"/>
        <w:numPr>
          <w:ilvl w:val="0"/>
          <w:numId w:val="29"/>
        </w:numPr>
        <w:spacing w:after="0" w:line="240" w:lineRule="auto"/>
        <w:rPr>
          <w:rFonts w:ascii="Arial" w:hAnsi="Arial" w:cs="Arial"/>
          <w:sz w:val="20"/>
        </w:rPr>
      </w:pPr>
      <w:r w:rsidRPr="002A3D72">
        <w:rPr>
          <w:rFonts w:ascii="Arial" w:hAnsi="Arial" w:cs="Arial"/>
          <w:sz w:val="20"/>
        </w:rPr>
        <w:t>Men universally placed more emphasis on physical attraction</w:t>
      </w:r>
    </w:p>
    <w:p w:rsidR="00C17A31" w:rsidRPr="002A3D72" w:rsidRDefault="001F31A8" w:rsidP="001F31A8">
      <w:pPr>
        <w:pStyle w:val="ListParagraph"/>
        <w:numPr>
          <w:ilvl w:val="0"/>
          <w:numId w:val="29"/>
        </w:numPr>
        <w:spacing w:after="0" w:line="240" w:lineRule="auto"/>
        <w:rPr>
          <w:rFonts w:ascii="Arial" w:hAnsi="Arial" w:cs="Arial"/>
          <w:sz w:val="20"/>
        </w:rPr>
      </w:pPr>
      <w:r w:rsidRPr="002A3D72">
        <w:rPr>
          <w:rFonts w:ascii="Arial" w:hAnsi="Arial" w:cs="Arial"/>
          <w:sz w:val="20"/>
        </w:rPr>
        <w:t>Men of all cultures preferred partner younger than them</w:t>
      </w:r>
    </w:p>
    <w:p w:rsidR="001F31A8" w:rsidRPr="002A3D72" w:rsidRDefault="001F31A8" w:rsidP="001F31A8">
      <w:pPr>
        <w:spacing w:after="0" w:line="240" w:lineRule="auto"/>
        <w:ind w:left="360"/>
        <w:rPr>
          <w:rFonts w:ascii="Arial" w:hAnsi="Arial" w:cs="Arial"/>
          <w:sz w:val="20"/>
        </w:rPr>
      </w:pPr>
    </w:p>
    <w:p w:rsidR="001F31A8" w:rsidRPr="002A3D72" w:rsidRDefault="001F31A8" w:rsidP="001F31A8">
      <w:pPr>
        <w:pStyle w:val="ListParagraph"/>
        <w:numPr>
          <w:ilvl w:val="0"/>
          <w:numId w:val="31"/>
        </w:numPr>
        <w:spacing w:after="0" w:line="240" w:lineRule="auto"/>
        <w:rPr>
          <w:rFonts w:ascii="Arial" w:hAnsi="Arial" w:cs="Arial"/>
          <w:sz w:val="20"/>
        </w:rPr>
      </w:pPr>
      <w:r w:rsidRPr="002A3D72">
        <w:rPr>
          <w:rFonts w:ascii="Arial" w:hAnsi="Arial" w:cs="Arial"/>
          <w:sz w:val="20"/>
        </w:rPr>
        <w:t>Difficulty in in identifying and separating the effects of sexual selection from natural selection so research is hard to do</w:t>
      </w:r>
    </w:p>
    <w:p w:rsidR="001F31A8" w:rsidRPr="002A3D72" w:rsidRDefault="001F31A8" w:rsidP="001F31A8">
      <w:pPr>
        <w:pStyle w:val="ListParagraph"/>
        <w:numPr>
          <w:ilvl w:val="0"/>
          <w:numId w:val="31"/>
        </w:numPr>
        <w:spacing w:after="0" w:line="240" w:lineRule="auto"/>
        <w:rPr>
          <w:rFonts w:ascii="Arial" w:hAnsi="Arial" w:cs="Arial"/>
          <w:sz w:val="20"/>
        </w:rPr>
      </w:pPr>
      <w:r w:rsidRPr="002A3D72">
        <w:rPr>
          <w:rFonts w:ascii="Arial" w:hAnsi="Arial" w:cs="Arial"/>
          <w:sz w:val="20"/>
        </w:rPr>
        <w:t>There are other explanations for differences in sexual behaviour of males and females – especially gender role socialisation</w:t>
      </w:r>
    </w:p>
    <w:p w:rsidR="001F31A8" w:rsidRPr="002A3D72" w:rsidRDefault="001F31A8" w:rsidP="001F31A8">
      <w:pPr>
        <w:pStyle w:val="ListParagraph"/>
        <w:numPr>
          <w:ilvl w:val="0"/>
          <w:numId w:val="31"/>
        </w:numPr>
        <w:spacing w:after="0" w:line="240" w:lineRule="auto"/>
        <w:rPr>
          <w:rFonts w:ascii="Arial" w:hAnsi="Arial" w:cs="Arial"/>
          <w:sz w:val="20"/>
        </w:rPr>
      </w:pPr>
      <w:r w:rsidRPr="002A3D72">
        <w:rPr>
          <w:rFonts w:ascii="Arial" w:hAnsi="Arial" w:cs="Arial"/>
          <w:sz w:val="20"/>
        </w:rPr>
        <w:t>Evolutionary theory has problems explaining homosexuality – it assumes relationships are about producing children</w:t>
      </w:r>
    </w:p>
    <w:p w:rsidR="00C6710B" w:rsidRPr="002A3D72" w:rsidRDefault="001F31A8" w:rsidP="002A3D72">
      <w:pPr>
        <w:pStyle w:val="ListParagraph"/>
        <w:numPr>
          <w:ilvl w:val="0"/>
          <w:numId w:val="31"/>
        </w:numPr>
        <w:rPr>
          <w:rFonts w:ascii="Arial" w:hAnsi="Arial" w:cs="Arial"/>
          <w:sz w:val="20"/>
        </w:rPr>
      </w:pPr>
      <w:r w:rsidRPr="002A3D72">
        <w:rPr>
          <w:rFonts w:ascii="Arial" w:hAnsi="Arial" w:cs="Arial"/>
          <w:sz w:val="20"/>
        </w:rPr>
        <w:t>Most research has focussed on preferences rather than real-life choice – this affects its VALIDITY.</w:t>
      </w:r>
      <w:r w:rsidR="002A3D72" w:rsidRPr="002A3D72">
        <w:rPr>
          <w:rFonts w:ascii="Arial" w:hAnsi="Arial" w:cs="Arial"/>
          <w:sz w:val="20"/>
        </w:rPr>
        <w:t xml:space="preserve"> </w:t>
      </w:r>
      <w:r w:rsidRPr="002A3D72">
        <w:rPr>
          <w:rFonts w:ascii="Arial" w:hAnsi="Arial" w:cs="Arial"/>
          <w:sz w:val="20"/>
        </w:rPr>
        <w:t xml:space="preserve">However Buss (1989) studied real marriages and found many of these predictions are confirmed. </w:t>
      </w:r>
      <w:r w:rsidR="00357035" w:rsidRPr="002A3D72">
        <w:rPr>
          <w:rFonts w:ascii="Arial" w:hAnsi="Arial" w:cs="Arial"/>
          <w:sz w:val="20"/>
        </w:rPr>
        <w:t>Men do choose younger women etc</w:t>
      </w:r>
      <w:r w:rsidRPr="002A3D72">
        <w:rPr>
          <w:rFonts w:ascii="Arial" w:hAnsi="Arial" w:cs="Arial"/>
          <w:sz w:val="20"/>
        </w:rPr>
        <w:t>.</w:t>
      </w:r>
    </w:p>
    <w:p w:rsidR="008F1B4E" w:rsidRPr="008F1B4E" w:rsidRDefault="008F1B4E" w:rsidP="008F1B4E">
      <w:pPr>
        <w:spacing w:after="0" w:line="240" w:lineRule="auto"/>
        <w:ind w:left="360"/>
        <w:jc w:val="center"/>
        <w:rPr>
          <w:rFonts w:ascii="Arial" w:hAnsi="Arial" w:cs="Arial"/>
          <w:sz w:val="44"/>
        </w:rPr>
      </w:pPr>
      <w:r w:rsidRPr="008F1B4E">
        <w:rPr>
          <w:rFonts w:ascii="Arial" w:hAnsi="Arial" w:cs="Arial"/>
          <w:sz w:val="44"/>
        </w:rPr>
        <w:t>IDA</w:t>
      </w:r>
    </w:p>
    <w:p w:rsidR="008F1B4E" w:rsidRPr="002A3D72" w:rsidRDefault="008F1B4E" w:rsidP="002A3D72">
      <w:pPr>
        <w:spacing w:after="0" w:line="240" w:lineRule="auto"/>
        <w:rPr>
          <w:rFonts w:ascii="Arial" w:hAnsi="Arial" w:cs="Arial"/>
          <w:sz w:val="20"/>
        </w:rPr>
      </w:pPr>
      <w:r w:rsidRPr="002A3D72">
        <w:rPr>
          <w:rFonts w:ascii="Arial" w:hAnsi="Arial" w:cs="Arial"/>
          <w:sz w:val="20"/>
        </w:rPr>
        <w:t xml:space="preserve">Evolutionary theory can be accused of being </w:t>
      </w:r>
      <w:r w:rsidRPr="002A3D72">
        <w:rPr>
          <w:rFonts w:ascii="Arial" w:hAnsi="Arial" w:cs="Arial"/>
          <w:b/>
          <w:sz w:val="20"/>
        </w:rPr>
        <w:t>reductionist</w:t>
      </w:r>
      <w:r w:rsidRPr="002A3D72">
        <w:rPr>
          <w:rFonts w:ascii="Arial" w:hAnsi="Arial" w:cs="Arial"/>
          <w:sz w:val="20"/>
        </w:rPr>
        <w:t xml:space="preserve"> in trying to explain reproductive behaviour in terms of gene survival and ignoring social, cultural and moral influences on our reproductive behaviour.</w:t>
      </w:r>
    </w:p>
    <w:p w:rsidR="002A3D72" w:rsidRPr="002A3D72" w:rsidRDefault="002A3D72" w:rsidP="008F1B4E">
      <w:pPr>
        <w:spacing w:after="0" w:line="240" w:lineRule="auto"/>
        <w:ind w:left="360"/>
        <w:rPr>
          <w:rFonts w:ascii="Arial" w:hAnsi="Arial" w:cs="Arial"/>
          <w:sz w:val="20"/>
        </w:rPr>
      </w:pPr>
    </w:p>
    <w:p w:rsidR="008F1B4E" w:rsidRPr="002A3D72" w:rsidRDefault="002A3D72" w:rsidP="002A3D72">
      <w:pPr>
        <w:spacing w:after="0" w:line="240" w:lineRule="auto"/>
        <w:rPr>
          <w:rFonts w:ascii="Arial" w:hAnsi="Arial" w:cs="Arial"/>
          <w:sz w:val="20"/>
        </w:rPr>
      </w:pPr>
      <w:r>
        <w:rPr>
          <w:rFonts w:ascii="Arial" w:hAnsi="Arial" w:cs="Arial"/>
          <w:noProof/>
          <w:sz w:val="20"/>
          <w:lang w:eastAsia="en-GB"/>
        </w:rPr>
        <mc:AlternateContent>
          <mc:Choice Requires="wps">
            <w:drawing>
              <wp:anchor distT="0" distB="0" distL="114300" distR="114300" simplePos="0" relativeHeight="251682816" behindDoc="0" locked="0" layoutInCell="1" allowOverlap="1" wp14:anchorId="5BA7163D" wp14:editId="340D0511">
                <wp:simplePos x="0" y="0"/>
                <wp:positionH relativeFrom="column">
                  <wp:posOffset>5118265</wp:posOffset>
                </wp:positionH>
                <wp:positionV relativeFrom="paragraph">
                  <wp:posOffset>410861</wp:posOffset>
                </wp:positionV>
                <wp:extent cx="1080135" cy="1127760"/>
                <wp:effectExtent l="0" t="0" r="24765" b="15240"/>
                <wp:wrapSquare wrapText="bothSides"/>
                <wp:docPr id="13" name="6-Point Star 13"/>
                <wp:cNvGraphicFramePr/>
                <a:graphic xmlns:a="http://schemas.openxmlformats.org/drawingml/2006/main">
                  <a:graphicData uri="http://schemas.microsoft.com/office/word/2010/wordprocessingShape">
                    <wps:wsp>
                      <wps:cNvSpPr/>
                      <wps:spPr>
                        <a:xfrm>
                          <a:off x="0" y="0"/>
                          <a:ext cx="1080135" cy="1127760"/>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3D72" w:rsidRDefault="002A3D72" w:rsidP="002A3D72">
                            <w:pPr>
                              <w:jc w:val="center"/>
                            </w:pPr>
                            <w:r>
                              <w:t>BLT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6-Point Star 13" o:spid="_x0000_s1027" style="position:absolute;margin-left:403pt;margin-top:32.35pt;width:85.05pt;height:88.8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080135,1127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" adj="-11796480,,5400" path="m,281940r360042,-5l540068,,720093,281935r360042,5l900118,563880r180017,281940l720093,845825,540068,1127760,360042,845825,,845820,180017,563880,,281940xe" fillcolor="#4f81bd [3204]" strokecolor="#243f60 [1604]" strokeweight="2pt">
                <v:stroke joinstyle="miter"/>
                <v:formulas/>
                <v:path arrowok="t" o:connecttype="custom" o:connectlocs="0,281940;360042,281935;540068,0;720093,281935;1080135,281940;900118,563880;1080135,845820;720093,845825;540068,1127760;360042,845825;0,845820;180017,563880;0,281940" o:connectangles="0,0,0,0,0,0,0,0,0,0,0,0,0" textboxrect="0,0,1080135,1127760"/>
                <v:textbox>
                  <w:txbxContent>
                    <w:p w:rsidR="002A3D72" w:rsidRDefault="002A3D72" w:rsidP="002A3D72">
                      <w:pPr>
                        <w:jc w:val="center"/>
                      </w:pPr>
                      <w:r>
                        <w:t>BLT</w:t>
                      </w:r>
                    </w:p>
                  </w:txbxContent>
                </v:textbox>
                <w10:wrap type="square"/>
              </v:shape>
            </w:pict>
          </mc:Fallback>
        </mc:AlternateContent>
      </w:r>
      <w:r w:rsidR="008F1B4E" w:rsidRPr="002A3D72">
        <w:rPr>
          <w:rFonts w:ascii="Arial" w:hAnsi="Arial" w:cs="Arial"/>
          <w:sz w:val="20"/>
        </w:rPr>
        <w:t xml:space="preserve">Evolutionary theory is also highly </w:t>
      </w:r>
      <w:r w:rsidR="008F1B4E" w:rsidRPr="002A3D72">
        <w:rPr>
          <w:rFonts w:ascii="Arial" w:hAnsi="Arial" w:cs="Arial"/>
          <w:b/>
          <w:sz w:val="20"/>
        </w:rPr>
        <w:t>deterministic</w:t>
      </w:r>
      <w:r w:rsidR="008F1B4E" w:rsidRPr="002A3D72">
        <w:rPr>
          <w:rFonts w:ascii="Arial" w:hAnsi="Arial" w:cs="Arial"/>
          <w:sz w:val="20"/>
        </w:rPr>
        <w:t>, which is dangerous as we forget that humans have the ability to think about their actions. Richard Dawkins believes we can override biology with freewill</w:t>
      </w:r>
      <w:r w:rsidRPr="002A3D72">
        <w:rPr>
          <w:rFonts w:ascii="Arial" w:hAnsi="Arial" w:cs="Arial"/>
          <w:sz w:val="20"/>
        </w:rPr>
        <w:t xml:space="preserve">, e.g. </w:t>
      </w:r>
      <w:r w:rsidR="008F1B4E" w:rsidRPr="002A3D72">
        <w:rPr>
          <w:rFonts w:ascii="Arial" w:hAnsi="Arial" w:cs="Arial"/>
          <w:sz w:val="20"/>
        </w:rPr>
        <w:t>evolutionary theory predicted that men who cannot attract a mate would resort to rape. While this does happen, the majority of single men would not entertain this idea.</w:t>
      </w:r>
    </w:p>
    <w:p w:rsidR="002A3D72" w:rsidRPr="002A3D72" w:rsidRDefault="002A3D72" w:rsidP="008F1B4E">
      <w:pPr>
        <w:spacing w:after="0" w:line="240" w:lineRule="auto"/>
        <w:ind w:left="360"/>
        <w:rPr>
          <w:rFonts w:ascii="Arial" w:hAnsi="Arial" w:cs="Arial"/>
          <w:sz w:val="20"/>
        </w:rPr>
      </w:pPr>
    </w:p>
    <w:p w:rsidR="008F1B4E" w:rsidRPr="002A3D72" w:rsidRDefault="008F1B4E" w:rsidP="002A3D72">
      <w:pPr>
        <w:spacing w:after="0" w:line="240" w:lineRule="auto"/>
        <w:rPr>
          <w:rFonts w:ascii="Arial" w:hAnsi="Arial" w:cs="Arial"/>
          <w:sz w:val="20"/>
        </w:rPr>
      </w:pPr>
      <w:r w:rsidRPr="002A3D72">
        <w:rPr>
          <w:rFonts w:ascii="Arial" w:hAnsi="Arial" w:cs="Arial"/>
          <w:sz w:val="20"/>
        </w:rPr>
        <w:t xml:space="preserve">Much of the evidence for evolutionary theory is based on presumed knowledge about past human environments leading to speculations about which behaviours may have been adaptive. As such evolutionary theory is very </w:t>
      </w:r>
      <w:r w:rsidRPr="002A3D72">
        <w:rPr>
          <w:rFonts w:ascii="Arial" w:hAnsi="Arial" w:cs="Arial"/>
          <w:b/>
          <w:sz w:val="20"/>
        </w:rPr>
        <w:t>difficult to test</w:t>
      </w:r>
      <w:r w:rsidRPr="002A3D72">
        <w:rPr>
          <w:rFonts w:ascii="Arial" w:hAnsi="Arial" w:cs="Arial"/>
          <w:sz w:val="20"/>
        </w:rPr>
        <w:t xml:space="preserve"> experimentally.</w:t>
      </w:r>
    </w:p>
    <w:p w:rsidR="002A3D72" w:rsidRPr="002A3D72" w:rsidRDefault="002A3D72" w:rsidP="008F1B4E">
      <w:pPr>
        <w:spacing w:after="0" w:line="240" w:lineRule="auto"/>
        <w:ind w:left="360"/>
        <w:rPr>
          <w:rFonts w:ascii="Arial" w:hAnsi="Arial" w:cs="Arial"/>
          <w:sz w:val="20"/>
        </w:rPr>
      </w:pPr>
    </w:p>
    <w:p w:rsidR="002A3D72" w:rsidRPr="002A3D72" w:rsidRDefault="002A3D72" w:rsidP="002A3D72">
      <w:pPr>
        <w:spacing w:after="0" w:line="240" w:lineRule="auto"/>
        <w:rPr>
          <w:rFonts w:ascii="Arial" w:hAnsi="Arial" w:cs="Arial"/>
          <w:sz w:val="20"/>
        </w:rPr>
      </w:pPr>
      <w:r w:rsidRPr="002A3D72">
        <w:rPr>
          <w:rFonts w:ascii="Arial" w:hAnsi="Arial" w:cs="Arial"/>
          <w:sz w:val="20"/>
        </w:rPr>
        <w:t>Evolutionary theory of sexual selection</w:t>
      </w:r>
      <w:r>
        <w:rPr>
          <w:rFonts w:ascii="Arial" w:hAnsi="Arial" w:cs="Arial"/>
          <w:sz w:val="20"/>
        </w:rPr>
        <w:t xml:space="preserve"> is reductionist BECAUSE</w:t>
      </w:r>
      <w:r w:rsidRPr="002A3D72">
        <w:rPr>
          <w:rFonts w:ascii="Arial" w:hAnsi="Arial" w:cs="Arial"/>
          <w:sz w:val="20"/>
        </w:rPr>
        <w:t xml:space="preserve"> ______________</w:t>
      </w:r>
      <w:r>
        <w:rPr>
          <w:rFonts w:ascii="Arial" w:hAnsi="Arial" w:cs="Arial"/>
          <w:sz w:val="20"/>
        </w:rPr>
        <w:t>_</w:t>
      </w:r>
      <w:r w:rsidRPr="002A3D72">
        <w:rPr>
          <w:rFonts w:ascii="Arial" w:hAnsi="Arial" w:cs="Arial"/>
          <w:sz w:val="20"/>
        </w:rPr>
        <w:t>____ _________________________________________________________</w:t>
      </w:r>
      <w:r>
        <w:rPr>
          <w:rFonts w:ascii="Arial" w:hAnsi="Arial" w:cs="Arial"/>
          <w:sz w:val="20"/>
        </w:rPr>
        <w:t>________</w:t>
      </w:r>
      <w:r w:rsidRPr="002A3D72">
        <w:rPr>
          <w:rFonts w:ascii="Arial" w:hAnsi="Arial" w:cs="Arial"/>
          <w:sz w:val="20"/>
        </w:rPr>
        <w:t xml:space="preserve">_____ </w:t>
      </w:r>
      <w:proofErr w:type="gramStart"/>
      <w:r w:rsidRPr="002A3D72">
        <w:rPr>
          <w:rFonts w:ascii="Arial" w:hAnsi="Arial" w:cs="Arial"/>
          <w:sz w:val="20"/>
        </w:rPr>
        <w:t>This</w:t>
      </w:r>
      <w:proofErr w:type="gramEnd"/>
      <w:r w:rsidRPr="002A3D72">
        <w:rPr>
          <w:rFonts w:ascii="Arial" w:hAnsi="Arial" w:cs="Arial"/>
          <w:sz w:val="20"/>
        </w:rPr>
        <w:t xml:space="preserve"> </w:t>
      </w:r>
      <w:r>
        <w:rPr>
          <w:rFonts w:ascii="Arial" w:hAnsi="Arial" w:cs="Arial"/>
          <w:sz w:val="20"/>
        </w:rPr>
        <w:t>LEADS</w:t>
      </w:r>
      <w:r w:rsidRPr="002A3D72">
        <w:rPr>
          <w:rFonts w:ascii="Arial" w:hAnsi="Arial" w:cs="Arial"/>
          <w:sz w:val="20"/>
        </w:rPr>
        <w:t xml:space="preserve"> to ___________</w:t>
      </w:r>
      <w:r>
        <w:rPr>
          <w:rFonts w:ascii="Arial" w:hAnsi="Arial" w:cs="Arial"/>
          <w:sz w:val="20"/>
        </w:rPr>
        <w:t>________</w:t>
      </w:r>
      <w:r w:rsidRPr="002A3D72">
        <w:rPr>
          <w:rFonts w:ascii="Arial" w:hAnsi="Arial" w:cs="Arial"/>
          <w:sz w:val="20"/>
        </w:rPr>
        <w:t>_________________________________________________ _______________________________________________</w:t>
      </w:r>
      <w:r>
        <w:rPr>
          <w:rFonts w:ascii="Arial" w:hAnsi="Arial" w:cs="Arial"/>
          <w:sz w:val="20"/>
        </w:rPr>
        <w:t>___________</w:t>
      </w:r>
      <w:r w:rsidRPr="002A3D72">
        <w:rPr>
          <w:rFonts w:ascii="Arial" w:hAnsi="Arial" w:cs="Arial"/>
          <w:sz w:val="20"/>
        </w:rPr>
        <w:t xml:space="preserve">_______________________ </w:t>
      </w:r>
      <w:r>
        <w:rPr>
          <w:rFonts w:ascii="Arial" w:hAnsi="Arial" w:cs="Arial"/>
          <w:sz w:val="20"/>
        </w:rPr>
        <w:t>THEREFORE</w:t>
      </w:r>
      <w:r w:rsidRPr="002A3D72">
        <w:rPr>
          <w:rFonts w:ascii="Arial" w:hAnsi="Arial" w:cs="Arial"/>
          <w:sz w:val="20"/>
        </w:rPr>
        <w:t xml:space="preserve"> __________</w:t>
      </w:r>
      <w:r>
        <w:rPr>
          <w:rFonts w:ascii="Arial" w:hAnsi="Arial" w:cs="Arial"/>
          <w:sz w:val="20"/>
        </w:rPr>
        <w:t>_______</w:t>
      </w:r>
      <w:r w:rsidRPr="002A3D72">
        <w:rPr>
          <w:rFonts w:ascii="Arial" w:hAnsi="Arial" w:cs="Arial"/>
          <w:sz w:val="20"/>
        </w:rPr>
        <w:t>____________________________________________________ _____________________________________________________</w:t>
      </w:r>
      <w:r>
        <w:rPr>
          <w:rFonts w:ascii="Arial" w:hAnsi="Arial" w:cs="Arial"/>
          <w:sz w:val="20"/>
        </w:rPr>
        <w:t>___________</w:t>
      </w:r>
      <w:r w:rsidRPr="002A3D72">
        <w:rPr>
          <w:rFonts w:ascii="Arial" w:hAnsi="Arial" w:cs="Arial"/>
          <w:sz w:val="20"/>
        </w:rPr>
        <w:t xml:space="preserve">_________________ </w:t>
      </w:r>
    </w:p>
    <w:p w:rsidR="002A3D72" w:rsidRPr="002A3D72" w:rsidRDefault="002A3D72" w:rsidP="002A3D72">
      <w:pPr>
        <w:spacing w:after="0" w:line="240" w:lineRule="auto"/>
        <w:ind w:left="360"/>
        <w:rPr>
          <w:rFonts w:ascii="Arial" w:hAnsi="Arial" w:cs="Arial"/>
          <w:sz w:val="20"/>
        </w:rPr>
      </w:pPr>
    </w:p>
    <w:p w:rsidR="002A3D72" w:rsidRPr="002A3D72" w:rsidRDefault="002A3D72" w:rsidP="002A3D72">
      <w:pPr>
        <w:spacing w:after="0" w:line="240" w:lineRule="auto"/>
        <w:rPr>
          <w:rFonts w:ascii="Arial" w:hAnsi="Arial" w:cs="Arial"/>
          <w:sz w:val="20"/>
        </w:rPr>
      </w:pPr>
      <w:r w:rsidRPr="002A3D72">
        <w:rPr>
          <w:rFonts w:ascii="Arial" w:hAnsi="Arial" w:cs="Arial"/>
          <w:sz w:val="20"/>
        </w:rPr>
        <w:t>Evolutionary theory of sexual selection is deterministic</w:t>
      </w:r>
      <w:r>
        <w:rPr>
          <w:rFonts w:ascii="Arial" w:hAnsi="Arial" w:cs="Arial"/>
          <w:sz w:val="20"/>
        </w:rPr>
        <w:t xml:space="preserve"> BECAUSE</w:t>
      </w:r>
      <w:r w:rsidRPr="002A3D72">
        <w:rPr>
          <w:rFonts w:ascii="Arial" w:hAnsi="Arial" w:cs="Arial"/>
          <w:sz w:val="20"/>
        </w:rPr>
        <w:t xml:space="preserve"> _____________</w:t>
      </w:r>
      <w:r>
        <w:rPr>
          <w:rFonts w:ascii="Arial" w:hAnsi="Arial" w:cs="Arial"/>
          <w:sz w:val="20"/>
        </w:rPr>
        <w:t>____</w:t>
      </w:r>
      <w:r w:rsidRPr="002A3D72">
        <w:rPr>
          <w:rFonts w:ascii="Arial" w:hAnsi="Arial" w:cs="Arial"/>
          <w:sz w:val="20"/>
        </w:rPr>
        <w:t>___________ _________________________________________________________</w:t>
      </w:r>
      <w:r>
        <w:rPr>
          <w:rFonts w:ascii="Arial" w:hAnsi="Arial" w:cs="Arial"/>
          <w:sz w:val="20"/>
        </w:rPr>
        <w:t>___________</w:t>
      </w:r>
      <w:r w:rsidRPr="002A3D72">
        <w:rPr>
          <w:rFonts w:ascii="Arial" w:hAnsi="Arial" w:cs="Arial"/>
          <w:sz w:val="20"/>
        </w:rPr>
        <w:t xml:space="preserve">_____________ This </w:t>
      </w:r>
      <w:r>
        <w:rPr>
          <w:rFonts w:ascii="Arial" w:hAnsi="Arial" w:cs="Arial"/>
          <w:sz w:val="20"/>
        </w:rPr>
        <w:t>LEADS</w:t>
      </w:r>
      <w:r w:rsidRPr="002A3D72">
        <w:rPr>
          <w:rFonts w:ascii="Arial" w:hAnsi="Arial" w:cs="Arial"/>
          <w:sz w:val="20"/>
        </w:rPr>
        <w:t xml:space="preserve"> to ___________</w:t>
      </w:r>
      <w:r>
        <w:rPr>
          <w:rFonts w:ascii="Arial" w:hAnsi="Arial" w:cs="Arial"/>
          <w:sz w:val="20"/>
        </w:rPr>
        <w:t>________</w:t>
      </w:r>
      <w:r w:rsidRPr="002A3D72">
        <w:rPr>
          <w:rFonts w:ascii="Arial" w:hAnsi="Arial" w:cs="Arial"/>
          <w:sz w:val="20"/>
        </w:rPr>
        <w:t>_________________________________________________ _______________________________________________</w:t>
      </w:r>
      <w:r>
        <w:rPr>
          <w:rFonts w:ascii="Arial" w:hAnsi="Arial" w:cs="Arial"/>
          <w:sz w:val="20"/>
        </w:rPr>
        <w:t>___________</w:t>
      </w:r>
      <w:r w:rsidRPr="002A3D72">
        <w:rPr>
          <w:rFonts w:ascii="Arial" w:hAnsi="Arial" w:cs="Arial"/>
          <w:sz w:val="20"/>
        </w:rPr>
        <w:t xml:space="preserve">_______________________ </w:t>
      </w:r>
      <w:r>
        <w:rPr>
          <w:rFonts w:ascii="Arial" w:hAnsi="Arial" w:cs="Arial"/>
          <w:sz w:val="20"/>
        </w:rPr>
        <w:t>THEREFORE</w:t>
      </w:r>
      <w:r w:rsidRPr="002A3D72">
        <w:rPr>
          <w:rFonts w:ascii="Arial" w:hAnsi="Arial" w:cs="Arial"/>
          <w:sz w:val="20"/>
        </w:rPr>
        <w:t xml:space="preserve"> __________</w:t>
      </w:r>
      <w:r>
        <w:rPr>
          <w:rFonts w:ascii="Arial" w:hAnsi="Arial" w:cs="Arial"/>
          <w:sz w:val="20"/>
        </w:rPr>
        <w:t>_______</w:t>
      </w:r>
      <w:r w:rsidRPr="002A3D72">
        <w:rPr>
          <w:rFonts w:ascii="Arial" w:hAnsi="Arial" w:cs="Arial"/>
          <w:sz w:val="20"/>
        </w:rPr>
        <w:t>____________________________________________________ _____________________________________________________</w:t>
      </w:r>
      <w:r>
        <w:rPr>
          <w:rFonts w:ascii="Arial" w:hAnsi="Arial" w:cs="Arial"/>
          <w:sz w:val="20"/>
        </w:rPr>
        <w:t>___________</w:t>
      </w:r>
      <w:r w:rsidRPr="002A3D72">
        <w:rPr>
          <w:rFonts w:ascii="Arial" w:hAnsi="Arial" w:cs="Arial"/>
          <w:sz w:val="20"/>
        </w:rPr>
        <w:t>_________________</w:t>
      </w:r>
    </w:p>
    <w:p w:rsidR="002A3D72" w:rsidRDefault="002A3D72" w:rsidP="002A3D72">
      <w:pPr>
        <w:spacing w:after="0" w:line="240" w:lineRule="auto"/>
        <w:rPr>
          <w:rFonts w:ascii="Arial" w:hAnsi="Arial" w:cs="Arial"/>
          <w:sz w:val="20"/>
        </w:rPr>
      </w:pPr>
    </w:p>
    <w:p w:rsidR="002A3D72" w:rsidRPr="002A3D72" w:rsidRDefault="002A3D72" w:rsidP="002A3D72">
      <w:pPr>
        <w:spacing w:after="0" w:line="240" w:lineRule="auto"/>
        <w:rPr>
          <w:rFonts w:ascii="Arial" w:hAnsi="Arial" w:cs="Arial"/>
          <w:sz w:val="20"/>
        </w:rPr>
      </w:pPr>
      <w:r w:rsidRPr="002A3D72">
        <w:rPr>
          <w:rFonts w:ascii="Arial" w:hAnsi="Arial" w:cs="Arial"/>
          <w:sz w:val="20"/>
        </w:rPr>
        <w:t xml:space="preserve">Evolutionary theory of sexual selection is </w:t>
      </w:r>
      <w:r>
        <w:rPr>
          <w:rFonts w:ascii="Arial" w:hAnsi="Arial" w:cs="Arial"/>
          <w:sz w:val="20"/>
        </w:rPr>
        <w:t>very difficul</w:t>
      </w:r>
      <w:r w:rsidRPr="002A3D72">
        <w:rPr>
          <w:rFonts w:ascii="Arial" w:hAnsi="Arial" w:cs="Arial"/>
          <w:sz w:val="20"/>
        </w:rPr>
        <w:t xml:space="preserve">t </w:t>
      </w:r>
      <w:r>
        <w:rPr>
          <w:rFonts w:ascii="Arial" w:hAnsi="Arial" w:cs="Arial"/>
          <w:sz w:val="20"/>
        </w:rPr>
        <w:t>to test BECAUSE</w:t>
      </w:r>
      <w:r w:rsidRPr="002A3D72">
        <w:rPr>
          <w:rFonts w:ascii="Arial" w:hAnsi="Arial" w:cs="Arial"/>
          <w:sz w:val="20"/>
        </w:rPr>
        <w:t xml:space="preserve"> _______________________ _________________________________________________________</w:t>
      </w:r>
      <w:r>
        <w:rPr>
          <w:rFonts w:ascii="Arial" w:hAnsi="Arial" w:cs="Arial"/>
          <w:sz w:val="20"/>
        </w:rPr>
        <w:t>___________</w:t>
      </w:r>
      <w:r w:rsidRPr="002A3D72">
        <w:rPr>
          <w:rFonts w:ascii="Arial" w:hAnsi="Arial" w:cs="Arial"/>
          <w:sz w:val="20"/>
        </w:rPr>
        <w:t xml:space="preserve">_____________ This </w:t>
      </w:r>
      <w:r>
        <w:rPr>
          <w:rFonts w:ascii="Arial" w:hAnsi="Arial" w:cs="Arial"/>
          <w:sz w:val="20"/>
        </w:rPr>
        <w:t>LEADS</w:t>
      </w:r>
      <w:r w:rsidRPr="002A3D72">
        <w:rPr>
          <w:rFonts w:ascii="Arial" w:hAnsi="Arial" w:cs="Arial"/>
          <w:sz w:val="20"/>
        </w:rPr>
        <w:t xml:space="preserve"> to ___________</w:t>
      </w:r>
      <w:r>
        <w:rPr>
          <w:rFonts w:ascii="Arial" w:hAnsi="Arial" w:cs="Arial"/>
          <w:sz w:val="20"/>
        </w:rPr>
        <w:t>________</w:t>
      </w:r>
      <w:r w:rsidRPr="002A3D72">
        <w:rPr>
          <w:rFonts w:ascii="Arial" w:hAnsi="Arial" w:cs="Arial"/>
          <w:sz w:val="20"/>
        </w:rPr>
        <w:t>_________________________________________________ _______________________________________________</w:t>
      </w:r>
      <w:r>
        <w:rPr>
          <w:rFonts w:ascii="Arial" w:hAnsi="Arial" w:cs="Arial"/>
          <w:sz w:val="20"/>
        </w:rPr>
        <w:t>___________</w:t>
      </w:r>
      <w:r w:rsidRPr="002A3D72">
        <w:rPr>
          <w:rFonts w:ascii="Arial" w:hAnsi="Arial" w:cs="Arial"/>
          <w:sz w:val="20"/>
        </w:rPr>
        <w:t xml:space="preserve">_______________________ </w:t>
      </w:r>
      <w:r>
        <w:rPr>
          <w:rFonts w:ascii="Arial" w:hAnsi="Arial" w:cs="Arial"/>
          <w:sz w:val="20"/>
        </w:rPr>
        <w:t>THEREFORE</w:t>
      </w:r>
      <w:r w:rsidRPr="002A3D72">
        <w:rPr>
          <w:rFonts w:ascii="Arial" w:hAnsi="Arial" w:cs="Arial"/>
          <w:sz w:val="20"/>
        </w:rPr>
        <w:t xml:space="preserve"> __________</w:t>
      </w:r>
      <w:r>
        <w:rPr>
          <w:rFonts w:ascii="Arial" w:hAnsi="Arial" w:cs="Arial"/>
          <w:sz w:val="20"/>
        </w:rPr>
        <w:t>_______</w:t>
      </w:r>
      <w:r w:rsidRPr="002A3D72">
        <w:rPr>
          <w:rFonts w:ascii="Arial" w:hAnsi="Arial" w:cs="Arial"/>
          <w:sz w:val="20"/>
        </w:rPr>
        <w:t>____________________________________________________ _____________________________________________________</w:t>
      </w:r>
      <w:r>
        <w:rPr>
          <w:rFonts w:ascii="Arial" w:hAnsi="Arial" w:cs="Arial"/>
          <w:sz w:val="20"/>
        </w:rPr>
        <w:t>___________</w:t>
      </w:r>
      <w:r w:rsidRPr="002A3D72">
        <w:rPr>
          <w:rFonts w:ascii="Arial" w:hAnsi="Arial" w:cs="Arial"/>
          <w:sz w:val="20"/>
        </w:rPr>
        <w:t>_________________</w:t>
      </w:r>
    </w:p>
    <w:p w:rsidR="002A3D72" w:rsidRPr="002A3D72" w:rsidRDefault="002A3D72" w:rsidP="002A3D72">
      <w:pPr>
        <w:spacing w:after="0" w:line="240" w:lineRule="auto"/>
        <w:rPr>
          <w:rFonts w:ascii="Arial" w:hAnsi="Arial" w:cs="Arial"/>
          <w:sz w:val="20"/>
        </w:rPr>
      </w:pPr>
    </w:p>
    <w:sectPr w:rsidR="002A3D72" w:rsidRPr="002A3D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163"/>
    <w:multiLevelType w:val="hybridMultilevel"/>
    <w:tmpl w:val="BE4ABD2E"/>
    <w:lvl w:ilvl="0" w:tplc="05BECA8C">
      <w:start w:val="1"/>
      <w:numFmt w:val="bullet"/>
      <w:lvlText w:val="•"/>
      <w:lvlJc w:val="left"/>
      <w:pPr>
        <w:tabs>
          <w:tab w:val="num" w:pos="720"/>
        </w:tabs>
        <w:ind w:left="720" w:hanging="360"/>
      </w:pPr>
      <w:rPr>
        <w:rFonts w:ascii="Times New Roman" w:hAnsi="Times New Roman" w:hint="default"/>
      </w:rPr>
    </w:lvl>
    <w:lvl w:ilvl="1" w:tplc="E0C21478" w:tentative="1">
      <w:start w:val="1"/>
      <w:numFmt w:val="bullet"/>
      <w:lvlText w:val="•"/>
      <w:lvlJc w:val="left"/>
      <w:pPr>
        <w:tabs>
          <w:tab w:val="num" w:pos="1440"/>
        </w:tabs>
        <w:ind w:left="1440" w:hanging="360"/>
      </w:pPr>
      <w:rPr>
        <w:rFonts w:ascii="Times New Roman" w:hAnsi="Times New Roman" w:hint="default"/>
      </w:rPr>
    </w:lvl>
    <w:lvl w:ilvl="2" w:tplc="8DCE8D42" w:tentative="1">
      <w:start w:val="1"/>
      <w:numFmt w:val="bullet"/>
      <w:lvlText w:val="•"/>
      <w:lvlJc w:val="left"/>
      <w:pPr>
        <w:tabs>
          <w:tab w:val="num" w:pos="2160"/>
        </w:tabs>
        <w:ind w:left="2160" w:hanging="360"/>
      </w:pPr>
      <w:rPr>
        <w:rFonts w:ascii="Times New Roman" w:hAnsi="Times New Roman" w:hint="default"/>
      </w:rPr>
    </w:lvl>
    <w:lvl w:ilvl="3" w:tplc="A1142898" w:tentative="1">
      <w:start w:val="1"/>
      <w:numFmt w:val="bullet"/>
      <w:lvlText w:val="•"/>
      <w:lvlJc w:val="left"/>
      <w:pPr>
        <w:tabs>
          <w:tab w:val="num" w:pos="2880"/>
        </w:tabs>
        <w:ind w:left="2880" w:hanging="360"/>
      </w:pPr>
      <w:rPr>
        <w:rFonts w:ascii="Times New Roman" w:hAnsi="Times New Roman" w:hint="default"/>
      </w:rPr>
    </w:lvl>
    <w:lvl w:ilvl="4" w:tplc="B492FC9C" w:tentative="1">
      <w:start w:val="1"/>
      <w:numFmt w:val="bullet"/>
      <w:lvlText w:val="•"/>
      <w:lvlJc w:val="left"/>
      <w:pPr>
        <w:tabs>
          <w:tab w:val="num" w:pos="3600"/>
        </w:tabs>
        <w:ind w:left="3600" w:hanging="360"/>
      </w:pPr>
      <w:rPr>
        <w:rFonts w:ascii="Times New Roman" w:hAnsi="Times New Roman" w:hint="default"/>
      </w:rPr>
    </w:lvl>
    <w:lvl w:ilvl="5" w:tplc="9FDE88E2" w:tentative="1">
      <w:start w:val="1"/>
      <w:numFmt w:val="bullet"/>
      <w:lvlText w:val="•"/>
      <w:lvlJc w:val="left"/>
      <w:pPr>
        <w:tabs>
          <w:tab w:val="num" w:pos="4320"/>
        </w:tabs>
        <w:ind w:left="4320" w:hanging="360"/>
      </w:pPr>
      <w:rPr>
        <w:rFonts w:ascii="Times New Roman" w:hAnsi="Times New Roman" w:hint="default"/>
      </w:rPr>
    </w:lvl>
    <w:lvl w:ilvl="6" w:tplc="B87E582E" w:tentative="1">
      <w:start w:val="1"/>
      <w:numFmt w:val="bullet"/>
      <w:lvlText w:val="•"/>
      <w:lvlJc w:val="left"/>
      <w:pPr>
        <w:tabs>
          <w:tab w:val="num" w:pos="5040"/>
        </w:tabs>
        <w:ind w:left="5040" w:hanging="360"/>
      </w:pPr>
      <w:rPr>
        <w:rFonts w:ascii="Times New Roman" w:hAnsi="Times New Roman" w:hint="default"/>
      </w:rPr>
    </w:lvl>
    <w:lvl w:ilvl="7" w:tplc="3064EA12" w:tentative="1">
      <w:start w:val="1"/>
      <w:numFmt w:val="bullet"/>
      <w:lvlText w:val="•"/>
      <w:lvlJc w:val="left"/>
      <w:pPr>
        <w:tabs>
          <w:tab w:val="num" w:pos="5760"/>
        </w:tabs>
        <w:ind w:left="5760" w:hanging="360"/>
      </w:pPr>
      <w:rPr>
        <w:rFonts w:ascii="Times New Roman" w:hAnsi="Times New Roman" w:hint="default"/>
      </w:rPr>
    </w:lvl>
    <w:lvl w:ilvl="8" w:tplc="7180A77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E81C7F"/>
    <w:multiLevelType w:val="hybridMultilevel"/>
    <w:tmpl w:val="B010F764"/>
    <w:lvl w:ilvl="0" w:tplc="6D4A09F8">
      <w:start w:val="1"/>
      <w:numFmt w:val="bullet"/>
      <w:lvlText w:val="•"/>
      <w:lvlJc w:val="left"/>
      <w:pPr>
        <w:tabs>
          <w:tab w:val="num" w:pos="720"/>
        </w:tabs>
        <w:ind w:left="720" w:hanging="360"/>
      </w:pPr>
      <w:rPr>
        <w:rFonts w:ascii="Times New Roman" w:hAnsi="Times New Roman" w:hint="default"/>
      </w:rPr>
    </w:lvl>
    <w:lvl w:ilvl="1" w:tplc="A82E9E6A">
      <w:start w:val="1"/>
      <w:numFmt w:val="bullet"/>
      <w:lvlText w:val="•"/>
      <w:lvlJc w:val="left"/>
      <w:pPr>
        <w:tabs>
          <w:tab w:val="num" w:pos="1440"/>
        </w:tabs>
        <w:ind w:left="1440" w:hanging="360"/>
      </w:pPr>
      <w:rPr>
        <w:rFonts w:ascii="Times New Roman" w:hAnsi="Times New Roman" w:hint="default"/>
      </w:rPr>
    </w:lvl>
    <w:lvl w:ilvl="2" w:tplc="D512B890" w:tentative="1">
      <w:start w:val="1"/>
      <w:numFmt w:val="bullet"/>
      <w:lvlText w:val="•"/>
      <w:lvlJc w:val="left"/>
      <w:pPr>
        <w:tabs>
          <w:tab w:val="num" w:pos="2160"/>
        </w:tabs>
        <w:ind w:left="2160" w:hanging="360"/>
      </w:pPr>
      <w:rPr>
        <w:rFonts w:ascii="Times New Roman" w:hAnsi="Times New Roman" w:hint="default"/>
      </w:rPr>
    </w:lvl>
    <w:lvl w:ilvl="3" w:tplc="E7A2F7BA" w:tentative="1">
      <w:start w:val="1"/>
      <w:numFmt w:val="bullet"/>
      <w:lvlText w:val="•"/>
      <w:lvlJc w:val="left"/>
      <w:pPr>
        <w:tabs>
          <w:tab w:val="num" w:pos="2880"/>
        </w:tabs>
        <w:ind w:left="2880" w:hanging="360"/>
      </w:pPr>
      <w:rPr>
        <w:rFonts w:ascii="Times New Roman" w:hAnsi="Times New Roman" w:hint="default"/>
      </w:rPr>
    </w:lvl>
    <w:lvl w:ilvl="4" w:tplc="2B96689C" w:tentative="1">
      <w:start w:val="1"/>
      <w:numFmt w:val="bullet"/>
      <w:lvlText w:val="•"/>
      <w:lvlJc w:val="left"/>
      <w:pPr>
        <w:tabs>
          <w:tab w:val="num" w:pos="3600"/>
        </w:tabs>
        <w:ind w:left="3600" w:hanging="360"/>
      </w:pPr>
      <w:rPr>
        <w:rFonts w:ascii="Times New Roman" w:hAnsi="Times New Roman" w:hint="default"/>
      </w:rPr>
    </w:lvl>
    <w:lvl w:ilvl="5" w:tplc="C9A0744C" w:tentative="1">
      <w:start w:val="1"/>
      <w:numFmt w:val="bullet"/>
      <w:lvlText w:val="•"/>
      <w:lvlJc w:val="left"/>
      <w:pPr>
        <w:tabs>
          <w:tab w:val="num" w:pos="4320"/>
        </w:tabs>
        <w:ind w:left="4320" w:hanging="360"/>
      </w:pPr>
      <w:rPr>
        <w:rFonts w:ascii="Times New Roman" w:hAnsi="Times New Roman" w:hint="default"/>
      </w:rPr>
    </w:lvl>
    <w:lvl w:ilvl="6" w:tplc="EE1EA2F4" w:tentative="1">
      <w:start w:val="1"/>
      <w:numFmt w:val="bullet"/>
      <w:lvlText w:val="•"/>
      <w:lvlJc w:val="left"/>
      <w:pPr>
        <w:tabs>
          <w:tab w:val="num" w:pos="5040"/>
        </w:tabs>
        <w:ind w:left="5040" w:hanging="360"/>
      </w:pPr>
      <w:rPr>
        <w:rFonts w:ascii="Times New Roman" w:hAnsi="Times New Roman" w:hint="default"/>
      </w:rPr>
    </w:lvl>
    <w:lvl w:ilvl="7" w:tplc="025CCB8E" w:tentative="1">
      <w:start w:val="1"/>
      <w:numFmt w:val="bullet"/>
      <w:lvlText w:val="•"/>
      <w:lvlJc w:val="left"/>
      <w:pPr>
        <w:tabs>
          <w:tab w:val="num" w:pos="5760"/>
        </w:tabs>
        <w:ind w:left="5760" w:hanging="360"/>
      </w:pPr>
      <w:rPr>
        <w:rFonts w:ascii="Times New Roman" w:hAnsi="Times New Roman" w:hint="default"/>
      </w:rPr>
    </w:lvl>
    <w:lvl w:ilvl="8" w:tplc="94946DF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C92259"/>
    <w:multiLevelType w:val="hybridMultilevel"/>
    <w:tmpl w:val="D922AC16"/>
    <w:lvl w:ilvl="0" w:tplc="A76207E8">
      <w:start w:val="1"/>
      <w:numFmt w:val="bullet"/>
      <w:lvlText w:val="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980C6C"/>
    <w:multiLevelType w:val="hybridMultilevel"/>
    <w:tmpl w:val="25ACC32E"/>
    <w:lvl w:ilvl="0" w:tplc="28A49414">
      <w:numFmt w:val="bullet"/>
      <w:lvlText w:val=""/>
      <w:lvlJc w:val="left"/>
      <w:pPr>
        <w:ind w:left="720" w:hanging="360"/>
      </w:pPr>
      <w:rPr>
        <w:rFonts w:ascii="Wingdings" w:eastAsiaTheme="minorHAnsi" w:hAnsi="Wingdings" w:cs="Arial" w:hint="default"/>
      </w:rPr>
    </w:lvl>
    <w:lvl w:ilvl="1" w:tplc="66F06DFC">
      <w:numFmt w:val="bullet"/>
      <w:lvlText w:val=""/>
      <w:lvlJc w:val="left"/>
      <w:pPr>
        <w:ind w:left="1440" w:hanging="360"/>
      </w:pPr>
      <w:rPr>
        <w:rFonts w:ascii="Wingdings" w:eastAsiaTheme="minorHAnsi" w:hAnsi="Wingding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EF11C1"/>
    <w:multiLevelType w:val="hybridMultilevel"/>
    <w:tmpl w:val="744ACC0C"/>
    <w:lvl w:ilvl="0" w:tplc="A76207E8">
      <w:start w:val="1"/>
      <w:numFmt w:val="bullet"/>
      <w:lvlText w:val="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3F7C90"/>
    <w:multiLevelType w:val="hybridMultilevel"/>
    <w:tmpl w:val="F1DACCE2"/>
    <w:lvl w:ilvl="0" w:tplc="771E5AD4">
      <w:start w:val="1"/>
      <w:numFmt w:val="bullet"/>
      <w:lvlText w:val="•"/>
      <w:lvlJc w:val="left"/>
      <w:pPr>
        <w:tabs>
          <w:tab w:val="num" w:pos="720"/>
        </w:tabs>
        <w:ind w:left="720" w:hanging="360"/>
      </w:pPr>
      <w:rPr>
        <w:rFonts w:ascii="Times New Roman" w:hAnsi="Times New Roman" w:hint="default"/>
      </w:rPr>
    </w:lvl>
    <w:lvl w:ilvl="1" w:tplc="EE56DCE0">
      <w:start w:val="686"/>
      <w:numFmt w:val="bullet"/>
      <w:lvlText w:val="•"/>
      <w:lvlJc w:val="left"/>
      <w:pPr>
        <w:tabs>
          <w:tab w:val="num" w:pos="1440"/>
        </w:tabs>
        <w:ind w:left="1440" w:hanging="360"/>
      </w:pPr>
      <w:rPr>
        <w:rFonts w:ascii="Times New Roman" w:hAnsi="Times New Roman" w:hint="default"/>
      </w:rPr>
    </w:lvl>
    <w:lvl w:ilvl="2" w:tplc="274C1978" w:tentative="1">
      <w:start w:val="1"/>
      <w:numFmt w:val="bullet"/>
      <w:lvlText w:val="•"/>
      <w:lvlJc w:val="left"/>
      <w:pPr>
        <w:tabs>
          <w:tab w:val="num" w:pos="2160"/>
        </w:tabs>
        <w:ind w:left="2160" w:hanging="360"/>
      </w:pPr>
      <w:rPr>
        <w:rFonts w:ascii="Times New Roman" w:hAnsi="Times New Roman" w:hint="default"/>
      </w:rPr>
    </w:lvl>
    <w:lvl w:ilvl="3" w:tplc="860C1924" w:tentative="1">
      <w:start w:val="1"/>
      <w:numFmt w:val="bullet"/>
      <w:lvlText w:val="•"/>
      <w:lvlJc w:val="left"/>
      <w:pPr>
        <w:tabs>
          <w:tab w:val="num" w:pos="2880"/>
        </w:tabs>
        <w:ind w:left="2880" w:hanging="360"/>
      </w:pPr>
      <w:rPr>
        <w:rFonts w:ascii="Times New Roman" w:hAnsi="Times New Roman" w:hint="default"/>
      </w:rPr>
    </w:lvl>
    <w:lvl w:ilvl="4" w:tplc="C630DC48" w:tentative="1">
      <w:start w:val="1"/>
      <w:numFmt w:val="bullet"/>
      <w:lvlText w:val="•"/>
      <w:lvlJc w:val="left"/>
      <w:pPr>
        <w:tabs>
          <w:tab w:val="num" w:pos="3600"/>
        </w:tabs>
        <w:ind w:left="3600" w:hanging="360"/>
      </w:pPr>
      <w:rPr>
        <w:rFonts w:ascii="Times New Roman" w:hAnsi="Times New Roman" w:hint="default"/>
      </w:rPr>
    </w:lvl>
    <w:lvl w:ilvl="5" w:tplc="52201E96" w:tentative="1">
      <w:start w:val="1"/>
      <w:numFmt w:val="bullet"/>
      <w:lvlText w:val="•"/>
      <w:lvlJc w:val="left"/>
      <w:pPr>
        <w:tabs>
          <w:tab w:val="num" w:pos="4320"/>
        </w:tabs>
        <w:ind w:left="4320" w:hanging="360"/>
      </w:pPr>
      <w:rPr>
        <w:rFonts w:ascii="Times New Roman" w:hAnsi="Times New Roman" w:hint="default"/>
      </w:rPr>
    </w:lvl>
    <w:lvl w:ilvl="6" w:tplc="9FEA5694" w:tentative="1">
      <w:start w:val="1"/>
      <w:numFmt w:val="bullet"/>
      <w:lvlText w:val="•"/>
      <w:lvlJc w:val="left"/>
      <w:pPr>
        <w:tabs>
          <w:tab w:val="num" w:pos="5040"/>
        </w:tabs>
        <w:ind w:left="5040" w:hanging="360"/>
      </w:pPr>
      <w:rPr>
        <w:rFonts w:ascii="Times New Roman" w:hAnsi="Times New Roman" w:hint="default"/>
      </w:rPr>
    </w:lvl>
    <w:lvl w:ilvl="7" w:tplc="E74E31FE" w:tentative="1">
      <w:start w:val="1"/>
      <w:numFmt w:val="bullet"/>
      <w:lvlText w:val="•"/>
      <w:lvlJc w:val="left"/>
      <w:pPr>
        <w:tabs>
          <w:tab w:val="num" w:pos="5760"/>
        </w:tabs>
        <w:ind w:left="5760" w:hanging="360"/>
      </w:pPr>
      <w:rPr>
        <w:rFonts w:ascii="Times New Roman" w:hAnsi="Times New Roman" w:hint="default"/>
      </w:rPr>
    </w:lvl>
    <w:lvl w:ilvl="8" w:tplc="46BAC75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8CD2DB8"/>
    <w:multiLevelType w:val="hybridMultilevel"/>
    <w:tmpl w:val="67BACB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255A36"/>
    <w:multiLevelType w:val="hybridMultilevel"/>
    <w:tmpl w:val="3B327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AA4C8D"/>
    <w:multiLevelType w:val="hybridMultilevel"/>
    <w:tmpl w:val="F1C60044"/>
    <w:lvl w:ilvl="0" w:tplc="8466CEC8">
      <w:start w:val="1"/>
      <w:numFmt w:val="bullet"/>
      <w:lvlText w:val="•"/>
      <w:lvlJc w:val="left"/>
      <w:pPr>
        <w:tabs>
          <w:tab w:val="num" w:pos="720"/>
        </w:tabs>
        <w:ind w:left="720" w:hanging="360"/>
      </w:pPr>
      <w:rPr>
        <w:rFonts w:ascii="Times New Roman" w:hAnsi="Times New Roman" w:hint="default"/>
      </w:rPr>
    </w:lvl>
    <w:lvl w:ilvl="1" w:tplc="7666BE2A" w:tentative="1">
      <w:start w:val="1"/>
      <w:numFmt w:val="bullet"/>
      <w:lvlText w:val="•"/>
      <w:lvlJc w:val="left"/>
      <w:pPr>
        <w:tabs>
          <w:tab w:val="num" w:pos="1440"/>
        </w:tabs>
        <w:ind w:left="1440" w:hanging="360"/>
      </w:pPr>
      <w:rPr>
        <w:rFonts w:ascii="Times New Roman" w:hAnsi="Times New Roman" w:hint="default"/>
      </w:rPr>
    </w:lvl>
    <w:lvl w:ilvl="2" w:tplc="C8C6C9E4">
      <w:start w:val="1"/>
      <w:numFmt w:val="bullet"/>
      <w:lvlText w:val="•"/>
      <w:lvlJc w:val="left"/>
      <w:pPr>
        <w:tabs>
          <w:tab w:val="num" w:pos="2160"/>
        </w:tabs>
        <w:ind w:left="2160" w:hanging="360"/>
      </w:pPr>
      <w:rPr>
        <w:rFonts w:ascii="Times New Roman" w:hAnsi="Times New Roman" w:hint="default"/>
      </w:rPr>
    </w:lvl>
    <w:lvl w:ilvl="3" w:tplc="AC50F1CE" w:tentative="1">
      <w:start w:val="1"/>
      <w:numFmt w:val="bullet"/>
      <w:lvlText w:val="•"/>
      <w:lvlJc w:val="left"/>
      <w:pPr>
        <w:tabs>
          <w:tab w:val="num" w:pos="2880"/>
        </w:tabs>
        <w:ind w:left="2880" w:hanging="360"/>
      </w:pPr>
      <w:rPr>
        <w:rFonts w:ascii="Times New Roman" w:hAnsi="Times New Roman" w:hint="default"/>
      </w:rPr>
    </w:lvl>
    <w:lvl w:ilvl="4" w:tplc="318AD8EC" w:tentative="1">
      <w:start w:val="1"/>
      <w:numFmt w:val="bullet"/>
      <w:lvlText w:val="•"/>
      <w:lvlJc w:val="left"/>
      <w:pPr>
        <w:tabs>
          <w:tab w:val="num" w:pos="3600"/>
        </w:tabs>
        <w:ind w:left="3600" w:hanging="360"/>
      </w:pPr>
      <w:rPr>
        <w:rFonts w:ascii="Times New Roman" w:hAnsi="Times New Roman" w:hint="default"/>
      </w:rPr>
    </w:lvl>
    <w:lvl w:ilvl="5" w:tplc="67EC4A68" w:tentative="1">
      <w:start w:val="1"/>
      <w:numFmt w:val="bullet"/>
      <w:lvlText w:val="•"/>
      <w:lvlJc w:val="left"/>
      <w:pPr>
        <w:tabs>
          <w:tab w:val="num" w:pos="4320"/>
        </w:tabs>
        <w:ind w:left="4320" w:hanging="360"/>
      </w:pPr>
      <w:rPr>
        <w:rFonts w:ascii="Times New Roman" w:hAnsi="Times New Roman" w:hint="default"/>
      </w:rPr>
    </w:lvl>
    <w:lvl w:ilvl="6" w:tplc="E6004E04" w:tentative="1">
      <w:start w:val="1"/>
      <w:numFmt w:val="bullet"/>
      <w:lvlText w:val="•"/>
      <w:lvlJc w:val="left"/>
      <w:pPr>
        <w:tabs>
          <w:tab w:val="num" w:pos="5040"/>
        </w:tabs>
        <w:ind w:left="5040" w:hanging="360"/>
      </w:pPr>
      <w:rPr>
        <w:rFonts w:ascii="Times New Roman" w:hAnsi="Times New Roman" w:hint="default"/>
      </w:rPr>
    </w:lvl>
    <w:lvl w:ilvl="7" w:tplc="3D6A815C" w:tentative="1">
      <w:start w:val="1"/>
      <w:numFmt w:val="bullet"/>
      <w:lvlText w:val="•"/>
      <w:lvlJc w:val="left"/>
      <w:pPr>
        <w:tabs>
          <w:tab w:val="num" w:pos="5760"/>
        </w:tabs>
        <w:ind w:left="5760" w:hanging="360"/>
      </w:pPr>
      <w:rPr>
        <w:rFonts w:ascii="Times New Roman" w:hAnsi="Times New Roman" w:hint="default"/>
      </w:rPr>
    </w:lvl>
    <w:lvl w:ilvl="8" w:tplc="3B92E45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AFF6D00"/>
    <w:multiLevelType w:val="hybridMultilevel"/>
    <w:tmpl w:val="DA50EEA4"/>
    <w:lvl w:ilvl="0" w:tplc="984AC348">
      <w:start w:val="1"/>
      <w:numFmt w:val="bullet"/>
      <w:lvlText w:val="J"/>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C192B9A"/>
    <w:multiLevelType w:val="hybridMultilevel"/>
    <w:tmpl w:val="D00AB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CA63F82"/>
    <w:multiLevelType w:val="hybridMultilevel"/>
    <w:tmpl w:val="392E0C9C"/>
    <w:lvl w:ilvl="0" w:tplc="27DCA646">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FA16A9"/>
    <w:multiLevelType w:val="hybridMultilevel"/>
    <w:tmpl w:val="17CE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4AE2FD1"/>
    <w:multiLevelType w:val="hybridMultilevel"/>
    <w:tmpl w:val="5718B258"/>
    <w:lvl w:ilvl="0" w:tplc="27DCA646">
      <w:start w:val="1"/>
      <w:numFmt w:val="bullet"/>
      <w:lvlText w:val="•"/>
      <w:lvlJc w:val="left"/>
      <w:pPr>
        <w:tabs>
          <w:tab w:val="num" w:pos="720"/>
        </w:tabs>
        <w:ind w:left="720" w:hanging="360"/>
      </w:pPr>
      <w:rPr>
        <w:rFonts w:ascii="Times New Roman" w:hAnsi="Times New Roman" w:hint="default"/>
      </w:rPr>
    </w:lvl>
    <w:lvl w:ilvl="1" w:tplc="4E7C7142">
      <w:start w:val="3"/>
      <w:numFmt w:val="bullet"/>
      <w:lvlText w:val=""/>
      <w:lvlJc w:val="left"/>
      <w:pPr>
        <w:ind w:left="1440" w:hanging="360"/>
      </w:pPr>
      <w:rPr>
        <w:rFonts w:ascii="Wingdings" w:eastAsiaTheme="minorHAnsi" w:hAnsi="Wingdings" w:cs="Arial" w:hint="default"/>
      </w:rPr>
    </w:lvl>
    <w:lvl w:ilvl="2" w:tplc="F3CC7B42" w:tentative="1">
      <w:start w:val="1"/>
      <w:numFmt w:val="bullet"/>
      <w:lvlText w:val="•"/>
      <w:lvlJc w:val="left"/>
      <w:pPr>
        <w:tabs>
          <w:tab w:val="num" w:pos="2160"/>
        </w:tabs>
        <w:ind w:left="2160" w:hanging="360"/>
      </w:pPr>
      <w:rPr>
        <w:rFonts w:ascii="Times New Roman" w:hAnsi="Times New Roman" w:hint="default"/>
      </w:rPr>
    </w:lvl>
    <w:lvl w:ilvl="3" w:tplc="229047AC" w:tentative="1">
      <w:start w:val="1"/>
      <w:numFmt w:val="bullet"/>
      <w:lvlText w:val="•"/>
      <w:lvlJc w:val="left"/>
      <w:pPr>
        <w:tabs>
          <w:tab w:val="num" w:pos="2880"/>
        </w:tabs>
        <w:ind w:left="2880" w:hanging="360"/>
      </w:pPr>
      <w:rPr>
        <w:rFonts w:ascii="Times New Roman" w:hAnsi="Times New Roman" w:hint="default"/>
      </w:rPr>
    </w:lvl>
    <w:lvl w:ilvl="4" w:tplc="029A5040" w:tentative="1">
      <w:start w:val="1"/>
      <w:numFmt w:val="bullet"/>
      <w:lvlText w:val="•"/>
      <w:lvlJc w:val="left"/>
      <w:pPr>
        <w:tabs>
          <w:tab w:val="num" w:pos="3600"/>
        </w:tabs>
        <w:ind w:left="3600" w:hanging="360"/>
      </w:pPr>
      <w:rPr>
        <w:rFonts w:ascii="Times New Roman" w:hAnsi="Times New Roman" w:hint="default"/>
      </w:rPr>
    </w:lvl>
    <w:lvl w:ilvl="5" w:tplc="28884122" w:tentative="1">
      <w:start w:val="1"/>
      <w:numFmt w:val="bullet"/>
      <w:lvlText w:val="•"/>
      <w:lvlJc w:val="left"/>
      <w:pPr>
        <w:tabs>
          <w:tab w:val="num" w:pos="4320"/>
        </w:tabs>
        <w:ind w:left="4320" w:hanging="360"/>
      </w:pPr>
      <w:rPr>
        <w:rFonts w:ascii="Times New Roman" w:hAnsi="Times New Roman" w:hint="default"/>
      </w:rPr>
    </w:lvl>
    <w:lvl w:ilvl="6" w:tplc="1D32769C" w:tentative="1">
      <w:start w:val="1"/>
      <w:numFmt w:val="bullet"/>
      <w:lvlText w:val="•"/>
      <w:lvlJc w:val="left"/>
      <w:pPr>
        <w:tabs>
          <w:tab w:val="num" w:pos="5040"/>
        </w:tabs>
        <w:ind w:left="5040" w:hanging="360"/>
      </w:pPr>
      <w:rPr>
        <w:rFonts w:ascii="Times New Roman" w:hAnsi="Times New Roman" w:hint="default"/>
      </w:rPr>
    </w:lvl>
    <w:lvl w:ilvl="7" w:tplc="AC4082A2" w:tentative="1">
      <w:start w:val="1"/>
      <w:numFmt w:val="bullet"/>
      <w:lvlText w:val="•"/>
      <w:lvlJc w:val="left"/>
      <w:pPr>
        <w:tabs>
          <w:tab w:val="num" w:pos="5760"/>
        </w:tabs>
        <w:ind w:left="5760" w:hanging="360"/>
      </w:pPr>
      <w:rPr>
        <w:rFonts w:ascii="Times New Roman" w:hAnsi="Times New Roman" w:hint="default"/>
      </w:rPr>
    </w:lvl>
    <w:lvl w:ilvl="8" w:tplc="0AE4311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DAE01BC"/>
    <w:multiLevelType w:val="hybridMultilevel"/>
    <w:tmpl w:val="73FC21D8"/>
    <w:lvl w:ilvl="0" w:tplc="08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5609FA"/>
    <w:multiLevelType w:val="hybridMultilevel"/>
    <w:tmpl w:val="D3363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B0671B"/>
    <w:multiLevelType w:val="hybridMultilevel"/>
    <w:tmpl w:val="878EE624"/>
    <w:lvl w:ilvl="0" w:tplc="984AC348">
      <w:start w:val="1"/>
      <w:numFmt w:val="bullet"/>
      <w:lvlText w:val="J"/>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70A1444"/>
    <w:multiLevelType w:val="hybridMultilevel"/>
    <w:tmpl w:val="7152EEF2"/>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97C5BD3"/>
    <w:multiLevelType w:val="hybridMultilevel"/>
    <w:tmpl w:val="F44A76EA"/>
    <w:lvl w:ilvl="0" w:tplc="984AC348">
      <w:start w:val="1"/>
      <w:numFmt w:val="bullet"/>
      <w:lvlText w:val="J"/>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4A1B25"/>
    <w:multiLevelType w:val="hybridMultilevel"/>
    <w:tmpl w:val="03542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197E19"/>
    <w:multiLevelType w:val="hybridMultilevel"/>
    <w:tmpl w:val="9698B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F286F0A"/>
    <w:multiLevelType w:val="hybridMultilevel"/>
    <w:tmpl w:val="AA88AA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7310C0"/>
    <w:multiLevelType w:val="hybridMultilevel"/>
    <w:tmpl w:val="812E3BF2"/>
    <w:lvl w:ilvl="0" w:tplc="04688A06">
      <w:start w:val="1"/>
      <w:numFmt w:val="bullet"/>
      <w:lvlText w:val="•"/>
      <w:lvlJc w:val="left"/>
      <w:pPr>
        <w:tabs>
          <w:tab w:val="num" w:pos="720"/>
        </w:tabs>
        <w:ind w:left="720" w:hanging="360"/>
      </w:pPr>
      <w:rPr>
        <w:rFonts w:ascii="Times New Roman" w:hAnsi="Times New Roman" w:hint="default"/>
      </w:rPr>
    </w:lvl>
    <w:lvl w:ilvl="1" w:tplc="9314F36A">
      <w:start w:val="1"/>
      <w:numFmt w:val="bullet"/>
      <w:lvlText w:val="•"/>
      <w:lvlJc w:val="left"/>
      <w:pPr>
        <w:tabs>
          <w:tab w:val="num" w:pos="1440"/>
        </w:tabs>
        <w:ind w:left="1440" w:hanging="360"/>
      </w:pPr>
      <w:rPr>
        <w:rFonts w:ascii="Times New Roman" w:hAnsi="Times New Roman" w:hint="default"/>
      </w:rPr>
    </w:lvl>
    <w:lvl w:ilvl="2" w:tplc="AF7E0CC4" w:tentative="1">
      <w:start w:val="1"/>
      <w:numFmt w:val="bullet"/>
      <w:lvlText w:val="•"/>
      <w:lvlJc w:val="left"/>
      <w:pPr>
        <w:tabs>
          <w:tab w:val="num" w:pos="2160"/>
        </w:tabs>
        <w:ind w:left="2160" w:hanging="360"/>
      </w:pPr>
      <w:rPr>
        <w:rFonts w:ascii="Times New Roman" w:hAnsi="Times New Roman" w:hint="default"/>
      </w:rPr>
    </w:lvl>
    <w:lvl w:ilvl="3" w:tplc="0346EFE8" w:tentative="1">
      <w:start w:val="1"/>
      <w:numFmt w:val="bullet"/>
      <w:lvlText w:val="•"/>
      <w:lvlJc w:val="left"/>
      <w:pPr>
        <w:tabs>
          <w:tab w:val="num" w:pos="2880"/>
        </w:tabs>
        <w:ind w:left="2880" w:hanging="360"/>
      </w:pPr>
      <w:rPr>
        <w:rFonts w:ascii="Times New Roman" w:hAnsi="Times New Roman" w:hint="default"/>
      </w:rPr>
    </w:lvl>
    <w:lvl w:ilvl="4" w:tplc="48BA5E64" w:tentative="1">
      <w:start w:val="1"/>
      <w:numFmt w:val="bullet"/>
      <w:lvlText w:val="•"/>
      <w:lvlJc w:val="left"/>
      <w:pPr>
        <w:tabs>
          <w:tab w:val="num" w:pos="3600"/>
        </w:tabs>
        <w:ind w:left="3600" w:hanging="360"/>
      </w:pPr>
      <w:rPr>
        <w:rFonts w:ascii="Times New Roman" w:hAnsi="Times New Roman" w:hint="default"/>
      </w:rPr>
    </w:lvl>
    <w:lvl w:ilvl="5" w:tplc="BAD6346C" w:tentative="1">
      <w:start w:val="1"/>
      <w:numFmt w:val="bullet"/>
      <w:lvlText w:val="•"/>
      <w:lvlJc w:val="left"/>
      <w:pPr>
        <w:tabs>
          <w:tab w:val="num" w:pos="4320"/>
        </w:tabs>
        <w:ind w:left="4320" w:hanging="360"/>
      </w:pPr>
      <w:rPr>
        <w:rFonts w:ascii="Times New Roman" w:hAnsi="Times New Roman" w:hint="default"/>
      </w:rPr>
    </w:lvl>
    <w:lvl w:ilvl="6" w:tplc="87B8222E" w:tentative="1">
      <w:start w:val="1"/>
      <w:numFmt w:val="bullet"/>
      <w:lvlText w:val="•"/>
      <w:lvlJc w:val="left"/>
      <w:pPr>
        <w:tabs>
          <w:tab w:val="num" w:pos="5040"/>
        </w:tabs>
        <w:ind w:left="5040" w:hanging="360"/>
      </w:pPr>
      <w:rPr>
        <w:rFonts w:ascii="Times New Roman" w:hAnsi="Times New Roman" w:hint="default"/>
      </w:rPr>
    </w:lvl>
    <w:lvl w:ilvl="7" w:tplc="93E68B4A" w:tentative="1">
      <w:start w:val="1"/>
      <w:numFmt w:val="bullet"/>
      <w:lvlText w:val="•"/>
      <w:lvlJc w:val="left"/>
      <w:pPr>
        <w:tabs>
          <w:tab w:val="num" w:pos="5760"/>
        </w:tabs>
        <w:ind w:left="5760" w:hanging="360"/>
      </w:pPr>
      <w:rPr>
        <w:rFonts w:ascii="Times New Roman" w:hAnsi="Times New Roman" w:hint="default"/>
      </w:rPr>
    </w:lvl>
    <w:lvl w:ilvl="8" w:tplc="F8C2EFC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C0E4D99"/>
    <w:multiLevelType w:val="hybridMultilevel"/>
    <w:tmpl w:val="4F3E844A"/>
    <w:lvl w:ilvl="0" w:tplc="8D382976">
      <w:start w:val="1"/>
      <w:numFmt w:val="bullet"/>
      <w:lvlText w:val="•"/>
      <w:lvlJc w:val="left"/>
      <w:pPr>
        <w:tabs>
          <w:tab w:val="num" w:pos="720"/>
        </w:tabs>
        <w:ind w:left="720" w:hanging="360"/>
      </w:pPr>
      <w:rPr>
        <w:rFonts w:ascii="Times New Roman" w:hAnsi="Times New Roman" w:hint="default"/>
      </w:rPr>
    </w:lvl>
    <w:lvl w:ilvl="1" w:tplc="FD065C08">
      <w:start w:val="1"/>
      <w:numFmt w:val="bullet"/>
      <w:lvlText w:val="•"/>
      <w:lvlJc w:val="left"/>
      <w:pPr>
        <w:tabs>
          <w:tab w:val="num" w:pos="1440"/>
        </w:tabs>
        <w:ind w:left="1440" w:hanging="360"/>
      </w:pPr>
      <w:rPr>
        <w:rFonts w:ascii="Times New Roman" w:hAnsi="Times New Roman" w:hint="default"/>
      </w:rPr>
    </w:lvl>
    <w:lvl w:ilvl="2" w:tplc="375AD9D6" w:tentative="1">
      <w:start w:val="1"/>
      <w:numFmt w:val="bullet"/>
      <w:lvlText w:val="•"/>
      <w:lvlJc w:val="left"/>
      <w:pPr>
        <w:tabs>
          <w:tab w:val="num" w:pos="2160"/>
        </w:tabs>
        <w:ind w:left="2160" w:hanging="360"/>
      </w:pPr>
      <w:rPr>
        <w:rFonts w:ascii="Times New Roman" w:hAnsi="Times New Roman" w:hint="default"/>
      </w:rPr>
    </w:lvl>
    <w:lvl w:ilvl="3" w:tplc="800A87E0" w:tentative="1">
      <w:start w:val="1"/>
      <w:numFmt w:val="bullet"/>
      <w:lvlText w:val="•"/>
      <w:lvlJc w:val="left"/>
      <w:pPr>
        <w:tabs>
          <w:tab w:val="num" w:pos="2880"/>
        </w:tabs>
        <w:ind w:left="2880" w:hanging="360"/>
      </w:pPr>
      <w:rPr>
        <w:rFonts w:ascii="Times New Roman" w:hAnsi="Times New Roman" w:hint="default"/>
      </w:rPr>
    </w:lvl>
    <w:lvl w:ilvl="4" w:tplc="233E58B4" w:tentative="1">
      <w:start w:val="1"/>
      <w:numFmt w:val="bullet"/>
      <w:lvlText w:val="•"/>
      <w:lvlJc w:val="left"/>
      <w:pPr>
        <w:tabs>
          <w:tab w:val="num" w:pos="3600"/>
        </w:tabs>
        <w:ind w:left="3600" w:hanging="360"/>
      </w:pPr>
      <w:rPr>
        <w:rFonts w:ascii="Times New Roman" w:hAnsi="Times New Roman" w:hint="default"/>
      </w:rPr>
    </w:lvl>
    <w:lvl w:ilvl="5" w:tplc="6CDA521A" w:tentative="1">
      <w:start w:val="1"/>
      <w:numFmt w:val="bullet"/>
      <w:lvlText w:val="•"/>
      <w:lvlJc w:val="left"/>
      <w:pPr>
        <w:tabs>
          <w:tab w:val="num" w:pos="4320"/>
        </w:tabs>
        <w:ind w:left="4320" w:hanging="360"/>
      </w:pPr>
      <w:rPr>
        <w:rFonts w:ascii="Times New Roman" w:hAnsi="Times New Roman" w:hint="default"/>
      </w:rPr>
    </w:lvl>
    <w:lvl w:ilvl="6" w:tplc="3ECEDC56" w:tentative="1">
      <w:start w:val="1"/>
      <w:numFmt w:val="bullet"/>
      <w:lvlText w:val="•"/>
      <w:lvlJc w:val="left"/>
      <w:pPr>
        <w:tabs>
          <w:tab w:val="num" w:pos="5040"/>
        </w:tabs>
        <w:ind w:left="5040" w:hanging="360"/>
      </w:pPr>
      <w:rPr>
        <w:rFonts w:ascii="Times New Roman" w:hAnsi="Times New Roman" w:hint="default"/>
      </w:rPr>
    </w:lvl>
    <w:lvl w:ilvl="7" w:tplc="79F63CD6" w:tentative="1">
      <w:start w:val="1"/>
      <w:numFmt w:val="bullet"/>
      <w:lvlText w:val="•"/>
      <w:lvlJc w:val="left"/>
      <w:pPr>
        <w:tabs>
          <w:tab w:val="num" w:pos="5760"/>
        </w:tabs>
        <w:ind w:left="5760" w:hanging="360"/>
      </w:pPr>
      <w:rPr>
        <w:rFonts w:ascii="Times New Roman" w:hAnsi="Times New Roman" w:hint="default"/>
      </w:rPr>
    </w:lvl>
    <w:lvl w:ilvl="8" w:tplc="6A663FF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E6173D5"/>
    <w:multiLevelType w:val="hybridMultilevel"/>
    <w:tmpl w:val="17160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03A6592"/>
    <w:multiLevelType w:val="hybridMultilevel"/>
    <w:tmpl w:val="E0C81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3D76928"/>
    <w:multiLevelType w:val="hybridMultilevel"/>
    <w:tmpl w:val="0074A48E"/>
    <w:lvl w:ilvl="0" w:tplc="8D28DA50">
      <w:start w:val="1"/>
      <w:numFmt w:val="bullet"/>
      <w:lvlText w:val="•"/>
      <w:lvlJc w:val="left"/>
      <w:pPr>
        <w:tabs>
          <w:tab w:val="num" w:pos="720"/>
        </w:tabs>
        <w:ind w:left="720" w:hanging="360"/>
      </w:pPr>
      <w:rPr>
        <w:rFonts w:ascii="Times New Roman" w:hAnsi="Times New Roman" w:hint="default"/>
      </w:rPr>
    </w:lvl>
    <w:lvl w:ilvl="1" w:tplc="AF84E6EC" w:tentative="1">
      <w:start w:val="1"/>
      <w:numFmt w:val="bullet"/>
      <w:lvlText w:val="•"/>
      <w:lvlJc w:val="left"/>
      <w:pPr>
        <w:tabs>
          <w:tab w:val="num" w:pos="1440"/>
        </w:tabs>
        <w:ind w:left="1440" w:hanging="360"/>
      </w:pPr>
      <w:rPr>
        <w:rFonts w:ascii="Times New Roman" w:hAnsi="Times New Roman" w:hint="default"/>
      </w:rPr>
    </w:lvl>
    <w:lvl w:ilvl="2" w:tplc="95A07EC2" w:tentative="1">
      <w:start w:val="1"/>
      <w:numFmt w:val="bullet"/>
      <w:lvlText w:val="•"/>
      <w:lvlJc w:val="left"/>
      <w:pPr>
        <w:tabs>
          <w:tab w:val="num" w:pos="2160"/>
        </w:tabs>
        <w:ind w:left="2160" w:hanging="360"/>
      </w:pPr>
      <w:rPr>
        <w:rFonts w:ascii="Times New Roman" w:hAnsi="Times New Roman" w:hint="default"/>
      </w:rPr>
    </w:lvl>
    <w:lvl w:ilvl="3" w:tplc="6D84DA4A" w:tentative="1">
      <w:start w:val="1"/>
      <w:numFmt w:val="bullet"/>
      <w:lvlText w:val="•"/>
      <w:lvlJc w:val="left"/>
      <w:pPr>
        <w:tabs>
          <w:tab w:val="num" w:pos="2880"/>
        </w:tabs>
        <w:ind w:left="2880" w:hanging="360"/>
      </w:pPr>
      <w:rPr>
        <w:rFonts w:ascii="Times New Roman" w:hAnsi="Times New Roman" w:hint="default"/>
      </w:rPr>
    </w:lvl>
    <w:lvl w:ilvl="4" w:tplc="C658BB02" w:tentative="1">
      <w:start w:val="1"/>
      <w:numFmt w:val="bullet"/>
      <w:lvlText w:val="•"/>
      <w:lvlJc w:val="left"/>
      <w:pPr>
        <w:tabs>
          <w:tab w:val="num" w:pos="3600"/>
        </w:tabs>
        <w:ind w:left="3600" w:hanging="360"/>
      </w:pPr>
      <w:rPr>
        <w:rFonts w:ascii="Times New Roman" w:hAnsi="Times New Roman" w:hint="default"/>
      </w:rPr>
    </w:lvl>
    <w:lvl w:ilvl="5" w:tplc="B93E18BE" w:tentative="1">
      <w:start w:val="1"/>
      <w:numFmt w:val="bullet"/>
      <w:lvlText w:val="•"/>
      <w:lvlJc w:val="left"/>
      <w:pPr>
        <w:tabs>
          <w:tab w:val="num" w:pos="4320"/>
        </w:tabs>
        <w:ind w:left="4320" w:hanging="360"/>
      </w:pPr>
      <w:rPr>
        <w:rFonts w:ascii="Times New Roman" w:hAnsi="Times New Roman" w:hint="default"/>
      </w:rPr>
    </w:lvl>
    <w:lvl w:ilvl="6" w:tplc="9BAA7044" w:tentative="1">
      <w:start w:val="1"/>
      <w:numFmt w:val="bullet"/>
      <w:lvlText w:val="•"/>
      <w:lvlJc w:val="left"/>
      <w:pPr>
        <w:tabs>
          <w:tab w:val="num" w:pos="5040"/>
        </w:tabs>
        <w:ind w:left="5040" w:hanging="360"/>
      </w:pPr>
      <w:rPr>
        <w:rFonts w:ascii="Times New Roman" w:hAnsi="Times New Roman" w:hint="default"/>
      </w:rPr>
    </w:lvl>
    <w:lvl w:ilvl="7" w:tplc="6C961D52" w:tentative="1">
      <w:start w:val="1"/>
      <w:numFmt w:val="bullet"/>
      <w:lvlText w:val="•"/>
      <w:lvlJc w:val="left"/>
      <w:pPr>
        <w:tabs>
          <w:tab w:val="num" w:pos="5760"/>
        </w:tabs>
        <w:ind w:left="5760" w:hanging="360"/>
      </w:pPr>
      <w:rPr>
        <w:rFonts w:ascii="Times New Roman" w:hAnsi="Times New Roman" w:hint="default"/>
      </w:rPr>
    </w:lvl>
    <w:lvl w:ilvl="8" w:tplc="193EB91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C210213"/>
    <w:multiLevelType w:val="hybridMultilevel"/>
    <w:tmpl w:val="975E5898"/>
    <w:lvl w:ilvl="0" w:tplc="A76207E8">
      <w:start w:val="1"/>
      <w:numFmt w:val="bullet"/>
      <w:lvlText w:val="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8855067"/>
    <w:multiLevelType w:val="hybridMultilevel"/>
    <w:tmpl w:val="8284874E"/>
    <w:lvl w:ilvl="0" w:tplc="26E0BED6">
      <w:start w:val="1"/>
      <w:numFmt w:val="bullet"/>
      <w:lvlText w:val="•"/>
      <w:lvlJc w:val="left"/>
      <w:pPr>
        <w:tabs>
          <w:tab w:val="num" w:pos="720"/>
        </w:tabs>
        <w:ind w:left="720" w:hanging="360"/>
      </w:pPr>
      <w:rPr>
        <w:rFonts w:ascii="Times New Roman" w:hAnsi="Times New Roman" w:hint="default"/>
      </w:rPr>
    </w:lvl>
    <w:lvl w:ilvl="1" w:tplc="CA7481AC" w:tentative="1">
      <w:start w:val="1"/>
      <w:numFmt w:val="bullet"/>
      <w:lvlText w:val="•"/>
      <w:lvlJc w:val="left"/>
      <w:pPr>
        <w:tabs>
          <w:tab w:val="num" w:pos="1440"/>
        </w:tabs>
        <w:ind w:left="1440" w:hanging="360"/>
      </w:pPr>
      <w:rPr>
        <w:rFonts w:ascii="Times New Roman" w:hAnsi="Times New Roman" w:hint="default"/>
      </w:rPr>
    </w:lvl>
    <w:lvl w:ilvl="2" w:tplc="48207FD4" w:tentative="1">
      <w:start w:val="1"/>
      <w:numFmt w:val="bullet"/>
      <w:lvlText w:val="•"/>
      <w:lvlJc w:val="left"/>
      <w:pPr>
        <w:tabs>
          <w:tab w:val="num" w:pos="2160"/>
        </w:tabs>
        <w:ind w:left="2160" w:hanging="360"/>
      </w:pPr>
      <w:rPr>
        <w:rFonts w:ascii="Times New Roman" w:hAnsi="Times New Roman" w:hint="default"/>
      </w:rPr>
    </w:lvl>
    <w:lvl w:ilvl="3" w:tplc="5CE2C3D2" w:tentative="1">
      <w:start w:val="1"/>
      <w:numFmt w:val="bullet"/>
      <w:lvlText w:val="•"/>
      <w:lvlJc w:val="left"/>
      <w:pPr>
        <w:tabs>
          <w:tab w:val="num" w:pos="2880"/>
        </w:tabs>
        <w:ind w:left="2880" w:hanging="360"/>
      </w:pPr>
      <w:rPr>
        <w:rFonts w:ascii="Times New Roman" w:hAnsi="Times New Roman" w:hint="default"/>
      </w:rPr>
    </w:lvl>
    <w:lvl w:ilvl="4" w:tplc="F4446B04" w:tentative="1">
      <w:start w:val="1"/>
      <w:numFmt w:val="bullet"/>
      <w:lvlText w:val="•"/>
      <w:lvlJc w:val="left"/>
      <w:pPr>
        <w:tabs>
          <w:tab w:val="num" w:pos="3600"/>
        </w:tabs>
        <w:ind w:left="3600" w:hanging="360"/>
      </w:pPr>
      <w:rPr>
        <w:rFonts w:ascii="Times New Roman" w:hAnsi="Times New Roman" w:hint="default"/>
      </w:rPr>
    </w:lvl>
    <w:lvl w:ilvl="5" w:tplc="F18418EA" w:tentative="1">
      <w:start w:val="1"/>
      <w:numFmt w:val="bullet"/>
      <w:lvlText w:val="•"/>
      <w:lvlJc w:val="left"/>
      <w:pPr>
        <w:tabs>
          <w:tab w:val="num" w:pos="4320"/>
        </w:tabs>
        <w:ind w:left="4320" w:hanging="360"/>
      </w:pPr>
      <w:rPr>
        <w:rFonts w:ascii="Times New Roman" w:hAnsi="Times New Roman" w:hint="default"/>
      </w:rPr>
    </w:lvl>
    <w:lvl w:ilvl="6" w:tplc="1F02E458" w:tentative="1">
      <w:start w:val="1"/>
      <w:numFmt w:val="bullet"/>
      <w:lvlText w:val="•"/>
      <w:lvlJc w:val="left"/>
      <w:pPr>
        <w:tabs>
          <w:tab w:val="num" w:pos="5040"/>
        </w:tabs>
        <w:ind w:left="5040" w:hanging="360"/>
      </w:pPr>
      <w:rPr>
        <w:rFonts w:ascii="Times New Roman" w:hAnsi="Times New Roman" w:hint="default"/>
      </w:rPr>
    </w:lvl>
    <w:lvl w:ilvl="7" w:tplc="BB8466E4" w:tentative="1">
      <w:start w:val="1"/>
      <w:numFmt w:val="bullet"/>
      <w:lvlText w:val="•"/>
      <w:lvlJc w:val="left"/>
      <w:pPr>
        <w:tabs>
          <w:tab w:val="num" w:pos="5760"/>
        </w:tabs>
        <w:ind w:left="5760" w:hanging="360"/>
      </w:pPr>
      <w:rPr>
        <w:rFonts w:ascii="Times New Roman" w:hAnsi="Times New Roman" w:hint="default"/>
      </w:rPr>
    </w:lvl>
    <w:lvl w:ilvl="8" w:tplc="9D6A683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B4A2851"/>
    <w:multiLevelType w:val="hybridMultilevel"/>
    <w:tmpl w:val="EB98E42C"/>
    <w:lvl w:ilvl="0" w:tplc="2FF8A9FA">
      <w:start w:val="1"/>
      <w:numFmt w:val="bullet"/>
      <w:lvlText w:val="•"/>
      <w:lvlJc w:val="left"/>
      <w:pPr>
        <w:tabs>
          <w:tab w:val="num" w:pos="720"/>
        </w:tabs>
        <w:ind w:left="720" w:hanging="360"/>
      </w:pPr>
      <w:rPr>
        <w:rFonts w:ascii="Times New Roman" w:hAnsi="Times New Roman" w:hint="default"/>
      </w:rPr>
    </w:lvl>
    <w:lvl w:ilvl="1" w:tplc="64C2EEAC">
      <w:start w:val="686"/>
      <w:numFmt w:val="bullet"/>
      <w:lvlText w:val="•"/>
      <w:lvlJc w:val="left"/>
      <w:pPr>
        <w:tabs>
          <w:tab w:val="num" w:pos="1440"/>
        </w:tabs>
        <w:ind w:left="1440" w:hanging="360"/>
      </w:pPr>
      <w:rPr>
        <w:rFonts w:ascii="Times New Roman" w:hAnsi="Times New Roman" w:hint="default"/>
      </w:rPr>
    </w:lvl>
    <w:lvl w:ilvl="2" w:tplc="F222BD88" w:tentative="1">
      <w:start w:val="1"/>
      <w:numFmt w:val="bullet"/>
      <w:lvlText w:val="•"/>
      <w:lvlJc w:val="left"/>
      <w:pPr>
        <w:tabs>
          <w:tab w:val="num" w:pos="2160"/>
        </w:tabs>
        <w:ind w:left="2160" w:hanging="360"/>
      </w:pPr>
      <w:rPr>
        <w:rFonts w:ascii="Times New Roman" w:hAnsi="Times New Roman" w:hint="default"/>
      </w:rPr>
    </w:lvl>
    <w:lvl w:ilvl="3" w:tplc="AB7E8B6E" w:tentative="1">
      <w:start w:val="1"/>
      <w:numFmt w:val="bullet"/>
      <w:lvlText w:val="•"/>
      <w:lvlJc w:val="left"/>
      <w:pPr>
        <w:tabs>
          <w:tab w:val="num" w:pos="2880"/>
        </w:tabs>
        <w:ind w:left="2880" w:hanging="360"/>
      </w:pPr>
      <w:rPr>
        <w:rFonts w:ascii="Times New Roman" w:hAnsi="Times New Roman" w:hint="default"/>
      </w:rPr>
    </w:lvl>
    <w:lvl w:ilvl="4" w:tplc="7878248A" w:tentative="1">
      <w:start w:val="1"/>
      <w:numFmt w:val="bullet"/>
      <w:lvlText w:val="•"/>
      <w:lvlJc w:val="left"/>
      <w:pPr>
        <w:tabs>
          <w:tab w:val="num" w:pos="3600"/>
        </w:tabs>
        <w:ind w:left="3600" w:hanging="360"/>
      </w:pPr>
      <w:rPr>
        <w:rFonts w:ascii="Times New Roman" w:hAnsi="Times New Roman" w:hint="default"/>
      </w:rPr>
    </w:lvl>
    <w:lvl w:ilvl="5" w:tplc="2FA085D4" w:tentative="1">
      <w:start w:val="1"/>
      <w:numFmt w:val="bullet"/>
      <w:lvlText w:val="•"/>
      <w:lvlJc w:val="left"/>
      <w:pPr>
        <w:tabs>
          <w:tab w:val="num" w:pos="4320"/>
        </w:tabs>
        <w:ind w:left="4320" w:hanging="360"/>
      </w:pPr>
      <w:rPr>
        <w:rFonts w:ascii="Times New Roman" w:hAnsi="Times New Roman" w:hint="default"/>
      </w:rPr>
    </w:lvl>
    <w:lvl w:ilvl="6" w:tplc="B07057F6" w:tentative="1">
      <w:start w:val="1"/>
      <w:numFmt w:val="bullet"/>
      <w:lvlText w:val="•"/>
      <w:lvlJc w:val="left"/>
      <w:pPr>
        <w:tabs>
          <w:tab w:val="num" w:pos="5040"/>
        </w:tabs>
        <w:ind w:left="5040" w:hanging="360"/>
      </w:pPr>
      <w:rPr>
        <w:rFonts w:ascii="Times New Roman" w:hAnsi="Times New Roman" w:hint="default"/>
      </w:rPr>
    </w:lvl>
    <w:lvl w:ilvl="7" w:tplc="FA7E577A" w:tentative="1">
      <w:start w:val="1"/>
      <w:numFmt w:val="bullet"/>
      <w:lvlText w:val="•"/>
      <w:lvlJc w:val="left"/>
      <w:pPr>
        <w:tabs>
          <w:tab w:val="num" w:pos="5760"/>
        </w:tabs>
        <w:ind w:left="5760" w:hanging="360"/>
      </w:pPr>
      <w:rPr>
        <w:rFonts w:ascii="Times New Roman" w:hAnsi="Times New Roman" w:hint="default"/>
      </w:rPr>
    </w:lvl>
    <w:lvl w:ilvl="8" w:tplc="3EC68778"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E862CF5"/>
    <w:multiLevelType w:val="hybridMultilevel"/>
    <w:tmpl w:val="BCBC248E"/>
    <w:lvl w:ilvl="0" w:tplc="984AC348">
      <w:start w:val="1"/>
      <w:numFmt w:val="bullet"/>
      <w:lvlText w:val="J"/>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F1A5953"/>
    <w:multiLevelType w:val="hybridMultilevel"/>
    <w:tmpl w:val="0FFCAE6E"/>
    <w:lvl w:ilvl="0" w:tplc="2CB456B2">
      <w:start w:val="1"/>
      <w:numFmt w:val="bullet"/>
      <w:lvlText w:val="•"/>
      <w:lvlJc w:val="left"/>
      <w:pPr>
        <w:tabs>
          <w:tab w:val="num" w:pos="720"/>
        </w:tabs>
        <w:ind w:left="720" w:hanging="360"/>
      </w:pPr>
      <w:rPr>
        <w:rFonts w:ascii="Times New Roman" w:hAnsi="Times New Roman" w:hint="default"/>
      </w:rPr>
    </w:lvl>
    <w:lvl w:ilvl="1" w:tplc="4AA89504" w:tentative="1">
      <w:start w:val="1"/>
      <w:numFmt w:val="bullet"/>
      <w:lvlText w:val="•"/>
      <w:lvlJc w:val="left"/>
      <w:pPr>
        <w:tabs>
          <w:tab w:val="num" w:pos="1440"/>
        </w:tabs>
        <w:ind w:left="1440" w:hanging="360"/>
      </w:pPr>
      <w:rPr>
        <w:rFonts w:ascii="Times New Roman" w:hAnsi="Times New Roman" w:hint="default"/>
      </w:rPr>
    </w:lvl>
    <w:lvl w:ilvl="2" w:tplc="52AAC4F0" w:tentative="1">
      <w:start w:val="1"/>
      <w:numFmt w:val="bullet"/>
      <w:lvlText w:val="•"/>
      <w:lvlJc w:val="left"/>
      <w:pPr>
        <w:tabs>
          <w:tab w:val="num" w:pos="2160"/>
        </w:tabs>
        <w:ind w:left="2160" w:hanging="360"/>
      </w:pPr>
      <w:rPr>
        <w:rFonts w:ascii="Times New Roman" w:hAnsi="Times New Roman" w:hint="default"/>
      </w:rPr>
    </w:lvl>
    <w:lvl w:ilvl="3" w:tplc="A4640C80" w:tentative="1">
      <w:start w:val="1"/>
      <w:numFmt w:val="bullet"/>
      <w:lvlText w:val="•"/>
      <w:lvlJc w:val="left"/>
      <w:pPr>
        <w:tabs>
          <w:tab w:val="num" w:pos="2880"/>
        </w:tabs>
        <w:ind w:left="2880" w:hanging="360"/>
      </w:pPr>
      <w:rPr>
        <w:rFonts w:ascii="Times New Roman" w:hAnsi="Times New Roman" w:hint="default"/>
      </w:rPr>
    </w:lvl>
    <w:lvl w:ilvl="4" w:tplc="D0EC7D7E" w:tentative="1">
      <w:start w:val="1"/>
      <w:numFmt w:val="bullet"/>
      <w:lvlText w:val="•"/>
      <w:lvlJc w:val="left"/>
      <w:pPr>
        <w:tabs>
          <w:tab w:val="num" w:pos="3600"/>
        </w:tabs>
        <w:ind w:left="3600" w:hanging="360"/>
      </w:pPr>
      <w:rPr>
        <w:rFonts w:ascii="Times New Roman" w:hAnsi="Times New Roman" w:hint="default"/>
      </w:rPr>
    </w:lvl>
    <w:lvl w:ilvl="5" w:tplc="A698B430" w:tentative="1">
      <w:start w:val="1"/>
      <w:numFmt w:val="bullet"/>
      <w:lvlText w:val="•"/>
      <w:lvlJc w:val="left"/>
      <w:pPr>
        <w:tabs>
          <w:tab w:val="num" w:pos="4320"/>
        </w:tabs>
        <w:ind w:left="4320" w:hanging="360"/>
      </w:pPr>
      <w:rPr>
        <w:rFonts w:ascii="Times New Roman" w:hAnsi="Times New Roman" w:hint="default"/>
      </w:rPr>
    </w:lvl>
    <w:lvl w:ilvl="6" w:tplc="36D04F68" w:tentative="1">
      <w:start w:val="1"/>
      <w:numFmt w:val="bullet"/>
      <w:lvlText w:val="•"/>
      <w:lvlJc w:val="left"/>
      <w:pPr>
        <w:tabs>
          <w:tab w:val="num" w:pos="5040"/>
        </w:tabs>
        <w:ind w:left="5040" w:hanging="360"/>
      </w:pPr>
      <w:rPr>
        <w:rFonts w:ascii="Times New Roman" w:hAnsi="Times New Roman" w:hint="default"/>
      </w:rPr>
    </w:lvl>
    <w:lvl w:ilvl="7" w:tplc="D932D3D4" w:tentative="1">
      <w:start w:val="1"/>
      <w:numFmt w:val="bullet"/>
      <w:lvlText w:val="•"/>
      <w:lvlJc w:val="left"/>
      <w:pPr>
        <w:tabs>
          <w:tab w:val="num" w:pos="5760"/>
        </w:tabs>
        <w:ind w:left="5760" w:hanging="360"/>
      </w:pPr>
      <w:rPr>
        <w:rFonts w:ascii="Times New Roman" w:hAnsi="Times New Roman" w:hint="default"/>
      </w:rPr>
    </w:lvl>
    <w:lvl w:ilvl="8" w:tplc="FC9C738A"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12"/>
  </w:num>
  <w:num w:numId="3">
    <w:abstractNumId w:val="25"/>
  </w:num>
  <w:num w:numId="4">
    <w:abstractNumId w:val="31"/>
  </w:num>
  <w:num w:numId="5">
    <w:abstractNumId w:val="0"/>
  </w:num>
  <w:num w:numId="6">
    <w:abstractNumId w:val="1"/>
  </w:num>
  <w:num w:numId="7">
    <w:abstractNumId w:val="13"/>
  </w:num>
  <w:num w:numId="8">
    <w:abstractNumId w:val="10"/>
  </w:num>
  <w:num w:numId="9">
    <w:abstractNumId w:val="26"/>
  </w:num>
  <w:num w:numId="10">
    <w:abstractNumId w:val="19"/>
  </w:num>
  <w:num w:numId="11">
    <w:abstractNumId w:val="7"/>
  </w:num>
  <w:num w:numId="12">
    <w:abstractNumId w:val="28"/>
  </w:num>
  <w:num w:numId="13">
    <w:abstractNumId w:val="23"/>
  </w:num>
  <w:num w:numId="14">
    <w:abstractNumId w:val="17"/>
  </w:num>
  <w:num w:numId="15">
    <w:abstractNumId w:val="15"/>
  </w:num>
  <w:num w:numId="16">
    <w:abstractNumId w:val="2"/>
  </w:num>
  <w:num w:numId="17">
    <w:abstractNumId w:val="3"/>
  </w:num>
  <w:num w:numId="18">
    <w:abstractNumId w:val="22"/>
  </w:num>
  <w:num w:numId="19">
    <w:abstractNumId w:val="24"/>
  </w:num>
  <w:num w:numId="20">
    <w:abstractNumId w:val="21"/>
  </w:num>
  <w:num w:numId="21">
    <w:abstractNumId w:val="18"/>
  </w:num>
  <w:num w:numId="22">
    <w:abstractNumId w:val="4"/>
  </w:num>
  <w:num w:numId="23">
    <w:abstractNumId w:val="30"/>
  </w:num>
  <w:num w:numId="24">
    <w:abstractNumId w:val="14"/>
  </w:num>
  <w:num w:numId="25">
    <w:abstractNumId w:val="6"/>
  </w:num>
  <w:num w:numId="26">
    <w:abstractNumId w:val="11"/>
  </w:num>
  <w:num w:numId="27">
    <w:abstractNumId w:val="29"/>
  </w:num>
  <w:num w:numId="28">
    <w:abstractNumId w:val="5"/>
  </w:num>
  <w:num w:numId="29">
    <w:abstractNumId w:val="9"/>
  </w:num>
  <w:num w:numId="30">
    <w:abstractNumId w:val="16"/>
  </w:num>
  <w:num w:numId="31">
    <w:abstractNumId w:val="2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609"/>
    <w:rsid w:val="0003528D"/>
    <w:rsid w:val="001F20BF"/>
    <w:rsid w:val="001F31A8"/>
    <w:rsid w:val="002A3D72"/>
    <w:rsid w:val="00357035"/>
    <w:rsid w:val="00485A95"/>
    <w:rsid w:val="005B50B1"/>
    <w:rsid w:val="005F5360"/>
    <w:rsid w:val="00621853"/>
    <w:rsid w:val="0069030B"/>
    <w:rsid w:val="007013C2"/>
    <w:rsid w:val="008F1B4E"/>
    <w:rsid w:val="009D0005"/>
    <w:rsid w:val="00A96F60"/>
    <w:rsid w:val="00C03283"/>
    <w:rsid w:val="00C17A31"/>
    <w:rsid w:val="00C21FAE"/>
    <w:rsid w:val="00C35609"/>
    <w:rsid w:val="00C6710B"/>
    <w:rsid w:val="00C8235C"/>
    <w:rsid w:val="00C91311"/>
    <w:rsid w:val="00D70BCC"/>
    <w:rsid w:val="00D81346"/>
    <w:rsid w:val="00DA1702"/>
    <w:rsid w:val="00DE7A6D"/>
    <w:rsid w:val="00E038D9"/>
    <w:rsid w:val="00E26ED5"/>
    <w:rsid w:val="00EB6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28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035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28D"/>
    <w:rPr>
      <w:rFonts w:ascii="Tahoma" w:hAnsi="Tahoma" w:cs="Tahoma"/>
      <w:sz w:val="16"/>
      <w:szCs w:val="16"/>
    </w:rPr>
  </w:style>
  <w:style w:type="table" w:styleId="TableGrid">
    <w:name w:val="Table Grid"/>
    <w:basedOn w:val="TableNormal"/>
    <w:uiPriority w:val="59"/>
    <w:rsid w:val="00C0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0B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28D"/>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035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28D"/>
    <w:rPr>
      <w:rFonts w:ascii="Tahoma" w:hAnsi="Tahoma" w:cs="Tahoma"/>
      <w:sz w:val="16"/>
      <w:szCs w:val="16"/>
    </w:rPr>
  </w:style>
  <w:style w:type="table" w:styleId="TableGrid">
    <w:name w:val="Table Grid"/>
    <w:basedOn w:val="TableNormal"/>
    <w:uiPriority w:val="59"/>
    <w:rsid w:val="00C0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0B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5697">
      <w:bodyDiv w:val="1"/>
      <w:marLeft w:val="0"/>
      <w:marRight w:val="0"/>
      <w:marTop w:val="0"/>
      <w:marBottom w:val="0"/>
      <w:divBdr>
        <w:top w:val="none" w:sz="0" w:space="0" w:color="auto"/>
        <w:left w:val="none" w:sz="0" w:space="0" w:color="auto"/>
        <w:bottom w:val="none" w:sz="0" w:space="0" w:color="auto"/>
        <w:right w:val="none" w:sz="0" w:space="0" w:color="auto"/>
      </w:divBdr>
      <w:divsChild>
        <w:div w:id="1682854293">
          <w:marLeft w:val="547"/>
          <w:marRight w:val="0"/>
          <w:marTop w:val="115"/>
          <w:marBottom w:val="0"/>
          <w:divBdr>
            <w:top w:val="none" w:sz="0" w:space="0" w:color="auto"/>
            <w:left w:val="none" w:sz="0" w:space="0" w:color="auto"/>
            <w:bottom w:val="none" w:sz="0" w:space="0" w:color="auto"/>
            <w:right w:val="none" w:sz="0" w:space="0" w:color="auto"/>
          </w:divBdr>
        </w:div>
        <w:div w:id="1903826202">
          <w:marLeft w:val="547"/>
          <w:marRight w:val="0"/>
          <w:marTop w:val="115"/>
          <w:marBottom w:val="0"/>
          <w:divBdr>
            <w:top w:val="none" w:sz="0" w:space="0" w:color="auto"/>
            <w:left w:val="none" w:sz="0" w:space="0" w:color="auto"/>
            <w:bottom w:val="none" w:sz="0" w:space="0" w:color="auto"/>
            <w:right w:val="none" w:sz="0" w:space="0" w:color="auto"/>
          </w:divBdr>
        </w:div>
      </w:divsChild>
    </w:div>
    <w:div w:id="445738202">
      <w:bodyDiv w:val="1"/>
      <w:marLeft w:val="0"/>
      <w:marRight w:val="0"/>
      <w:marTop w:val="0"/>
      <w:marBottom w:val="0"/>
      <w:divBdr>
        <w:top w:val="none" w:sz="0" w:space="0" w:color="auto"/>
        <w:left w:val="none" w:sz="0" w:space="0" w:color="auto"/>
        <w:bottom w:val="none" w:sz="0" w:space="0" w:color="auto"/>
        <w:right w:val="none" w:sz="0" w:space="0" w:color="auto"/>
      </w:divBdr>
      <w:divsChild>
        <w:div w:id="13645">
          <w:marLeft w:val="547"/>
          <w:marRight w:val="0"/>
          <w:marTop w:val="115"/>
          <w:marBottom w:val="0"/>
          <w:divBdr>
            <w:top w:val="none" w:sz="0" w:space="0" w:color="auto"/>
            <w:left w:val="none" w:sz="0" w:space="0" w:color="auto"/>
            <w:bottom w:val="none" w:sz="0" w:space="0" w:color="auto"/>
            <w:right w:val="none" w:sz="0" w:space="0" w:color="auto"/>
          </w:divBdr>
        </w:div>
        <w:div w:id="1213421615">
          <w:marLeft w:val="547"/>
          <w:marRight w:val="0"/>
          <w:marTop w:val="115"/>
          <w:marBottom w:val="0"/>
          <w:divBdr>
            <w:top w:val="none" w:sz="0" w:space="0" w:color="auto"/>
            <w:left w:val="none" w:sz="0" w:space="0" w:color="auto"/>
            <w:bottom w:val="none" w:sz="0" w:space="0" w:color="auto"/>
            <w:right w:val="none" w:sz="0" w:space="0" w:color="auto"/>
          </w:divBdr>
        </w:div>
        <w:div w:id="189732710">
          <w:marLeft w:val="547"/>
          <w:marRight w:val="0"/>
          <w:marTop w:val="115"/>
          <w:marBottom w:val="0"/>
          <w:divBdr>
            <w:top w:val="none" w:sz="0" w:space="0" w:color="auto"/>
            <w:left w:val="none" w:sz="0" w:space="0" w:color="auto"/>
            <w:bottom w:val="none" w:sz="0" w:space="0" w:color="auto"/>
            <w:right w:val="none" w:sz="0" w:space="0" w:color="auto"/>
          </w:divBdr>
        </w:div>
        <w:div w:id="1640766670">
          <w:marLeft w:val="1166"/>
          <w:marRight w:val="0"/>
          <w:marTop w:val="115"/>
          <w:marBottom w:val="0"/>
          <w:divBdr>
            <w:top w:val="none" w:sz="0" w:space="0" w:color="auto"/>
            <w:left w:val="none" w:sz="0" w:space="0" w:color="auto"/>
            <w:bottom w:val="none" w:sz="0" w:space="0" w:color="auto"/>
            <w:right w:val="none" w:sz="0" w:space="0" w:color="auto"/>
          </w:divBdr>
        </w:div>
      </w:divsChild>
    </w:div>
    <w:div w:id="544484763">
      <w:bodyDiv w:val="1"/>
      <w:marLeft w:val="0"/>
      <w:marRight w:val="0"/>
      <w:marTop w:val="0"/>
      <w:marBottom w:val="0"/>
      <w:divBdr>
        <w:top w:val="none" w:sz="0" w:space="0" w:color="auto"/>
        <w:left w:val="none" w:sz="0" w:space="0" w:color="auto"/>
        <w:bottom w:val="none" w:sz="0" w:space="0" w:color="auto"/>
        <w:right w:val="none" w:sz="0" w:space="0" w:color="auto"/>
      </w:divBdr>
    </w:div>
    <w:div w:id="563107957">
      <w:bodyDiv w:val="1"/>
      <w:marLeft w:val="0"/>
      <w:marRight w:val="0"/>
      <w:marTop w:val="0"/>
      <w:marBottom w:val="0"/>
      <w:divBdr>
        <w:top w:val="none" w:sz="0" w:space="0" w:color="auto"/>
        <w:left w:val="none" w:sz="0" w:space="0" w:color="auto"/>
        <w:bottom w:val="none" w:sz="0" w:space="0" w:color="auto"/>
        <w:right w:val="none" w:sz="0" w:space="0" w:color="auto"/>
      </w:divBdr>
      <w:divsChild>
        <w:div w:id="518588823">
          <w:marLeft w:val="1166"/>
          <w:marRight w:val="0"/>
          <w:marTop w:val="115"/>
          <w:marBottom w:val="0"/>
          <w:divBdr>
            <w:top w:val="none" w:sz="0" w:space="0" w:color="auto"/>
            <w:left w:val="none" w:sz="0" w:space="0" w:color="auto"/>
            <w:bottom w:val="none" w:sz="0" w:space="0" w:color="auto"/>
            <w:right w:val="none" w:sz="0" w:space="0" w:color="auto"/>
          </w:divBdr>
        </w:div>
        <w:div w:id="529337513">
          <w:marLeft w:val="1800"/>
          <w:marRight w:val="0"/>
          <w:marTop w:val="115"/>
          <w:marBottom w:val="0"/>
          <w:divBdr>
            <w:top w:val="none" w:sz="0" w:space="0" w:color="auto"/>
            <w:left w:val="none" w:sz="0" w:space="0" w:color="auto"/>
            <w:bottom w:val="none" w:sz="0" w:space="0" w:color="auto"/>
            <w:right w:val="none" w:sz="0" w:space="0" w:color="auto"/>
          </w:divBdr>
        </w:div>
        <w:div w:id="836461215">
          <w:marLeft w:val="1800"/>
          <w:marRight w:val="0"/>
          <w:marTop w:val="115"/>
          <w:marBottom w:val="0"/>
          <w:divBdr>
            <w:top w:val="none" w:sz="0" w:space="0" w:color="auto"/>
            <w:left w:val="none" w:sz="0" w:space="0" w:color="auto"/>
            <w:bottom w:val="none" w:sz="0" w:space="0" w:color="auto"/>
            <w:right w:val="none" w:sz="0" w:space="0" w:color="auto"/>
          </w:divBdr>
        </w:div>
      </w:divsChild>
    </w:div>
    <w:div w:id="978732222">
      <w:bodyDiv w:val="1"/>
      <w:marLeft w:val="0"/>
      <w:marRight w:val="0"/>
      <w:marTop w:val="0"/>
      <w:marBottom w:val="0"/>
      <w:divBdr>
        <w:top w:val="none" w:sz="0" w:space="0" w:color="auto"/>
        <w:left w:val="none" w:sz="0" w:space="0" w:color="auto"/>
        <w:bottom w:val="none" w:sz="0" w:space="0" w:color="auto"/>
        <w:right w:val="none" w:sz="0" w:space="0" w:color="auto"/>
      </w:divBdr>
      <w:divsChild>
        <w:div w:id="1937056246">
          <w:marLeft w:val="547"/>
          <w:marRight w:val="0"/>
          <w:marTop w:val="0"/>
          <w:marBottom w:val="0"/>
          <w:divBdr>
            <w:top w:val="none" w:sz="0" w:space="0" w:color="auto"/>
            <w:left w:val="none" w:sz="0" w:space="0" w:color="auto"/>
            <w:bottom w:val="none" w:sz="0" w:space="0" w:color="auto"/>
            <w:right w:val="none" w:sz="0" w:space="0" w:color="auto"/>
          </w:divBdr>
        </w:div>
        <w:div w:id="1600798049">
          <w:marLeft w:val="1166"/>
          <w:marRight w:val="0"/>
          <w:marTop w:val="0"/>
          <w:marBottom w:val="0"/>
          <w:divBdr>
            <w:top w:val="none" w:sz="0" w:space="0" w:color="auto"/>
            <w:left w:val="none" w:sz="0" w:space="0" w:color="auto"/>
            <w:bottom w:val="none" w:sz="0" w:space="0" w:color="auto"/>
            <w:right w:val="none" w:sz="0" w:space="0" w:color="auto"/>
          </w:divBdr>
        </w:div>
        <w:div w:id="1662732742">
          <w:marLeft w:val="547"/>
          <w:marRight w:val="0"/>
          <w:marTop w:val="0"/>
          <w:marBottom w:val="0"/>
          <w:divBdr>
            <w:top w:val="none" w:sz="0" w:space="0" w:color="auto"/>
            <w:left w:val="none" w:sz="0" w:space="0" w:color="auto"/>
            <w:bottom w:val="none" w:sz="0" w:space="0" w:color="auto"/>
            <w:right w:val="none" w:sz="0" w:space="0" w:color="auto"/>
          </w:divBdr>
        </w:div>
        <w:div w:id="717820296">
          <w:marLeft w:val="1166"/>
          <w:marRight w:val="0"/>
          <w:marTop w:val="0"/>
          <w:marBottom w:val="0"/>
          <w:divBdr>
            <w:top w:val="none" w:sz="0" w:space="0" w:color="auto"/>
            <w:left w:val="none" w:sz="0" w:space="0" w:color="auto"/>
            <w:bottom w:val="none" w:sz="0" w:space="0" w:color="auto"/>
            <w:right w:val="none" w:sz="0" w:space="0" w:color="auto"/>
          </w:divBdr>
        </w:div>
        <w:div w:id="1243679919">
          <w:marLeft w:val="547"/>
          <w:marRight w:val="0"/>
          <w:marTop w:val="0"/>
          <w:marBottom w:val="0"/>
          <w:divBdr>
            <w:top w:val="none" w:sz="0" w:space="0" w:color="auto"/>
            <w:left w:val="none" w:sz="0" w:space="0" w:color="auto"/>
            <w:bottom w:val="none" w:sz="0" w:space="0" w:color="auto"/>
            <w:right w:val="none" w:sz="0" w:space="0" w:color="auto"/>
          </w:divBdr>
        </w:div>
        <w:div w:id="854151292">
          <w:marLeft w:val="1166"/>
          <w:marRight w:val="0"/>
          <w:marTop w:val="0"/>
          <w:marBottom w:val="0"/>
          <w:divBdr>
            <w:top w:val="none" w:sz="0" w:space="0" w:color="auto"/>
            <w:left w:val="none" w:sz="0" w:space="0" w:color="auto"/>
            <w:bottom w:val="none" w:sz="0" w:space="0" w:color="auto"/>
            <w:right w:val="none" w:sz="0" w:space="0" w:color="auto"/>
          </w:divBdr>
        </w:div>
      </w:divsChild>
    </w:div>
    <w:div w:id="982468257">
      <w:bodyDiv w:val="1"/>
      <w:marLeft w:val="0"/>
      <w:marRight w:val="0"/>
      <w:marTop w:val="0"/>
      <w:marBottom w:val="0"/>
      <w:divBdr>
        <w:top w:val="none" w:sz="0" w:space="0" w:color="auto"/>
        <w:left w:val="none" w:sz="0" w:space="0" w:color="auto"/>
        <w:bottom w:val="none" w:sz="0" w:space="0" w:color="auto"/>
        <w:right w:val="none" w:sz="0" w:space="0" w:color="auto"/>
      </w:divBdr>
      <w:divsChild>
        <w:div w:id="1554342176">
          <w:marLeft w:val="547"/>
          <w:marRight w:val="0"/>
          <w:marTop w:val="96"/>
          <w:marBottom w:val="0"/>
          <w:divBdr>
            <w:top w:val="none" w:sz="0" w:space="0" w:color="auto"/>
            <w:left w:val="none" w:sz="0" w:space="0" w:color="auto"/>
            <w:bottom w:val="none" w:sz="0" w:space="0" w:color="auto"/>
            <w:right w:val="none" w:sz="0" w:space="0" w:color="auto"/>
          </w:divBdr>
        </w:div>
        <w:div w:id="362368011">
          <w:marLeft w:val="547"/>
          <w:marRight w:val="0"/>
          <w:marTop w:val="96"/>
          <w:marBottom w:val="0"/>
          <w:divBdr>
            <w:top w:val="none" w:sz="0" w:space="0" w:color="auto"/>
            <w:left w:val="none" w:sz="0" w:space="0" w:color="auto"/>
            <w:bottom w:val="none" w:sz="0" w:space="0" w:color="auto"/>
            <w:right w:val="none" w:sz="0" w:space="0" w:color="auto"/>
          </w:divBdr>
        </w:div>
        <w:div w:id="1008677991">
          <w:marLeft w:val="547"/>
          <w:marRight w:val="0"/>
          <w:marTop w:val="96"/>
          <w:marBottom w:val="0"/>
          <w:divBdr>
            <w:top w:val="none" w:sz="0" w:space="0" w:color="auto"/>
            <w:left w:val="none" w:sz="0" w:space="0" w:color="auto"/>
            <w:bottom w:val="none" w:sz="0" w:space="0" w:color="auto"/>
            <w:right w:val="none" w:sz="0" w:space="0" w:color="auto"/>
          </w:divBdr>
        </w:div>
        <w:div w:id="888801285">
          <w:marLeft w:val="547"/>
          <w:marRight w:val="0"/>
          <w:marTop w:val="96"/>
          <w:marBottom w:val="0"/>
          <w:divBdr>
            <w:top w:val="none" w:sz="0" w:space="0" w:color="auto"/>
            <w:left w:val="none" w:sz="0" w:space="0" w:color="auto"/>
            <w:bottom w:val="none" w:sz="0" w:space="0" w:color="auto"/>
            <w:right w:val="none" w:sz="0" w:space="0" w:color="auto"/>
          </w:divBdr>
        </w:div>
      </w:divsChild>
    </w:div>
    <w:div w:id="1090781328">
      <w:bodyDiv w:val="1"/>
      <w:marLeft w:val="0"/>
      <w:marRight w:val="0"/>
      <w:marTop w:val="0"/>
      <w:marBottom w:val="0"/>
      <w:divBdr>
        <w:top w:val="none" w:sz="0" w:space="0" w:color="auto"/>
        <w:left w:val="none" w:sz="0" w:space="0" w:color="auto"/>
        <w:bottom w:val="none" w:sz="0" w:space="0" w:color="auto"/>
        <w:right w:val="none" w:sz="0" w:space="0" w:color="auto"/>
      </w:divBdr>
      <w:divsChild>
        <w:div w:id="1119452082">
          <w:marLeft w:val="1166"/>
          <w:marRight w:val="0"/>
          <w:marTop w:val="115"/>
          <w:marBottom w:val="0"/>
          <w:divBdr>
            <w:top w:val="none" w:sz="0" w:space="0" w:color="auto"/>
            <w:left w:val="none" w:sz="0" w:space="0" w:color="auto"/>
            <w:bottom w:val="none" w:sz="0" w:space="0" w:color="auto"/>
            <w:right w:val="none" w:sz="0" w:space="0" w:color="auto"/>
          </w:divBdr>
        </w:div>
        <w:div w:id="161161663">
          <w:marLeft w:val="1166"/>
          <w:marRight w:val="0"/>
          <w:marTop w:val="115"/>
          <w:marBottom w:val="0"/>
          <w:divBdr>
            <w:top w:val="none" w:sz="0" w:space="0" w:color="auto"/>
            <w:left w:val="none" w:sz="0" w:space="0" w:color="auto"/>
            <w:bottom w:val="none" w:sz="0" w:space="0" w:color="auto"/>
            <w:right w:val="none" w:sz="0" w:space="0" w:color="auto"/>
          </w:divBdr>
        </w:div>
        <w:div w:id="1491949566">
          <w:marLeft w:val="547"/>
          <w:marRight w:val="0"/>
          <w:marTop w:val="115"/>
          <w:marBottom w:val="0"/>
          <w:divBdr>
            <w:top w:val="none" w:sz="0" w:space="0" w:color="auto"/>
            <w:left w:val="none" w:sz="0" w:space="0" w:color="auto"/>
            <w:bottom w:val="none" w:sz="0" w:space="0" w:color="auto"/>
            <w:right w:val="none" w:sz="0" w:space="0" w:color="auto"/>
          </w:divBdr>
        </w:div>
        <w:div w:id="435907843">
          <w:marLeft w:val="1166"/>
          <w:marRight w:val="0"/>
          <w:marTop w:val="115"/>
          <w:marBottom w:val="0"/>
          <w:divBdr>
            <w:top w:val="none" w:sz="0" w:space="0" w:color="auto"/>
            <w:left w:val="none" w:sz="0" w:space="0" w:color="auto"/>
            <w:bottom w:val="none" w:sz="0" w:space="0" w:color="auto"/>
            <w:right w:val="none" w:sz="0" w:space="0" w:color="auto"/>
          </w:divBdr>
        </w:div>
      </w:divsChild>
    </w:div>
    <w:div w:id="1187252578">
      <w:bodyDiv w:val="1"/>
      <w:marLeft w:val="0"/>
      <w:marRight w:val="0"/>
      <w:marTop w:val="0"/>
      <w:marBottom w:val="0"/>
      <w:divBdr>
        <w:top w:val="none" w:sz="0" w:space="0" w:color="auto"/>
        <w:left w:val="none" w:sz="0" w:space="0" w:color="auto"/>
        <w:bottom w:val="none" w:sz="0" w:space="0" w:color="auto"/>
        <w:right w:val="none" w:sz="0" w:space="0" w:color="auto"/>
      </w:divBdr>
      <w:divsChild>
        <w:div w:id="1231422420">
          <w:marLeft w:val="547"/>
          <w:marRight w:val="0"/>
          <w:marTop w:val="0"/>
          <w:marBottom w:val="0"/>
          <w:divBdr>
            <w:top w:val="none" w:sz="0" w:space="0" w:color="auto"/>
            <w:left w:val="none" w:sz="0" w:space="0" w:color="auto"/>
            <w:bottom w:val="none" w:sz="0" w:space="0" w:color="auto"/>
            <w:right w:val="none" w:sz="0" w:space="0" w:color="auto"/>
          </w:divBdr>
        </w:div>
        <w:div w:id="843203141">
          <w:marLeft w:val="1166"/>
          <w:marRight w:val="0"/>
          <w:marTop w:val="0"/>
          <w:marBottom w:val="0"/>
          <w:divBdr>
            <w:top w:val="none" w:sz="0" w:space="0" w:color="auto"/>
            <w:left w:val="none" w:sz="0" w:space="0" w:color="auto"/>
            <w:bottom w:val="none" w:sz="0" w:space="0" w:color="auto"/>
            <w:right w:val="none" w:sz="0" w:space="0" w:color="auto"/>
          </w:divBdr>
        </w:div>
        <w:div w:id="2029792233">
          <w:marLeft w:val="1800"/>
          <w:marRight w:val="0"/>
          <w:marTop w:val="0"/>
          <w:marBottom w:val="0"/>
          <w:divBdr>
            <w:top w:val="none" w:sz="0" w:space="0" w:color="auto"/>
            <w:left w:val="none" w:sz="0" w:space="0" w:color="auto"/>
            <w:bottom w:val="none" w:sz="0" w:space="0" w:color="auto"/>
            <w:right w:val="none" w:sz="0" w:space="0" w:color="auto"/>
          </w:divBdr>
        </w:div>
        <w:div w:id="711002208">
          <w:marLeft w:val="1800"/>
          <w:marRight w:val="0"/>
          <w:marTop w:val="0"/>
          <w:marBottom w:val="0"/>
          <w:divBdr>
            <w:top w:val="none" w:sz="0" w:space="0" w:color="auto"/>
            <w:left w:val="none" w:sz="0" w:space="0" w:color="auto"/>
            <w:bottom w:val="none" w:sz="0" w:space="0" w:color="auto"/>
            <w:right w:val="none" w:sz="0" w:space="0" w:color="auto"/>
          </w:divBdr>
        </w:div>
        <w:div w:id="1991329866">
          <w:marLeft w:val="547"/>
          <w:marRight w:val="0"/>
          <w:marTop w:val="0"/>
          <w:marBottom w:val="0"/>
          <w:divBdr>
            <w:top w:val="none" w:sz="0" w:space="0" w:color="auto"/>
            <w:left w:val="none" w:sz="0" w:space="0" w:color="auto"/>
            <w:bottom w:val="none" w:sz="0" w:space="0" w:color="auto"/>
            <w:right w:val="none" w:sz="0" w:space="0" w:color="auto"/>
          </w:divBdr>
        </w:div>
        <w:div w:id="1845313330">
          <w:marLeft w:val="1166"/>
          <w:marRight w:val="0"/>
          <w:marTop w:val="0"/>
          <w:marBottom w:val="0"/>
          <w:divBdr>
            <w:top w:val="none" w:sz="0" w:space="0" w:color="auto"/>
            <w:left w:val="none" w:sz="0" w:space="0" w:color="auto"/>
            <w:bottom w:val="none" w:sz="0" w:space="0" w:color="auto"/>
            <w:right w:val="none" w:sz="0" w:space="0" w:color="auto"/>
          </w:divBdr>
        </w:div>
        <w:div w:id="583219952">
          <w:marLeft w:val="547"/>
          <w:marRight w:val="0"/>
          <w:marTop w:val="0"/>
          <w:marBottom w:val="0"/>
          <w:divBdr>
            <w:top w:val="none" w:sz="0" w:space="0" w:color="auto"/>
            <w:left w:val="none" w:sz="0" w:space="0" w:color="auto"/>
            <w:bottom w:val="none" w:sz="0" w:space="0" w:color="auto"/>
            <w:right w:val="none" w:sz="0" w:space="0" w:color="auto"/>
          </w:divBdr>
        </w:div>
        <w:div w:id="55014491">
          <w:marLeft w:val="1166"/>
          <w:marRight w:val="0"/>
          <w:marTop w:val="0"/>
          <w:marBottom w:val="0"/>
          <w:divBdr>
            <w:top w:val="none" w:sz="0" w:space="0" w:color="auto"/>
            <w:left w:val="none" w:sz="0" w:space="0" w:color="auto"/>
            <w:bottom w:val="none" w:sz="0" w:space="0" w:color="auto"/>
            <w:right w:val="none" w:sz="0" w:space="0" w:color="auto"/>
          </w:divBdr>
        </w:div>
        <w:div w:id="1187645682">
          <w:marLeft w:val="547"/>
          <w:marRight w:val="0"/>
          <w:marTop w:val="0"/>
          <w:marBottom w:val="0"/>
          <w:divBdr>
            <w:top w:val="none" w:sz="0" w:space="0" w:color="auto"/>
            <w:left w:val="none" w:sz="0" w:space="0" w:color="auto"/>
            <w:bottom w:val="none" w:sz="0" w:space="0" w:color="auto"/>
            <w:right w:val="none" w:sz="0" w:space="0" w:color="auto"/>
          </w:divBdr>
        </w:div>
        <w:div w:id="1743794032">
          <w:marLeft w:val="1166"/>
          <w:marRight w:val="0"/>
          <w:marTop w:val="0"/>
          <w:marBottom w:val="0"/>
          <w:divBdr>
            <w:top w:val="none" w:sz="0" w:space="0" w:color="auto"/>
            <w:left w:val="none" w:sz="0" w:space="0" w:color="auto"/>
            <w:bottom w:val="none" w:sz="0" w:space="0" w:color="auto"/>
            <w:right w:val="none" w:sz="0" w:space="0" w:color="auto"/>
          </w:divBdr>
        </w:div>
        <w:div w:id="1420447051">
          <w:marLeft w:val="1166"/>
          <w:marRight w:val="0"/>
          <w:marTop w:val="0"/>
          <w:marBottom w:val="0"/>
          <w:divBdr>
            <w:top w:val="none" w:sz="0" w:space="0" w:color="auto"/>
            <w:left w:val="none" w:sz="0" w:space="0" w:color="auto"/>
            <w:bottom w:val="none" w:sz="0" w:space="0" w:color="auto"/>
            <w:right w:val="none" w:sz="0" w:space="0" w:color="auto"/>
          </w:divBdr>
        </w:div>
      </w:divsChild>
    </w:div>
    <w:div w:id="1266573063">
      <w:bodyDiv w:val="1"/>
      <w:marLeft w:val="0"/>
      <w:marRight w:val="0"/>
      <w:marTop w:val="0"/>
      <w:marBottom w:val="0"/>
      <w:divBdr>
        <w:top w:val="none" w:sz="0" w:space="0" w:color="auto"/>
        <w:left w:val="none" w:sz="0" w:space="0" w:color="auto"/>
        <w:bottom w:val="none" w:sz="0" w:space="0" w:color="auto"/>
        <w:right w:val="none" w:sz="0" w:space="0" w:color="auto"/>
      </w:divBdr>
      <w:divsChild>
        <w:div w:id="1089156068">
          <w:marLeft w:val="1800"/>
          <w:marRight w:val="0"/>
          <w:marTop w:val="115"/>
          <w:marBottom w:val="0"/>
          <w:divBdr>
            <w:top w:val="none" w:sz="0" w:space="0" w:color="auto"/>
            <w:left w:val="none" w:sz="0" w:space="0" w:color="auto"/>
            <w:bottom w:val="none" w:sz="0" w:space="0" w:color="auto"/>
            <w:right w:val="none" w:sz="0" w:space="0" w:color="auto"/>
          </w:divBdr>
        </w:div>
        <w:div w:id="557857762">
          <w:marLeft w:val="1800"/>
          <w:marRight w:val="0"/>
          <w:marTop w:val="115"/>
          <w:marBottom w:val="0"/>
          <w:divBdr>
            <w:top w:val="none" w:sz="0" w:space="0" w:color="auto"/>
            <w:left w:val="none" w:sz="0" w:space="0" w:color="auto"/>
            <w:bottom w:val="none" w:sz="0" w:space="0" w:color="auto"/>
            <w:right w:val="none" w:sz="0" w:space="0" w:color="auto"/>
          </w:divBdr>
        </w:div>
        <w:div w:id="91052841">
          <w:marLeft w:val="1800"/>
          <w:marRight w:val="0"/>
          <w:marTop w:val="115"/>
          <w:marBottom w:val="0"/>
          <w:divBdr>
            <w:top w:val="none" w:sz="0" w:space="0" w:color="auto"/>
            <w:left w:val="none" w:sz="0" w:space="0" w:color="auto"/>
            <w:bottom w:val="none" w:sz="0" w:space="0" w:color="auto"/>
            <w:right w:val="none" w:sz="0" w:space="0" w:color="auto"/>
          </w:divBdr>
        </w:div>
      </w:divsChild>
    </w:div>
    <w:div w:id="1269116949">
      <w:bodyDiv w:val="1"/>
      <w:marLeft w:val="0"/>
      <w:marRight w:val="0"/>
      <w:marTop w:val="0"/>
      <w:marBottom w:val="0"/>
      <w:divBdr>
        <w:top w:val="none" w:sz="0" w:space="0" w:color="auto"/>
        <w:left w:val="none" w:sz="0" w:space="0" w:color="auto"/>
        <w:bottom w:val="none" w:sz="0" w:space="0" w:color="auto"/>
        <w:right w:val="none" w:sz="0" w:space="0" w:color="auto"/>
      </w:divBdr>
      <w:divsChild>
        <w:div w:id="1984193194">
          <w:marLeft w:val="547"/>
          <w:marRight w:val="0"/>
          <w:marTop w:val="106"/>
          <w:marBottom w:val="0"/>
          <w:divBdr>
            <w:top w:val="none" w:sz="0" w:space="0" w:color="auto"/>
            <w:left w:val="none" w:sz="0" w:space="0" w:color="auto"/>
            <w:bottom w:val="none" w:sz="0" w:space="0" w:color="auto"/>
            <w:right w:val="none" w:sz="0" w:space="0" w:color="auto"/>
          </w:divBdr>
        </w:div>
        <w:div w:id="1040475852">
          <w:marLeft w:val="547"/>
          <w:marRight w:val="0"/>
          <w:marTop w:val="106"/>
          <w:marBottom w:val="0"/>
          <w:divBdr>
            <w:top w:val="none" w:sz="0" w:space="0" w:color="auto"/>
            <w:left w:val="none" w:sz="0" w:space="0" w:color="auto"/>
            <w:bottom w:val="none" w:sz="0" w:space="0" w:color="auto"/>
            <w:right w:val="none" w:sz="0" w:space="0" w:color="auto"/>
          </w:divBdr>
        </w:div>
        <w:div w:id="347954478">
          <w:marLeft w:val="547"/>
          <w:marRight w:val="0"/>
          <w:marTop w:val="106"/>
          <w:marBottom w:val="0"/>
          <w:divBdr>
            <w:top w:val="none" w:sz="0" w:space="0" w:color="auto"/>
            <w:left w:val="none" w:sz="0" w:space="0" w:color="auto"/>
            <w:bottom w:val="none" w:sz="0" w:space="0" w:color="auto"/>
            <w:right w:val="none" w:sz="0" w:space="0" w:color="auto"/>
          </w:divBdr>
        </w:div>
      </w:divsChild>
    </w:div>
    <w:div w:id="1590693519">
      <w:bodyDiv w:val="1"/>
      <w:marLeft w:val="0"/>
      <w:marRight w:val="0"/>
      <w:marTop w:val="0"/>
      <w:marBottom w:val="0"/>
      <w:divBdr>
        <w:top w:val="none" w:sz="0" w:space="0" w:color="auto"/>
        <w:left w:val="none" w:sz="0" w:space="0" w:color="auto"/>
        <w:bottom w:val="none" w:sz="0" w:space="0" w:color="auto"/>
        <w:right w:val="none" w:sz="0" w:space="0" w:color="auto"/>
      </w:divBdr>
      <w:divsChild>
        <w:div w:id="330448813">
          <w:marLeft w:val="547"/>
          <w:marRight w:val="0"/>
          <w:marTop w:val="115"/>
          <w:marBottom w:val="0"/>
          <w:divBdr>
            <w:top w:val="none" w:sz="0" w:space="0" w:color="auto"/>
            <w:left w:val="none" w:sz="0" w:space="0" w:color="auto"/>
            <w:bottom w:val="none" w:sz="0" w:space="0" w:color="auto"/>
            <w:right w:val="none" w:sz="0" w:space="0" w:color="auto"/>
          </w:divBdr>
        </w:div>
      </w:divsChild>
    </w:div>
    <w:div w:id="1617366474">
      <w:bodyDiv w:val="1"/>
      <w:marLeft w:val="0"/>
      <w:marRight w:val="0"/>
      <w:marTop w:val="0"/>
      <w:marBottom w:val="0"/>
      <w:divBdr>
        <w:top w:val="none" w:sz="0" w:space="0" w:color="auto"/>
        <w:left w:val="none" w:sz="0" w:space="0" w:color="auto"/>
        <w:bottom w:val="none" w:sz="0" w:space="0" w:color="auto"/>
        <w:right w:val="none" w:sz="0" w:space="0" w:color="auto"/>
      </w:divBdr>
    </w:div>
    <w:div w:id="1702629897">
      <w:bodyDiv w:val="1"/>
      <w:marLeft w:val="0"/>
      <w:marRight w:val="0"/>
      <w:marTop w:val="0"/>
      <w:marBottom w:val="0"/>
      <w:divBdr>
        <w:top w:val="none" w:sz="0" w:space="0" w:color="auto"/>
        <w:left w:val="none" w:sz="0" w:space="0" w:color="auto"/>
        <w:bottom w:val="none" w:sz="0" w:space="0" w:color="auto"/>
        <w:right w:val="none" w:sz="0" w:space="0" w:color="auto"/>
      </w:divBdr>
      <w:divsChild>
        <w:div w:id="766968103">
          <w:marLeft w:val="547"/>
          <w:marRight w:val="0"/>
          <w:marTop w:val="115"/>
          <w:marBottom w:val="0"/>
          <w:divBdr>
            <w:top w:val="none" w:sz="0" w:space="0" w:color="auto"/>
            <w:left w:val="none" w:sz="0" w:space="0" w:color="auto"/>
            <w:bottom w:val="none" w:sz="0" w:space="0" w:color="auto"/>
            <w:right w:val="none" w:sz="0" w:space="0" w:color="auto"/>
          </w:divBdr>
        </w:div>
        <w:div w:id="666204656">
          <w:marLeft w:val="547"/>
          <w:marRight w:val="0"/>
          <w:marTop w:val="115"/>
          <w:marBottom w:val="0"/>
          <w:divBdr>
            <w:top w:val="none" w:sz="0" w:space="0" w:color="auto"/>
            <w:left w:val="none" w:sz="0" w:space="0" w:color="auto"/>
            <w:bottom w:val="none" w:sz="0" w:space="0" w:color="auto"/>
            <w:right w:val="none" w:sz="0" w:space="0" w:color="auto"/>
          </w:divBdr>
        </w:div>
        <w:div w:id="614944282">
          <w:marLeft w:val="547"/>
          <w:marRight w:val="0"/>
          <w:marTop w:val="115"/>
          <w:marBottom w:val="0"/>
          <w:divBdr>
            <w:top w:val="none" w:sz="0" w:space="0" w:color="auto"/>
            <w:left w:val="none" w:sz="0" w:space="0" w:color="auto"/>
            <w:bottom w:val="none" w:sz="0" w:space="0" w:color="auto"/>
            <w:right w:val="none" w:sz="0" w:space="0" w:color="auto"/>
          </w:divBdr>
        </w:div>
      </w:divsChild>
    </w:div>
    <w:div w:id="1704473205">
      <w:bodyDiv w:val="1"/>
      <w:marLeft w:val="0"/>
      <w:marRight w:val="0"/>
      <w:marTop w:val="0"/>
      <w:marBottom w:val="0"/>
      <w:divBdr>
        <w:top w:val="none" w:sz="0" w:space="0" w:color="auto"/>
        <w:left w:val="none" w:sz="0" w:space="0" w:color="auto"/>
        <w:bottom w:val="none" w:sz="0" w:space="0" w:color="auto"/>
        <w:right w:val="none" w:sz="0" w:space="0" w:color="auto"/>
      </w:divBdr>
      <w:divsChild>
        <w:div w:id="902760685">
          <w:marLeft w:val="1800"/>
          <w:marRight w:val="0"/>
          <w:marTop w:val="115"/>
          <w:marBottom w:val="0"/>
          <w:divBdr>
            <w:top w:val="none" w:sz="0" w:space="0" w:color="auto"/>
            <w:left w:val="none" w:sz="0" w:space="0" w:color="auto"/>
            <w:bottom w:val="none" w:sz="0" w:space="0" w:color="auto"/>
            <w:right w:val="none" w:sz="0" w:space="0" w:color="auto"/>
          </w:divBdr>
        </w:div>
      </w:divsChild>
    </w:div>
    <w:div w:id="1876192757">
      <w:bodyDiv w:val="1"/>
      <w:marLeft w:val="0"/>
      <w:marRight w:val="0"/>
      <w:marTop w:val="0"/>
      <w:marBottom w:val="0"/>
      <w:divBdr>
        <w:top w:val="none" w:sz="0" w:space="0" w:color="auto"/>
        <w:left w:val="none" w:sz="0" w:space="0" w:color="auto"/>
        <w:bottom w:val="none" w:sz="0" w:space="0" w:color="auto"/>
        <w:right w:val="none" w:sz="0" w:space="0" w:color="auto"/>
      </w:divBdr>
      <w:divsChild>
        <w:div w:id="1091586905">
          <w:marLeft w:val="547"/>
          <w:marRight w:val="0"/>
          <w:marTop w:val="96"/>
          <w:marBottom w:val="0"/>
          <w:divBdr>
            <w:top w:val="none" w:sz="0" w:space="0" w:color="auto"/>
            <w:left w:val="none" w:sz="0" w:space="0" w:color="auto"/>
            <w:bottom w:val="none" w:sz="0" w:space="0" w:color="auto"/>
            <w:right w:val="none" w:sz="0" w:space="0" w:color="auto"/>
          </w:divBdr>
        </w:div>
        <w:div w:id="365376291">
          <w:marLeft w:val="547"/>
          <w:marRight w:val="0"/>
          <w:marTop w:val="96"/>
          <w:marBottom w:val="0"/>
          <w:divBdr>
            <w:top w:val="none" w:sz="0" w:space="0" w:color="auto"/>
            <w:left w:val="none" w:sz="0" w:space="0" w:color="auto"/>
            <w:bottom w:val="none" w:sz="0" w:space="0" w:color="auto"/>
            <w:right w:val="none" w:sz="0" w:space="0" w:color="auto"/>
          </w:divBdr>
        </w:div>
      </w:divsChild>
    </w:div>
    <w:div w:id="2062513803">
      <w:bodyDiv w:val="1"/>
      <w:marLeft w:val="0"/>
      <w:marRight w:val="0"/>
      <w:marTop w:val="0"/>
      <w:marBottom w:val="0"/>
      <w:divBdr>
        <w:top w:val="none" w:sz="0" w:space="0" w:color="auto"/>
        <w:left w:val="none" w:sz="0" w:space="0" w:color="auto"/>
        <w:bottom w:val="none" w:sz="0" w:space="0" w:color="auto"/>
        <w:right w:val="none" w:sz="0" w:space="0" w:color="auto"/>
      </w:divBdr>
      <w:divsChild>
        <w:div w:id="8133949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hairy+men+and+women&amp;source=images&amp;cd=&amp;cad=rja&amp;docid=v8iqVyZ52vvoHM&amp;tbnid=9b0De6KEwASVRM:&amp;ved=0CAUQjRw&amp;url=http://conanvault.ign.com/View.php?view=Editorials.Detail&amp;id=91&amp;ei=J3cYUaPnIaWx0AXsmYGoBw&amp;bvm=bv.42080656,d.d2k&amp;psig=AFQjCNHqgPYiEML1ybXy2cEaNvt-KR6irg&amp;ust=1360644203002347" TargetMode="External"/><Relationship Id="rId13" Type="http://schemas.openxmlformats.org/officeDocument/2006/relationships/image" Target="media/image6.jpeg"/><Relationship Id="rId18" Type="http://schemas.openxmlformats.org/officeDocument/2006/relationships/hyperlink" Target="http://www.google.co.uk/url?sa=i&amp;source=images&amp;cd=&amp;cad=rja&amp;docid=RegEgTPXuUjK9M&amp;tbnid=q9nd2pwEqqhBrM:&amp;ved=0CAgQjRwwAA&amp;url=http://growingupboys.info/Answers/20071204.html&amp;ei=rogYUeDzB8PO0QXvmoDIAw&amp;psig=AFQjCNHpUpuq8Mdjc1DtXCnCDopXMWi5Yg&amp;ust=1360648750180027" TargetMode="External"/><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image" Target="media/image18.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www.google.co.uk/url?sa=i&amp;rct=j&amp;q=signs+of+fertility+in+women&amp;source=images&amp;cd=&amp;cad=rja&amp;docid=KZcSjqy75cNzYM&amp;tbnid=3YA17l8tdrPA8M:&amp;ved=0CAUQjRw&amp;url=http://therealrevo.com/blog/?p=81551&amp;ei=X5wYUYScEcqJ0AWVnYGgDA&amp;bvm=bv.42080656,d.d2k&amp;psig=AFQjCNGBkYaiBH8yhgzALljUcqEisSp82Q&amp;ust=1360653767263940" TargetMode="External"/><Relationship Id="rId33"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www.google.co.uk/url?sa=i&amp;rct=j&amp;q=long+legs+man&amp;source=images&amp;cd=&amp;cad=rja&amp;docid=uh-rkcK1kKNCmM&amp;tbnid=XpbaDgoGyYRGGM:&amp;ved=0CAUQjRw&amp;url=http://lankymen.proboards.com/index.cgi?board=pics&amp;action=print&amp;thread=378&amp;ei=oYQYUeDEN_Ds0gW5tICYCw&amp;bvm=bv.42080656,d.d2k&amp;psig=AFQjCNHw2vyr-gGJbnH7P5DG5HS_Gl4VFw&amp;ust=1360647698346785" TargetMode="External"/><Relationship Id="rId20" Type="http://schemas.openxmlformats.org/officeDocument/2006/relationships/hyperlink" Target="http://www.google.co.uk/url?sa=i&amp;rct=j&amp;q=buss+psychology&amp;source=images&amp;cd=&amp;cad=rja&amp;docid=BYq9qmY9sy1sMM&amp;tbnid=SlzoPBIOJp-X8M:&amp;ved=0CAUQjRw&amp;url=http://www.thepsychfiles.com/2009/06/episode-98-evolutionary-psychology-an-interview-with-dr-david-buss/&amp;ei=7ZkYUe37H6bB0QWk5YHgCw&amp;bvm=bv.42080656,d.d2k&amp;psig=AFQjCNE9Jw9JDSt0OmLs2Sp_-2NIyaKmoA&amp;ust=1360653160181860" TargetMode="External"/><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hyperlink" Target="http://www.google.co.uk/url?sa=i&amp;rct=j&amp;q=bad+boys+celebrities&amp;source=images&amp;cd=&amp;cad=rja&amp;docid=oSkTrezKjj7RcM&amp;tbnid=C47vVx8D7ocUXM:&amp;ved=0CAUQjRw&amp;url=http://www.ibeatyou.com/blog/2010/03/22/10-celebrities-most-likely-to-have-a-napoleon-complex/&amp;ei=aKAYUeuyKYyo0AXOkoDgDg&amp;bvm=bv.42080656,d.d2k&amp;psig=AFQjCNFTTbzImceruxeGrxuOTkNqLynKWQ&amp;ust=136065480700467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hyperlink" Target="http://www.google.co.uk/url?sa=i&amp;rct=j&amp;q=eggs+and+sperm&amp;source=images&amp;cd=&amp;cad=rja&amp;docid=EYP6l7s-XEUNbM&amp;tbnid=y1nbP3uQ0Kq6XM:&amp;ved=0CAUQjRw&amp;url=http://blog.f1000.com/2011/12/16/how-egg-greets-sperm/&amp;ei=YJYYUZr9EKGs0QWQuIGwDw&amp;bvm=bv.42080656,d.d2k&amp;psig=AFQjCNHQYUGGGwrTv-eswPGrmuqyg3Bv3Q&amp;ust=1360652247117286" TargetMode="External"/><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yperlink" Target="http://www.google.co.uk/url?sa=i&amp;rct=j&amp;q=attractive+women&amp;source=images&amp;cd=&amp;cad=rja&amp;docid=JOfK0T28SYmbAM&amp;tbnid=icOAbrSdPpiCqM:&amp;ved=0CAUQjRw&amp;url=http://www.kelleher-international.com/blog/three-paths-to-dating-hotter-women/&amp;ei=PYYYUfuVIInY0QWDo4HwBQ&amp;bvm=bv.42080656,d.d2k&amp;psig=AFQjCNHTVusQexWi5HEVuaCBmhnFnqorBA&amp;ust=1360648096696472" TargetMode="External"/><Relationship Id="rId19" Type="http://schemas.openxmlformats.org/officeDocument/2006/relationships/image" Target="media/image9.gif"/><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google.co.uk/url?sa=i&amp;rct=j&amp;q=waist+hip+ratio&amp;source=images&amp;cd=&amp;cad=rja&amp;docid=HJ8yTMKotopb8M&amp;tbnid=3jGWz6OX_wYVbM:&amp;ved=0CAUQjRw&amp;url=http://www.sciencedirect.com/science/article/pii/S0191886900000398&amp;ei=-oMYUbS_B4aT0QXe6YGgCw&amp;bvm=bv.42080656,d.d2k&amp;psig=AFQjCNHxcTDnfrrZP6Eww93ke2C9ATCvBA&amp;ust=1360647536917597" TargetMode="External"/><Relationship Id="rId22" Type="http://schemas.openxmlformats.org/officeDocument/2006/relationships/image" Target="media/image11.png"/><Relationship Id="rId27" Type="http://schemas.openxmlformats.org/officeDocument/2006/relationships/hyperlink" Target="http://www.google.co.uk/url?sa=i&amp;rct=j&amp;q=music+and+attraction&amp;source=images&amp;cd=&amp;cad=rja&amp;docid=Sl9mL8AR2F81PM&amp;tbnid=rZ7CykbuZTRNjM:&amp;ved=0CAUQjRw&amp;url=http://www.tumblr.com/tagged/music%20taste&amp;ei=VJ0YUbzdAaHE0QWU7IHICQ&amp;bvm=bv.42080656,d.d2k&amp;psig=AFQjCNHIBjgfTvgY6FdW3rHPZcZWMNwOtw&amp;ust=1360654031425189" TargetMode="External"/><Relationship Id="rId30" Type="http://schemas.openxmlformats.org/officeDocument/2006/relationships/hyperlink" Target="http://www.google.co.uk/url?sa=i&amp;rct=j&amp;q=katie+price+and+children&amp;source=images&amp;cd=&amp;cad=rja&amp;docid=IAelrjT-Faml_M&amp;tbnid=HG8HJsQd0UQPEM:&amp;ved=0CAUQjRw&amp;url=http://thepricey.co.uk/katie-prices-love-life-rollercoaster-the-sun/&amp;ei=ZJ8YUc-6Aq7a0QXF0IDICA&amp;bvm=bv.42080656,d.d2k&amp;psig=AFQjCNH-q0QZ2PWTAI4TChKvgnWKzKAFGg&amp;ust=1360654557947565" TargetMode="External"/><Relationship Id="rId35"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5067</Words>
  <Characters>28884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33884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vevagora</dc:creator>
  <cp:lastModifiedBy>Rhiannon Cyphus</cp:lastModifiedBy>
  <cp:revision>2</cp:revision>
  <cp:lastPrinted>2015-10-12T07:53:00Z</cp:lastPrinted>
  <dcterms:created xsi:type="dcterms:W3CDTF">2015-10-12T07:53:00Z</dcterms:created>
  <dcterms:modified xsi:type="dcterms:W3CDTF">2015-10-12T07:53:00Z</dcterms:modified>
</cp:coreProperties>
</file>